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BA" w:rsidRPr="00842EA6" w:rsidRDefault="00404BBA" w:rsidP="00404BBA">
      <w:pPr>
        <w:pBdr>
          <w:top w:val="single" w:sz="4" w:space="1" w:color="auto"/>
          <w:left w:val="single" w:sz="4" w:space="4" w:color="auto"/>
          <w:bottom w:val="single" w:sz="4" w:space="1" w:color="auto"/>
          <w:right w:val="single" w:sz="4" w:space="4" w:color="auto"/>
        </w:pBdr>
        <w:shd w:val="clear" w:color="auto" w:fill="FFFFFF"/>
        <w:rPr>
          <w:rFonts w:ascii="Tahoma" w:hAnsi="Tahoma" w:cs="Tahoma"/>
          <w:b/>
          <w:sz w:val="28"/>
          <w:szCs w:val="28"/>
        </w:rPr>
      </w:pPr>
      <w:bookmarkStart w:id="0" w:name="_GoBack"/>
      <w:bookmarkEnd w:id="0"/>
    </w:p>
    <w:p w:rsidR="00146572" w:rsidRPr="00146572" w:rsidRDefault="00146572" w:rsidP="00146572">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sz w:val="32"/>
          <w:szCs w:val="32"/>
        </w:rPr>
      </w:pPr>
      <w:r w:rsidRPr="00146572">
        <w:rPr>
          <w:rFonts w:ascii="Tahoma" w:hAnsi="Tahoma" w:cs="Tahoma"/>
          <w:b/>
          <w:sz w:val="32"/>
          <w:szCs w:val="32"/>
        </w:rPr>
        <w:t>Atelier sur « </w:t>
      </w:r>
      <w:r w:rsidRPr="00146572">
        <w:rPr>
          <w:rFonts w:ascii="Tahoma" w:hAnsi="Tahoma" w:cs="Tahoma"/>
          <w:b/>
          <w:i/>
          <w:sz w:val="32"/>
          <w:szCs w:val="32"/>
        </w:rPr>
        <w:t>la Paix par la Valorisation de la Complexité</w:t>
      </w:r>
      <w:r w:rsidRPr="00146572">
        <w:rPr>
          <w:rFonts w:ascii="Tahoma" w:hAnsi="Tahoma" w:cs="Tahoma"/>
          <w:b/>
          <w:sz w:val="32"/>
          <w:szCs w:val="32"/>
        </w:rPr>
        <w:t xml:space="preserve"> » </w:t>
      </w:r>
    </w:p>
    <w:p w:rsidR="00146572" w:rsidRDefault="00146572" w:rsidP="00146572">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p>
    <w:p w:rsidR="00146572" w:rsidRDefault="00146572" w:rsidP="00146572">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r>
        <w:rPr>
          <w:rFonts w:ascii="Tahoma" w:hAnsi="Tahoma" w:cs="Tahoma"/>
          <w:b/>
        </w:rPr>
        <w:t>Bruxelles/15-10-2013</w:t>
      </w:r>
    </w:p>
    <w:p w:rsidR="00146572" w:rsidRDefault="00146572"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sz w:val="28"/>
          <w:szCs w:val="28"/>
        </w:rPr>
      </w:pPr>
    </w:p>
    <w:p w:rsidR="00404BBA" w:rsidRPr="00842EA6" w:rsidRDefault="00404BBA"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sz w:val="28"/>
          <w:szCs w:val="28"/>
        </w:rPr>
      </w:pPr>
      <w:r w:rsidRPr="00842EA6">
        <w:rPr>
          <w:rFonts w:ascii="Tahoma" w:hAnsi="Tahoma" w:cs="Tahoma"/>
          <w:b/>
          <w:sz w:val="28"/>
          <w:szCs w:val="28"/>
        </w:rPr>
        <w:t xml:space="preserve">LE CONFLIT N’EST PAS LE CONTRAIRE DE </w:t>
      </w:r>
      <w:smartTag w:uri="urn:schemas-microsoft-com:office:smarttags" w:element="PersonName">
        <w:smartTagPr>
          <w:attr w:name="ProductID" w:val="LA PAIX"/>
        </w:smartTagPr>
        <w:r w:rsidRPr="00842EA6">
          <w:rPr>
            <w:rFonts w:ascii="Tahoma" w:hAnsi="Tahoma" w:cs="Tahoma"/>
            <w:b/>
            <w:sz w:val="28"/>
            <w:szCs w:val="28"/>
          </w:rPr>
          <w:t>LA PAIX</w:t>
        </w:r>
      </w:smartTag>
      <w:r w:rsidRPr="00842EA6">
        <w:rPr>
          <w:rFonts w:ascii="Tahoma" w:hAnsi="Tahoma" w:cs="Tahoma"/>
          <w:b/>
          <w:sz w:val="28"/>
          <w:szCs w:val="28"/>
        </w:rPr>
        <w:t xml:space="preserve"> </w:t>
      </w:r>
    </w:p>
    <w:p w:rsidR="00404BBA" w:rsidRPr="00842EA6" w:rsidRDefault="00404BBA"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p>
    <w:p w:rsidR="00404BBA" w:rsidRPr="00842EA6" w:rsidRDefault="00404BBA"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r>
        <w:rPr>
          <w:rFonts w:ascii="Tahoma" w:hAnsi="Tahoma" w:cs="Tahoma"/>
          <w:b/>
        </w:rPr>
        <w:t xml:space="preserve">Exposé </w:t>
      </w:r>
      <w:r w:rsidRPr="00842EA6">
        <w:rPr>
          <w:rFonts w:ascii="Tahoma" w:hAnsi="Tahoma" w:cs="Tahoma"/>
          <w:b/>
        </w:rPr>
        <w:t>par le Professeur Joseph NDAYISABA</w:t>
      </w:r>
    </w:p>
    <w:p w:rsidR="00404BBA" w:rsidRPr="00654895" w:rsidRDefault="00404BBA"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r w:rsidRPr="00842EA6">
        <w:rPr>
          <w:rFonts w:ascii="Tahoma" w:hAnsi="Tahoma" w:cs="Tahoma"/>
          <w:b/>
        </w:rPr>
        <w:t xml:space="preserve">Responsable de </w:t>
      </w:r>
      <w:smartTag w:uri="urn:schemas-microsoft-com:office:smarttags" w:element="PersonName">
        <w:smartTagPr>
          <w:attr w:name="ProductID" w:val="la Chaire UNESCO"/>
        </w:smartTagPr>
        <w:smartTag w:uri="urn:schemas-microsoft-com:office:smarttags" w:element="PersonName">
          <w:smartTagPr>
            <w:attr w:name="ProductID" w:val="la Chaire"/>
          </w:smartTagPr>
          <w:r w:rsidRPr="00842EA6">
            <w:rPr>
              <w:rFonts w:ascii="Tahoma" w:hAnsi="Tahoma" w:cs="Tahoma"/>
              <w:b/>
            </w:rPr>
            <w:t>la Chaire</w:t>
          </w:r>
        </w:smartTag>
        <w:r w:rsidRPr="00842EA6">
          <w:rPr>
            <w:rFonts w:ascii="Tahoma" w:hAnsi="Tahoma" w:cs="Tahoma"/>
            <w:b/>
          </w:rPr>
          <w:t xml:space="preserve"> UNESCO</w:t>
        </w:r>
      </w:smartTag>
      <w:r w:rsidRPr="00842EA6">
        <w:rPr>
          <w:rFonts w:ascii="Tahoma" w:hAnsi="Tahoma" w:cs="Tahoma"/>
          <w:b/>
        </w:rPr>
        <w:t>, Université du Burundi.</w:t>
      </w:r>
    </w:p>
    <w:p w:rsidR="002F7025" w:rsidRPr="00842EA6" w:rsidRDefault="002F7025" w:rsidP="00404BBA">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rPr>
      </w:pPr>
    </w:p>
    <w:p w:rsidR="00404BBA" w:rsidRDefault="00404BBA" w:rsidP="00404BBA">
      <w:pPr>
        <w:jc w:val="center"/>
        <w:rPr>
          <w:rFonts w:ascii="Tahoma" w:hAnsi="Tahoma" w:cs="Tahoma"/>
          <w:b/>
          <w:sz w:val="28"/>
          <w:szCs w:val="28"/>
          <w:u w:val="single"/>
        </w:rPr>
      </w:pPr>
    </w:p>
    <w:p w:rsidR="00404BBA" w:rsidRDefault="00404BBA" w:rsidP="00404BBA">
      <w:pPr>
        <w:jc w:val="both"/>
        <w:rPr>
          <w:rFonts w:ascii="Arial" w:hAnsi="Arial" w:cs="Arial"/>
          <w:sz w:val="20"/>
          <w:szCs w:val="20"/>
        </w:rPr>
      </w:pPr>
      <w:r w:rsidRPr="00251DAA">
        <w:rPr>
          <w:rFonts w:ascii="Tahoma" w:hAnsi="Tahoma" w:cs="Tahoma"/>
          <w:b/>
          <w:sz w:val="28"/>
          <w:szCs w:val="28"/>
          <w:u w:val="single"/>
        </w:rPr>
        <w:t>Introduction</w:t>
      </w:r>
      <w:r>
        <w:rPr>
          <w:rFonts w:ascii="Arial" w:hAnsi="Arial" w:cs="Arial"/>
          <w:sz w:val="20"/>
          <w:szCs w:val="20"/>
        </w:rPr>
        <w:br/>
      </w:r>
    </w:p>
    <w:p w:rsidR="005A3A24" w:rsidRDefault="005A3A24" w:rsidP="00404BBA">
      <w:pPr>
        <w:jc w:val="both"/>
        <w:rPr>
          <w:rFonts w:ascii="Tahoma" w:hAnsi="Tahoma" w:cs="Tahoma"/>
          <w:sz w:val="28"/>
          <w:szCs w:val="28"/>
        </w:rPr>
      </w:pPr>
      <w:r>
        <w:rPr>
          <w:rFonts w:ascii="Tahoma" w:hAnsi="Tahoma" w:cs="Tahoma"/>
          <w:sz w:val="28"/>
          <w:szCs w:val="28"/>
        </w:rPr>
        <w:t>Excellences, Distingués Invités, Chers Collègues participants à cet Atelier,</w:t>
      </w:r>
    </w:p>
    <w:p w:rsidR="005A3A24" w:rsidRDefault="005A3A24" w:rsidP="00404BBA">
      <w:pPr>
        <w:jc w:val="both"/>
        <w:rPr>
          <w:rFonts w:ascii="Tahoma" w:hAnsi="Tahoma" w:cs="Tahoma"/>
          <w:sz w:val="28"/>
          <w:szCs w:val="28"/>
        </w:rPr>
      </w:pPr>
    </w:p>
    <w:p w:rsidR="005A3A24" w:rsidRDefault="00404BBA" w:rsidP="00404BBA">
      <w:pPr>
        <w:jc w:val="both"/>
        <w:rPr>
          <w:rFonts w:ascii="Tahoma" w:hAnsi="Tahoma" w:cs="Tahoma"/>
          <w:sz w:val="28"/>
          <w:szCs w:val="28"/>
        </w:rPr>
      </w:pPr>
      <w:r>
        <w:rPr>
          <w:rFonts w:ascii="Tahoma" w:hAnsi="Tahoma" w:cs="Tahoma"/>
          <w:sz w:val="28"/>
          <w:szCs w:val="28"/>
        </w:rPr>
        <w:t>Je commence par remercie</w:t>
      </w:r>
      <w:r w:rsidR="005A3A24">
        <w:rPr>
          <w:rFonts w:ascii="Tahoma" w:hAnsi="Tahoma" w:cs="Tahoma"/>
          <w:sz w:val="28"/>
          <w:szCs w:val="28"/>
        </w:rPr>
        <w:t>r les Initiateurs de cette rencontre</w:t>
      </w:r>
      <w:r>
        <w:rPr>
          <w:rFonts w:ascii="Tahoma" w:hAnsi="Tahoma" w:cs="Tahoma"/>
          <w:sz w:val="28"/>
          <w:szCs w:val="28"/>
        </w:rPr>
        <w:t xml:space="preserve">, en particulier Mr l’Ambassadeur Suinen, dont nous gardons un excellent  souvenir de sa récente visite à la Chaire UNESCO de l’Université du Burundi. </w:t>
      </w:r>
    </w:p>
    <w:p w:rsidR="005A3A24" w:rsidRDefault="005A3A24" w:rsidP="00404BBA">
      <w:pPr>
        <w:jc w:val="both"/>
        <w:rPr>
          <w:rFonts w:ascii="Tahoma" w:hAnsi="Tahoma" w:cs="Tahoma"/>
          <w:sz w:val="28"/>
          <w:szCs w:val="28"/>
        </w:rPr>
      </w:pPr>
    </w:p>
    <w:p w:rsidR="005A3A24" w:rsidRDefault="00404BBA" w:rsidP="00404BBA">
      <w:pPr>
        <w:jc w:val="both"/>
        <w:rPr>
          <w:rFonts w:ascii="Tahoma" w:hAnsi="Tahoma" w:cs="Tahoma"/>
          <w:sz w:val="28"/>
          <w:szCs w:val="28"/>
        </w:rPr>
      </w:pPr>
      <w:r>
        <w:rPr>
          <w:rFonts w:ascii="Tahoma" w:hAnsi="Tahoma" w:cs="Tahoma"/>
          <w:sz w:val="28"/>
          <w:szCs w:val="28"/>
        </w:rPr>
        <w:t xml:space="preserve">Merci </w:t>
      </w:r>
      <w:r w:rsidR="000C7FD8">
        <w:rPr>
          <w:rFonts w:ascii="Tahoma" w:hAnsi="Tahoma" w:cs="Tahoma"/>
          <w:sz w:val="28"/>
          <w:szCs w:val="28"/>
        </w:rPr>
        <w:t xml:space="preserve">aux </w:t>
      </w:r>
      <w:r>
        <w:rPr>
          <w:rFonts w:ascii="Tahoma" w:hAnsi="Tahoma" w:cs="Tahoma"/>
          <w:sz w:val="28"/>
          <w:szCs w:val="28"/>
        </w:rPr>
        <w:t xml:space="preserve">organisateurs  de nous avoir fait confiance, en nous </w:t>
      </w:r>
      <w:r w:rsidR="000C7FD8">
        <w:rPr>
          <w:rFonts w:ascii="Tahoma" w:hAnsi="Tahoma" w:cs="Tahoma"/>
          <w:sz w:val="28"/>
          <w:szCs w:val="28"/>
        </w:rPr>
        <w:t>invitant à cet atelier</w:t>
      </w:r>
      <w:r w:rsidR="002F7025">
        <w:rPr>
          <w:rFonts w:ascii="Tahoma" w:hAnsi="Tahoma" w:cs="Tahoma"/>
          <w:sz w:val="28"/>
          <w:szCs w:val="28"/>
        </w:rPr>
        <w:t>, avec</w:t>
      </w:r>
      <w:r>
        <w:rPr>
          <w:rFonts w:ascii="Tahoma" w:hAnsi="Tahoma" w:cs="Tahoma"/>
          <w:sz w:val="28"/>
          <w:szCs w:val="28"/>
        </w:rPr>
        <w:t xml:space="preserve"> mon collègue Ndayisaba Léonidas</w:t>
      </w:r>
      <w:r w:rsidR="002F7025">
        <w:rPr>
          <w:rFonts w:ascii="Tahoma" w:hAnsi="Tahoma" w:cs="Tahoma"/>
          <w:sz w:val="28"/>
          <w:szCs w:val="28"/>
        </w:rPr>
        <w:t>, Directeur du CERFOPAX (Centre de Recherche et de Formation pour la Paix)</w:t>
      </w:r>
      <w:r>
        <w:rPr>
          <w:rFonts w:ascii="Tahoma" w:hAnsi="Tahoma" w:cs="Tahoma"/>
          <w:sz w:val="28"/>
          <w:szCs w:val="28"/>
        </w:rPr>
        <w:t xml:space="preserve">. </w:t>
      </w:r>
    </w:p>
    <w:p w:rsidR="005A3A24" w:rsidRDefault="005A3A24" w:rsidP="00404BBA">
      <w:pPr>
        <w:jc w:val="both"/>
        <w:rPr>
          <w:rFonts w:ascii="Tahoma" w:hAnsi="Tahoma" w:cs="Tahoma"/>
          <w:sz w:val="28"/>
          <w:szCs w:val="28"/>
        </w:rPr>
      </w:pPr>
    </w:p>
    <w:p w:rsidR="00404BBA" w:rsidRDefault="00BF5E51" w:rsidP="00404BBA">
      <w:pPr>
        <w:jc w:val="both"/>
        <w:rPr>
          <w:rFonts w:ascii="Tahoma" w:hAnsi="Tahoma" w:cs="Tahoma"/>
          <w:sz w:val="28"/>
          <w:szCs w:val="28"/>
        </w:rPr>
      </w:pPr>
      <w:r>
        <w:rPr>
          <w:rFonts w:ascii="Tahoma" w:hAnsi="Tahoma" w:cs="Tahoma"/>
          <w:sz w:val="28"/>
          <w:szCs w:val="28"/>
        </w:rPr>
        <w:t xml:space="preserve">Je profite de cette opportunité de parole pour souhaiter, au nom de la Chaire UNESCO de l’Université du Burundi et de son personnel, un joyeux anniversaire de 30 ans à la WBI. </w:t>
      </w:r>
      <w:r w:rsidR="00414F81">
        <w:rPr>
          <w:rFonts w:ascii="Tahoma" w:hAnsi="Tahoma" w:cs="Tahoma"/>
          <w:sz w:val="28"/>
          <w:szCs w:val="28"/>
        </w:rPr>
        <w:t>Que nos meilleurs souhaits vous accompagnent pour tous vos projets et réalisations.</w:t>
      </w:r>
    </w:p>
    <w:p w:rsidR="00404BBA" w:rsidRDefault="00404BBA" w:rsidP="00404BBA">
      <w:pPr>
        <w:jc w:val="both"/>
        <w:rPr>
          <w:rFonts w:ascii="Tahoma" w:hAnsi="Tahoma" w:cs="Tahoma"/>
          <w:sz w:val="28"/>
          <w:szCs w:val="28"/>
        </w:rPr>
      </w:pPr>
    </w:p>
    <w:p w:rsidR="00404BBA" w:rsidRDefault="00404BBA" w:rsidP="00404BBA">
      <w:pPr>
        <w:jc w:val="both"/>
        <w:rPr>
          <w:rFonts w:ascii="Tahoma" w:hAnsi="Tahoma" w:cs="Tahoma"/>
          <w:sz w:val="28"/>
          <w:szCs w:val="28"/>
        </w:rPr>
      </w:pPr>
      <w:r>
        <w:rPr>
          <w:rFonts w:ascii="Tahoma" w:hAnsi="Tahoma" w:cs="Tahoma"/>
          <w:sz w:val="28"/>
          <w:szCs w:val="28"/>
        </w:rPr>
        <w:t>A travers mon propo</w:t>
      </w:r>
      <w:r w:rsidR="002F7025">
        <w:rPr>
          <w:rFonts w:ascii="Tahoma" w:hAnsi="Tahoma" w:cs="Tahoma"/>
          <w:sz w:val="28"/>
          <w:szCs w:val="28"/>
        </w:rPr>
        <w:t>s, je vais essayer de démontrer</w:t>
      </w:r>
      <w:r>
        <w:rPr>
          <w:rFonts w:ascii="Tahoma" w:hAnsi="Tahoma" w:cs="Tahoma"/>
          <w:sz w:val="28"/>
          <w:szCs w:val="28"/>
        </w:rPr>
        <w:t xml:space="preserve"> que, contrairement à ce qu’on croit souvent, le conflit n’est pas un mal en soi. </w:t>
      </w:r>
      <w:r w:rsidR="00BF5E51">
        <w:rPr>
          <w:rFonts w:ascii="Tahoma" w:hAnsi="Tahoma" w:cs="Tahoma"/>
          <w:sz w:val="28"/>
          <w:szCs w:val="28"/>
        </w:rPr>
        <w:t xml:space="preserve">Le conflit, pour dire les choses autrement, </w:t>
      </w:r>
      <w:r>
        <w:rPr>
          <w:rFonts w:ascii="Tahoma" w:hAnsi="Tahoma" w:cs="Tahoma"/>
          <w:sz w:val="28"/>
          <w:szCs w:val="28"/>
        </w:rPr>
        <w:t>c’est le prix à payer pour jouir de l</w:t>
      </w:r>
      <w:r w:rsidR="002F7025">
        <w:rPr>
          <w:rFonts w:ascii="Tahoma" w:hAnsi="Tahoma" w:cs="Tahoma"/>
          <w:sz w:val="28"/>
          <w:szCs w:val="28"/>
        </w:rPr>
        <w:t xml:space="preserve">a diversité, </w:t>
      </w:r>
      <w:r w:rsidR="00BF5E51">
        <w:rPr>
          <w:rFonts w:ascii="Tahoma" w:hAnsi="Tahoma" w:cs="Tahoma"/>
          <w:sz w:val="28"/>
          <w:szCs w:val="28"/>
        </w:rPr>
        <w:t>et partant, de la complexité. En effet, la différence, la diversité, la complexité, font</w:t>
      </w:r>
      <w:r w:rsidR="002F7025">
        <w:rPr>
          <w:rFonts w:ascii="Tahoma" w:hAnsi="Tahoma" w:cs="Tahoma"/>
          <w:sz w:val="28"/>
          <w:szCs w:val="28"/>
        </w:rPr>
        <w:t xml:space="preserve"> le charme </w:t>
      </w:r>
      <w:r>
        <w:rPr>
          <w:rFonts w:ascii="Tahoma" w:hAnsi="Tahoma" w:cs="Tahoma"/>
          <w:sz w:val="28"/>
          <w:szCs w:val="28"/>
        </w:rPr>
        <w:t xml:space="preserve"> </w:t>
      </w:r>
      <w:r w:rsidR="002F7025">
        <w:rPr>
          <w:rFonts w:ascii="Tahoma" w:hAnsi="Tahoma" w:cs="Tahoma"/>
          <w:sz w:val="28"/>
          <w:szCs w:val="28"/>
        </w:rPr>
        <w:t>du monde qui nous entoure, l</w:t>
      </w:r>
      <w:r>
        <w:rPr>
          <w:rFonts w:ascii="Tahoma" w:hAnsi="Tahoma" w:cs="Tahoma"/>
          <w:sz w:val="28"/>
          <w:szCs w:val="28"/>
        </w:rPr>
        <w:t>es êtres humains</w:t>
      </w:r>
      <w:r w:rsidR="002F7025">
        <w:rPr>
          <w:rFonts w:ascii="Tahoma" w:hAnsi="Tahoma" w:cs="Tahoma"/>
          <w:sz w:val="28"/>
          <w:szCs w:val="28"/>
        </w:rPr>
        <w:t xml:space="preserve"> en particulier</w:t>
      </w:r>
      <w:r>
        <w:rPr>
          <w:rFonts w:ascii="Tahoma" w:hAnsi="Tahoma" w:cs="Tahoma"/>
          <w:sz w:val="28"/>
          <w:szCs w:val="28"/>
        </w:rPr>
        <w:t xml:space="preserve">. Vous vous imaginez bien que si on se ressemblaient tous comme de bouteilles de coca, le monde serait </w:t>
      </w:r>
      <w:r w:rsidR="005A3A24">
        <w:rPr>
          <w:rFonts w:ascii="Tahoma" w:hAnsi="Tahoma" w:cs="Tahoma"/>
          <w:sz w:val="28"/>
          <w:szCs w:val="28"/>
        </w:rPr>
        <w:t xml:space="preserve">dramatiquement </w:t>
      </w:r>
      <w:r>
        <w:rPr>
          <w:rFonts w:ascii="Tahoma" w:hAnsi="Tahoma" w:cs="Tahoma"/>
          <w:sz w:val="28"/>
          <w:szCs w:val="28"/>
        </w:rPr>
        <w:t>ennuyeux…</w:t>
      </w:r>
    </w:p>
    <w:p w:rsidR="00404BBA" w:rsidRDefault="00404BBA" w:rsidP="00404BBA">
      <w:pPr>
        <w:jc w:val="both"/>
        <w:rPr>
          <w:rFonts w:ascii="Tahoma" w:hAnsi="Tahoma" w:cs="Tahoma"/>
          <w:sz w:val="28"/>
          <w:szCs w:val="28"/>
        </w:rPr>
      </w:pPr>
    </w:p>
    <w:p w:rsidR="00404BBA" w:rsidRPr="00BD4EE6" w:rsidRDefault="00404BBA" w:rsidP="00404BBA">
      <w:pPr>
        <w:jc w:val="both"/>
        <w:rPr>
          <w:rFonts w:ascii="Tahoma" w:hAnsi="Tahoma" w:cs="Tahoma"/>
          <w:i/>
          <w:sz w:val="28"/>
          <w:szCs w:val="28"/>
        </w:rPr>
      </w:pPr>
      <w:r>
        <w:rPr>
          <w:rFonts w:ascii="Tahoma" w:hAnsi="Tahoma" w:cs="Tahoma"/>
          <w:sz w:val="28"/>
          <w:szCs w:val="28"/>
        </w:rPr>
        <w:lastRenderedPageBreak/>
        <w:t xml:space="preserve">Mon exposé est articulé sur 4 points : </w:t>
      </w:r>
      <w:r w:rsidRPr="00BD4EE6">
        <w:rPr>
          <w:rFonts w:ascii="Tahoma" w:hAnsi="Tahoma" w:cs="Tahoma"/>
          <w:i/>
          <w:sz w:val="28"/>
          <w:szCs w:val="28"/>
        </w:rPr>
        <w:t>1. Définition du conflit, 2. Les facteurs d’aggravation des conflits, 3. La gestion des conflits, 4. La transformation des conflits, 5. Conclusion</w:t>
      </w:r>
    </w:p>
    <w:p w:rsidR="00404BBA" w:rsidRDefault="00404BBA" w:rsidP="00404BBA">
      <w:pPr>
        <w:jc w:val="both"/>
        <w:rPr>
          <w:rFonts w:ascii="Tahoma" w:hAnsi="Tahoma" w:cs="Tahoma"/>
          <w:sz w:val="28"/>
          <w:szCs w:val="28"/>
        </w:rPr>
      </w:pPr>
    </w:p>
    <w:p w:rsidR="00404BBA" w:rsidRPr="00013931" w:rsidRDefault="00404BBA" w:rsidP="00404BBA">
      <w:pPr>
        <w:jc w:val="both"/>
        <w:rPr>
          <w:rFonts w:ascii="Tahoma" w:hAnsi="Tahoma" w:cs="Tahoma"/>
          <w:b/>
          <w:sz w:val="28"/>
          <w:szCs w:val="28"/>
          <w:u w:val="single"/>
        </w:rPr>
      </w:pPr>
      <w:r w:rsidRPr="00FD45D7">
        <w:rPr>
          <w:rFonts w:ascii="Arial" w:hAnsi="Arial" w:cs="Arial"/>
        </w:rPr>
        <w:br/>
      </w:r>
      <w:r w:rsidRPr="00013931">
        <w:rPr>
          <w:rFonts w:ascii="Tahoma" w:hAnsi="Tahoma" w:cs="Tahoma"/>
          <w:b/>
          <w:sz w:val="28"/>
          <w:szCs w:val="28"/>
          <w:u w:val="single"/>
        </w:rPr>
        <w:t>Qu’est-ce qu’un conflit</w:t>
      </w:r>
      <w:r w:rsidRPr="00013931">
        <w:rPr>
          <w:rFonts w:ascii="Tahoma" w:hAnsi="Tahoma" w:cs="Tahoma"/>
          <w:b/>
          <w:sz w:val="28"/>
          <w:szCs w:val="28"/>
        </w:rPr>
        <w:t> ?</w:t>
      </w:r>
    </w:p>
    <w:p w:rsidR="00404BBA" w:rsidRDefault="00404BBA" w:rsidP="00404BBA">
      <w:pPr>
        <w:jc w:val="both"/>
        <w:rPr>
          <w:rFonts w:ascii="Arial" w:hAnsi="Arial" w:cs="Arial"/>
        </w:rPr>
      </w:pPr>
    </w:p>
    <w:p w:rsidR="00404BBA" w:rsidRDefault="00404BBA" w:rsidP="00404BBA">
      <w:pPr>
        <w:jc w:val="both"/>
        <w:rPr>
          <w:rFonts w:ascii="Tahoma" w:hAnsi="Tahoma" w:cs="Tahoma"/>
          <w:sz w:val="28"/>
          <w:szCs w:val="28"/>
        </w:rPr>
      </w:pPr>
      <w:r w:rsidRPr="00251DAA">
        <w:rPr>
          <w:rFonts w:ascii="Tahoma" w:hAnsi="Tahoma" w:cs="Tahoma"/>
          <w:sz w:val="28"/>
          <w:szCs w:val="28"/>
        </w:rPr>
        <w:t xml:space="preserve">Le conflit en psychologie a deux sens : </w:t>
      </w:r>
      <w:r>
        <w:rPr>
          <w:rFonts w:ascii="Tahoma" w:hAnsi="Tahoma" w:cs="Tahoma"/>
          <w:sz w:val="28"/>
          <w:szCs w:val="28"/>
        </w:rPr>
        <w:t>Le premier renvoie à deux désirs contradictoires, qui mettent l’in</w:t>
      </w:r>
      <w:r w:rsidR="005A3A24">
        <w:rPr>
          <w:rFonts w:ascii="Tahoma" w:hAnsi="Tahoma" w:cs="Tahoma"/>
          <w:sz w:val="28"/>
          <w:szCs w:val="28"/>
        </w:rPr>
        <w:t>dividu devant un choix difficile</w:t>
      </w:r>
      <w:r>
        <w:rPr>
          <w:rFonts w:ascii="Tahoma" w:hAnsi="Tahoma" w:cs="Tahoma"/>
          <w:sz w:val="28"/>
          <w:szCs w:val="28"/>
        </w:rPr>
        <w:t>. C’est ce qui arrive souvent aux candidats au suicide : ils veulent en même temps vivre e</w:t>
      </w:r>
      <w:r w:rsidR="002F7025">
        <w:rPr>
          <w:rFonts w:ascii="Tahoma" w:hAnsi="Tahoma" w:cs="Tahoma"/>
          <w:sz w:val="28"/>
          <w:szCs w:val="28"/>
        </w:rPr>
        <w:t xml:space="preserve">t disparaître. Ce qui pourrait expliquer </w:t>
      </w:r>
      <w:r>
        <w:rPr>
          <w:rFonts w:ascii="Tahoma" w:hAnsi="Tahoma" w:cs="Tahoma"/>
          <w:sz w:val="28"/>
          <w:szCs w:val="28"/>
        </w:rPr>
        <w:t>le nombre anormalement élevé de suicides « ratés ». L’autre exemple que l’on peut donner est le divorce : se séparer avec le conjoint devenu invivable comporte de très gros inconvénients (les enfants, les ressources</w:t>
      </w:r>
      <w:r w:rsidR="002F7025">
        <w:rPr>
          <w:rFonts w:ascii="Tahoma" w:hAnsi="Tahoma" w:cs="Tahoma"/>
          <w:sz w:val="28"/>
          <w:szCs w:val="28"/>
        </w:rPr>
        <w:t xml:space="preserve"> financières</w:t>
      </w:r>
      <w:r>
        <w:rPr>
          <w:rFonts w:ascii="Tahoma" w:hAnsi="Tahoma" w:cs="Tahoma"/>
          <w:sz w:val="28"/>
          <w:szCs w:val="28"/>
        </w:rPr>
        <w:t xml:space="preserve">, le risque de tomber sur pire si on se remarie…) Continuer à vivre avec lui (elle) est encore plus dramatique. Le choix devient cornélien. C’est une situation de conflit. </w:t>
      </w:r>
    </w:p>
    <w:p w:rsidR="00404BBA" w:rsidRDefault="00404BBA" w:rsidP="00404BBA">
      <w:pPr>
        <w:jc w:val="both"/>
        <w:rPr>
          <w:rFonts w:ascii="Tahoma" w:hAnsi="Tahoma" w:cs="Tahoma"/>
          <w:sz w:val="28"/>
          <w:szCs w:val="28"/>
        </w:rPr>
      </w:pPr>
    </w:p>
    <w:p w:rsidR="00404BBA" w:rsidRDefault="00404BBA" w:rsidP="00404BBA">
      <w:pPr>
        <w:jc w:val="both"/>
        <w:rPr>
          <w:rFonts w:ascii="Tahoma" w:hAnsi="Tahoma" w:cs="Tahoma"/>
          <w:sz w:val="28"/>
          <w:szCs w:val="28"/>
        </w:rPr>
      </w:pPr>
    </w:p>
    <w:p w:rsidR="00AB6C5B" w:rsidRDefault="00404BBA" w:rsidP="00AB6C5B">
      <w:pPr>
        <w:jc w:val="both"/>
        <w:rPr>
          <w:rFonts w:ascii="Tahoma" w:hAnsi="Tahoma" w:cs="Tahoma"/>
          <w:sz w:val="28"/>
          <w:szCs w:val="28"/>
        </w:rPr>
      </w:pPr>
      <w:r>
        <w:rPr>
          <w:rFonts w:ascii="Tahoma" w:hAnsi="Tahoma" w:cs="Tahoma"/>
          <w:sz w:val="28"/>
          <w:szCs w:val="28"/>
        </w:rPr>
        <w:t xml:space="preserve">L’autre sens, le plus connu renvoie à </w:t>
      </w:r>
      <w:r w:rsidR="002F7025">
        <w:rPr>
          <w:rFonts w:ascii="Tahoma" w:hAnsi="Tahoma" w:cs="Tahoma"/>
          <w:sz w:val="28"/>
          <w:szCs w:val="28"/>
        </w:rPr>
        <w:t xml:space="preserve">un conflit </w:t>
      </w:r>
      <w:r w:rsidRPr="00251DAA">
        <w:rPr>
          <w:rFonts w:ascii="Tahoma" w:hAnsi="Tahoma" w:cs="Tahoma"/>
          <w:sz w:val="28"/>
          <w:szCs w:val="28"/>
        </w:rPr>
        <w:t>d’intérêt entre des personnes ou des groupes. Le</w:t>
      </w:r>
      <w:r>
        <w:rPr>
          <w:rFonts w:ascii="Tahoma" w:hAnsi="Tahoma" w:cs="Tahoma"/>
          <w:sz w:val="28"/>
          <w:szCs w:val="28"/>
        </w:rPr>
        <w:t>s individus, les groupes, les pays…</w:t>
      </w:r>
      <w:r w:rsidRPr="00251DAA">
        <w:rPr>
          <w:rFonts w:ascii="Tahoma" w:hAnsi="Tahoma" w:cs="Tahoma"/>
          <w:sz w:val="28"/>
          <w:szCs w:val="28"/>
        </w:rPr>
        <w:t xml:space="preserve"> </w:t>
      </w:r>
      <w:r>
        <w:rPr>
          <w:rFonts w:ascii="Tahoma" w:hAnsi="Tahoma" w:cs="Tahoma"/>
          <w:sz w:val="28"/>
          <w:szCs w:val="28"/>
        </w:rPr>
        <w:t>vivent</w:t>
      </w:r>
      <w:r w:rsidRPr="00251DAA">
        <w:rPr>
          <w:rFonts w:ascii="Tahoma" w:hAnsi="Tahoma" w:cs="Tahoma"/>
          <w:sz w:val="28"/>
          <w:szCs w:val="28"/>
        </w:rPr>
        <w:t xml:space="preserve"> au rythme des conflits.</w:t>
      </w:r>
      <w:r>
        <w:rPr>
          <w:rFonts w:ascii="Tahoma" w:hAnsi="Tahoma" w:cs="Tahoma"/>
          <w:sz w:val="28"/>
          <w:szCs w:val="28"/>
        </w:rPr>
        <w:t xml:space="preserve"> </w:t>
      </w:r>
      <w:r w:rsidR="00AB6C5B">
        <w:rPr>
          <w:rFonts w:ascii="Tahoma" w:hAnsi="Tahoma" w:cs="Tahoma"/>
          <w:sz w:val="28"/>
          <w:szCs w:val="28"/>
        </w:rPr>
        <w:t xml:space="preserve">Nous entrons en conflit parce que nous sommes différents, et qu’en conséquence, nous </w:t>
      </w:r>
      <w:r w:rsidR="005A3A24">
        <w:rPr>
          <w:rFonts w:ascii="Tahoma" w:hAnsi="Tahoma" w:cs="Tahoma"/>
          <w:sz w:val="28"/>
          <w:szCs w:val="28"/>
        </w:rPr>
        <w:t xml:space="preserve">entrons quotidiennement en compétition pour accéder ressources, aux moyens de satisfaction de nos </w:t>
      </w:r>
      <w:r w:rsidR="00AB6C5B">
        <w:rPr>
          <w:rFonts w:ascii="Tahoma" w:hAnsi="Tahoma" w:cs="Tahoma"/>
          <w:sz w:val="28"/>
          <w:szCs w:val="28"/>
        </w:rPr>
        <w:t>besoins</w:t>
      </w:r>
      <w:r w:rsidR="00A52DDF">
        <w:rPr>
          <w:rFonts w:ascii="Tahoma" w:hAnsi="Tahoma" w:cs="Tahoma"/>
          <w:sz w:val="28"/>
          <w:szCs w:val="28"/>
        </w:rPr>
        <w:t> : manger, avoir un abri, procréer…</w:t>
      </w:r>
    </w:p>
    <w:p w:rsidR="00AB6C5B" w:rsidRDefault="00AB6C5B" w:rsidP="00404BBA">
      <w:pPr>
        <w:jc w:val="both"/>
        <w:rPr>
          <w:rFonts w:ascii="Tahoma" w:hAnsi="Tahoma" w:cs="Tahoma"/>
          <w:sz w:val="28"/>
          <w:szCs w:val="28"/>
        </w:rPr>
      </w:pPr>
    </w:p>
    <w:p w:rsidR="00AB6C5B" w:rsidRPr="00A52DDF" w:rsidRDefault="00404BBA" w:rsidP="00404BBA">
      <w:pPr>
        <w:jc w:val="both"/>
        <w:rPr>
          <w:rFonts w:ascii="Tahoma" w:hAnsi="Tahoma" w:cs="Tahoma"/>
          <w:i/>
          <w:sz w:val="28"/>
          <w:szCs w:val="28"/>
        </w:rPr>
      </w:pPr>
      <w:r>
        <w:rPr>
          <w:rFonts w:ascii="Tahoma" w:hAnsi="Tahoma" w:cs="Tahoma"/>
          <w:sz w:val="28"/>
          <w:szCs w:val="28"/>
        </w:rPr>
        <w:t>C</w:t>
      </w:r>
      <w:r w:rsidRPr="00251DAA">
        <w:rPr>
          <w:rFonts w:ascii="Tahoma" w:hAnsi="Tahoma" w:cs="Tahoma"/>
          <w:sz w:val="28"/>
          <w:szCs w:val="28"/>
        </w:rPr>
        <w:t xml:space="preserve">e </w:t>
      </w:r>
      <w:r>
        <w:rPr>
          <w:rFonts w:ascii="Tahoma" w:hAnsi="Tahoma" w:cs="Tahoma"/>
          <w:sz w:val="28"/>
          <w:szCs w:val="28"/>
        </w:rPr>
        <w:t xml:space="preserve">type de </w:t>
      </w:r>
      <w:r w:rsidRPr="00251DAA">
        <w:rPr>
          <w:rFonts w:ascii="Tahoma" w:hAnsi="Tahoma" w:cs="Tahoma"/>
          <w:sz w:val="28"/>
          <w:szCs w:val="28"/>
        </w:rPr>
        <w:t xml:space="preserve">conflit est le moteur du progrès social et économique. </w:t>
      </w:r>
      <w:r>
        <w:rPr>
          <w:rFonts w:ascii="Tahoma" w:hAnsi="Tahoma" w:cs="Tahoma"/>
          <w:sz w:val="28"/>
          <w:szCs w:val="28"/>
        </w:rPr>
        <w:t>Il s’agit d’</w:t>
      </w:r>
      <w:r w:rsidRPr="00251DAA">
        <w:rPr>
          <w:rFonts w:ascii="Tahoma" w:hAnsi="Tahoma" w:cs="Tahoma"/>
          <w:sz w:val="28"/>
          <w:szCs w:val="28"/>
        </w:rPr>
        <w:t>un fait social universel.</w:t>
      </w:r>
      <w:r w:rsidRPr="00251DAA">
        <w:rPr>
          <w:color w:val="99CC00"/>
          <w:sz w:val="56"/>
          <w:szCs w:val="56"/>
        </w:rPr>
        <w:t xml:space="preserve"> </w:t>
      </w:r>
      <w:r w:rsidRPr="00847804">
        <w:rPr>
          <w:rFonts w:ascii="Tahoma" w:hAnsi="Tahoma" w:cs="Tahoma"/>
          <w:i/>
          <w:sz w:val="28"/>
          <w:szCs w:val="28"/>
        </w:rPr>
        <w:t xml:space="preserve">Parce que </w:t>
      </w:r>
      <w:r w:rsidRPr="00847804">
        <w:rPr>
          <w:rFonts w:ascii="Tahoma" w:hAnsi="Tahoma" w:cs="Tahoma"/>
          <w:i/>
          <w:color w:val="99CC00"/>
          <w:sz w:val="28"/>
          <w:szCs w:val="28"/>
        </w:rPr>
        <w:t xml:space="preserve"> </w:t>
      </w:r>
      <w:r w:rsidRPr="00847804">
        <w:rPr>
          <w:rFonts w:ascii="Tahoma" w:hAnsi="Tahoma" w:cs="Tahoma"/>
          <w:i/>
          <w:sz w:val="28"/>
          <w:szCs w:val="28"/>
        </w:rPr>
        <w:t>les conflits sont la conséquence d’une comp</w:t>
      </w:r>
      <w:r w:rsidR="00A52DDF">
        <w:rPr>
          <w:rFonts w:ascii="Tahoma" w:hAnsi="Tahoma" w:cs="Tahoma"/>
          <w:i/>
          <w:sz w:val="28"/>
          <w:szCs w:val="28"/>
        </w:rPr>
        <w:t>étition dans la satisfaction de nos</w:t>
      </w:r>
      <w:r w:rsidRPr="00847804">
        <w:rPr>
          <w:rFonts w:ascii="Tahoma" w:hAnsi="Tahoma" w:cs="Tahoma"/>
          <w:i/>
          <w:sz w:val="28"/>
          <w:szCs w:val="28"/>
        </w:rPr>
        <w:t xml:space="preserve"> besoins</w:t>
      </w:r>
      <w:r w:rsidR="00A52DDF">
        <w:rPr>
          <w:rFonts w:ascii="Tahoma" w:hAnsi="Tahoma" w:cs="Tahoma"/>
          <w:sz w:val="28"/>
          <w:szCs w:val="28"/>
        </w:rPr>
        <w:t xml:space="preserve"> </w:t>
      </w:r>
      <w:r w:rsidR="00A52DDF" w:rsidRPr="00A52DDF">
        <w:rPr>
          <w:rFonts w:ascii="Tahoma" w:hAnsi="Tahoma" w:cs="Tahoma"/>
          <w:i/>
          <w:sz w:val="28"/>
          <w:szCs w:val="28"/>
        </w:rPr>
        <w:t>primaires, mais aussi secondaires, ceux liés aux identités notamment</w:t>
      </w:r>
      <w:r w:rsidR="00D50F1A" w:rsidRPr="00A52DDF">
        <w:rPr>
          <w:rFonts w:ascii="Tahoma" w:hAnsi="Tahoma" w:cs="Tahoma"/>
          <w:i/>
          <w:sz w:val="28"/>
          <w:szCs w:val="28"/>
        </w:rPr>
        <w:t xml:space="preserve">. </w:t>
      </w:r>
    </w:p>
    <w:p w:rsidR="00AB6C5B" w:rsidRDefault="00AB6C5B" w:rsidP="00404BBA">
      <w:pPr>
        <w:jc w:val="both"/>
        <w:rPr>
          <w:rFonts w:ascii="Tahoma" w:hAnsi="Tahoma" w:cs="Tahoma"/>
          <w:sz w:val="28"/>
          <w:szCs w:val="28"/>
        </w:rPr>
      </w:pPr>
    </w:p>
    <w:p w:rsidR="00404BBA" w:rsidRPr="00152C04" w:rsidRDefault="00D50F1A" w:rsidP="00404BBA">
      <w:pPr>
        <w:jc w:val="both"/>
        <w:rPr>
          <w:rFonts w:ascii="Tahoma" w:hAnsi="Tahoma" w:cs="Tahoma"/>
          <w:sz w:val="28"/>
          <w:szCs w:val="28"/>
        </w:rPr>
      </w:pPr>
      <w:r>
        <w:rPr>
          <w:rFonts w:ascii="Tahoma" w:hAnsi="Tahoma" w:cs="Tahoma"/>
          <w:sz w:val="28"/>
          <w:szCs w:val="28"/>
        </w:rPr>
        <w:t>Pour éviter des violences liées à cette compétition, les êtres humains (les animaux aussi) ont inventé des stratagèmes : pour l’accè</w:t>
      </w:r>
      <w:r w:rsidR="00984273">
        <w:rPr>
          <w:rFonts w:ascii="Tahoma" w:hAnsi="Tahoma" w:cs="Tahoma"/>
          <w:sz w:val="28"/>
          <w:szCs w:val="28"/>
        </w:rPr>
        <w:t>s aux femelles ou aux males, les hommes</w:t>
      </w:r>
      <w:r>
        <w:rPr>
          <w:rFonts w:ascii="Tahoma" w:hAnsi="Tahoma" w:cs="Tahoma"/>
          <w:sz w:val="28"/>
          <w:szCs w:val="28"/>
        </w:rPr>
        <w:t xml:space="preserve"> o</w:t>
      </w:r>
      <w:r w:rsidR="00984273">
        <w:rPr>
          <w:rFonts w:ascii="Tahoma" w:hAnsi="Tahoma" w:cs="Tahoma"/>
          <w:sz w:val="28"/>
          <w:szCs w:val="28"/>
        </w:rPr>
        <w:t>nt inventé la dot et le mariage. Les animaux ont décidé que c’est le plus fort qui procrée.</w:t>
      </w:r>
      <w:r w:rsidR="00A52DDF">
        <w:rPr>
          <w:rFonts w:ascii="Tahoma" w:hAnsi="Tahoma" w:cs="Tahoma"/>
          <w:sz w:val="28"/>
          <w:szCs w:val="28"/>
        </w:rPr>
        <w:t xml:space="preserve"> Il est généralement identifié à la suite de combats violents, entre prétendants.</w:t>
      </w:r>
      <w:r w:rsidR="00984273">
        <w:rPr>
          <w:rFonts w:ascii="Tahoma" w:hAnsi="Tahoma" w:cs="Tahoma"/>
          <w:sz w:val="28"/>
          <w:szCs w:val="28"/>
        </w:rPr>
        <w:t xml:space="preserve">  P</w:t>
      </w:r>
      <w:r>
        <w:rPr>
          <w:rFonts w:ascii="Tahoma" w:hAnsi="Tahoma" w:cs="Tahoma"/>
          <w:sz w:val="28"/>
          <w:szCs w:val="28"/>
        </w:rPr>
        <w:t xml:space="preserve">our l’accès au territoire, </w:t>
      </w:r>
      <w:r w:rsidR="00984273">
        <w:rPr>
          <w:rFonts w:ascii="Tahoma" w:hAnsi="Tahoma" w:cs="Tahoma"/>
          <w:sz w:val="28"/>
          <w:szCs w:val="28"/>
        </w:rPr>
        <w:t xml:space="preserve">à un espace de vie, </w:t>
      </w:r>
      <w:r w:rsidR="00A52DDF">
        <w:rPr>
          <w:rFonts w:ascii="Tahoma" w:hAnsi="Tahoma" w:cs="Tahoma"/>
          <w:sz w:val="28"/>
          <w:szCs w:val="28"/>
        </w:rPr>
        <w:t>certains</w:t>
      </w:r>
      <w:r>
        <w:rPr>
          <w:rFonts w:ascii="Tahoma" w:hAnsi="Tahoma" w:cs="Tahoma"/>
          <w:sz w:val="28"/>
          <w:szCs w:val="28"/>
        </w:rPr>
        <w:t xml:space="preserve"> animaux le marque à l’</w:t>
      </w:r>
      <w:r w:rsidR="00AB6C5B">
        <w:rPr>
          <w:rFonts w:ascii="Tahoma" w:hAnsi="Tahoma" w:cs="Tahoma"/>
          <w:sz w:val="28"/>
          <w:szCs w:val="28"/>
        </w:rPr>
        <w:t xml:space="preserve">urine, les hommes ont créé le </w:t>
      </w:r>
      <w:r>
        <w:rPr>
          <w:rFonts w:ascii="Tahoma" w:hAnsi="Tahoma" w:cs="Tahoma"/>
          <w:sz w:val="28"/>
          <w:szCs w:val="28"/>
        </w:rPr>
        <w:t xml:space="preserve"> cadastre, </w:t>
      </w:r>
      <w:r w:rsidR="00984273">
        <w:rPr>
          <w:rFonts w:ascii="Tahoma" w:hAnsi="Tahoma" w:cs="Tahoma"/>
          <w:sz w:val="28"/>
          <w:szCs w:val="28"/>
        </w:rPr>
        <w:t xml:space="preserve">les </w:t>
      </w:r>
      <w:r>
        <w:rPr>
          <w:rFonts w:ascii="Tahoma" w:hAnsi="Tahoma" w:cs="Tahoma"/>
          <w:sz w:val="28"/>
          <w:szCs w:val="28"/>
        </w:rPr>
        <w:t>titr</w:t>
      </w:r>
      <w:r w:rsidR="00984273">
        <w:rPr>
          <w:rFonts w:ascii="Tahoma" w:hAnsi="Tahoma" w:cs="Tahoma"/>
          <w:sz w:val="28"/>
          <w:szCs w:val="28"/>
        </w:rPr>
        <w:t>es fonciers et autres bornages…</w:t>
      </w:r>
    </w:p>
    <w:p w:rsidR="000C7FD8" w:rsidRDefault="000C7FD8" w:rsidP="00404BBA">
      <w:pPr>
        <w:jc w:val="both"/>
        <w:rPr>
          <w:rFonts w:ascii="Tahoma" w:hAnsi="Tahoma" w:cs="Tahoma"/>
          <w:sz w:val="28"/>
          <w:szCs w:val="28"/>
        </w:rPr>
      </w:pPr>
    </w:p>
    <w:p w:rsidR="00404BBA" w:rsidRPr="00847804" w:rsidRDefault="000C7FD8" w:rsidP="00404BBA">
      <w:pPr>
        <w:jc w:val="both"/>
        <w:rPr>
          <w:rFonts w:ascii="Tahoma" w:hAnsi="Tahoma" w:cs="Tahoma"/>
          <w:i/>
          <w:sz w:val="28"/>
          <w:szCs w:val="28"/>
        </w:rPr>
      </w:pPr>
      <w:r>
        <w:rPr>
          <w:rFonts w:ascii="Tahoma" w:hAnsi="Tahoma" w:cs="Tahoma"/>
          <w:sz w:val="28"/>
          <w:szCs w:val="28"/>
        </w:rPr>
        <w:t>L</w:t>
      </w:r>
      <w:r w:rsidR="00404BBA" w:rsidRPr="00251DAA">
        <w:rPr>
          <w:rFonts w:ascii="Tahoma" w:hAnsi="Tahoma" w:cs="Tahoma"/>
          <w:sz w:val="28"/>
          <w:szCs w:val="28"/>
        </w:rPr>
        <w:t xml:space="preserve">a satisfaction de ces besoins est nécessaire à la survie et à la réalisation de l’individu. </w:t>
      </w:r>
      <w:r w:rsidR="00404BBA" w:rsidRPr="00847804">
        <w:rPr>
          <w:rFonts w:ascii="Tahoma" w:hAnsi="Tahoma" w:cs="Tahoma"/>
          <w:i/>
          <w:sz w:val="28"/>
          <w:szCs w:val="28"/>
        </w:rPr>
        <w:t>En conséquence, tout obstacle sur la voie de la satisfaction de ces b</w:t>
      </w:r>
      <w:r w:rsidR="00404BBA">
        <w:rPr>
          <w:rFonts w:ascii="Tahoma" w:hAnsi="Tahoma" w:cs="Tahoma"/>
          <w:i/>
          <w:sz w:val="28"/>
          <w:szCs w:val="28"/>
        </w:rPr>
        <w:t xml:space="preserve">esoins provoque la frustration </w:t>
      </w:r>
      <w:r w:rsidR="00404BBA" w:rsidRPr="00847804">
        <w:rPr>
          <w:rFonts w:ascii="Tahoma" w:hAnsi="Tahoma" w:cs="Tahoma"/>
          <w:i/>
          <w:sz w:val="28"/>
          <w:szCs w:val="28"/>
        </w:rPr>
        <w:t>et</w:t>
      </w:r>
      <w:r w:rsidR="00404BBA">
        <w:rPr>
          <w:rFonts w:ascii="Tahoma" w:hAnsi="Tahoma" w:cs="Tahoma"/>
          <w:i/>
          <w:sz w:val="28"/>
          <w:szCs w:val="28"/>
        </w:rPr>
        <w:t>,</w:t>
      </w:r>
      <w:r w:rsidR="00404BBA" w:rsidRPr="00847804">
        <w:rPr>
          <w:rFonts w:ascii="Tahoma" w:hAnsi="Tahoma" w:cs="Tahoma"/>
          <w:i/>
          <w:sz w:val="28"/>
          <w:szCs w:val="28"/>
        </w:rPr>
        <w:t xml:space="preserve"> fatalement</w:t>
      </w:r>
      <w:r w:rsidR="00404BBA">
        <w:rPr>
          <w:rFonts w:ascii="Tahoma" w:hAnsi="Tahoma" w:cs="Tahoma"/>
          <w:i/>
          <w:sz w:val="28"/>
          <w:szCs w:val="28"/>
        </w:rPr>
        <w:t>,</w:t>
      </w:r>
      <w:r w:rsidR="00404BBA" w:rsidRPr="00847804">
        <w:rPr>
          <w:rFonts w:ascii="Tahoma" w:hAnsi="Tahoma" w:cs="Tahoma"/>
          <w:i/>
          <w:sz w:val="28"/>
          <w:szCs w:val="28"/>
        </w:rPr>
        <w:t xml:space="preserve"> la naissance de conflits</w:t>
      </w:r>
      <w:r w:rsidR="00404BBA">
        <w:rPr>
          <w:rFonts w:ascii="Tahoma" w:hAnsi="Tahoma" w:cs="Tahoma"/>
          <w:i/>
          <w:sz w:val="28"/>
          <w:szCs w:val="28"/>
        </w:rPr>
        <w:t xml:space="preserve"> avec l’obstacle, réel ou supposé</w:t>
      </w:r>
      <w:r>
        <w:rPr>
          <w:rFonts w:ascii="Tahoma" w:hAnsi="Tahoma" w:cs="Tahoma"/>
          <w:i/>
          <w:sz w:val="28"/>
          <w:szCs w:val="28"/>
        </w:rPr>
        <w:t xml:space="preserve">, qui se trouve souvent être notre conjoint, notre voisin, notre collègue, l’autre </w:t>
      </w:r>
      <w:r w:rsidR="00A52DDF">
        <w:rPr>
          <w:rFonts w:ascii="Tahoma" w:hAnsi="Tahoma" w:cs="Tahoma"/>
          <w:i/>
          <w:sz w:val="28"/>
          <w:szCs w:val="28"/>
        </w:rPr>
        <w:t>parti politique, l’autre ethnie, l’autre religion…</w:t>
      </w:r>
    </w:p>
    <w:p w:rsidR="00404BBA" w:rsidRDefault="00404BBA" w:rsidP="00404BBA">
      <w:pPr>
        <w:jc w:val="both"/>
        <w:rPr>
          <w:rFonts w:ascii="Tahoma" w:hAnsi="Tahoma" w:cs="Tahoma"/>
          <w:sz w:val="28"/>
          <w:szCs w:val="28"/>
        </w:rPr>
      </w:pPr>
    </w:p>
    <w:p w:rsidR="000C7FD8" w:rsidRDefault="00404BBA" w:rsidP="00404BBA">
      <w:pPr>
        <w:jc w:val="both"/>
        <w:rPr>
          <w:rFonts w:ascii="Tahoma" w:hAnsi="Tahoma" w:cs="Tahoma"/>
          <w:sz w:val="28"/>
          <w:szCs w:val="28"/>
        </w:rPr>
      </w:pPr>
      <w:r w:rsidRPr="00251DAA">
        <w:rPr>
          <w:rFonts w:ascii="Tahoma" w:hAnsi="Tahoma" w:cs="Tahoma"/>
          <w:sz w:val="28"/>
          <w:szCs w:val="28"/>
        </w:rPr>
        <w:t>Les conflits constituent donc une des modalités de la lutte pour la vie (Struggle for life)</w:t>
      </w:r>
      <w:r>
        <w:rPr>
          <w:rFonts w:ascii="Tahoma" w:hAnsi="Tahoma" w:cs="Tahoma"/>
          <w:color w:val="0000FF"/>
          <w:sz w:val="28"/>
          <w:szCs w:val="28"/>
        </w:rPr>
        <w:t>.</w:t>
      </w:r>
      <w:r>
        <w:rPr>
          <w:rFonts w:ascii="Tahoma" w:hAnsi="Tahoma" w:cs="Tahoma"/>
          <w:sz w:val="28"/>
          <w:szCs w:val="28"/>
        </w:rPr>
        <w:t xml:space="preserve"> </w:t>
      </w:r>
      <w:r w:rsidRPr="00251DAA">
        <w:rPr>
          <w:rFonts w:ascii="Tahoma" w:hAnsi="Tahoma" w:cs="Tahoma"/>
          <w:sz w:val="28"/>
          <w:szCs w:val="28"/>
        </w:rPr>
        <w:t xml:space="preserve">Nous entrons en conflit avec les personnes ou groupes </w:t>
      </w:r>
      <w:r w:rsidRPr="00251DAA">
        <w:rPr>
          <w:rFonts w:ascii="Tahoma" w:hAnsi="Tahoma" w:cs="Tahoma"/>
          <w:bCs/>
          <w:sz w:val="28"/>
          <w:szCs w:val="28"/>
        </w:rPr>
        <w:t>perçus</w:t>
      </w:r>
      <w:r>
        <w:rPr>
          <w:rFonts w:ascii="Tahoma" w:hAnsi="Tahoma" w:cs="Tahoma"/>
          <w:bCs/>
          <w:sz w:val="28"/>
          <w:szCs w:val="28"/>
        </w:rPr>
        <w:t xml:space="preserve">, </w:t>
      </w:r>
      <w:r w:rsidRPr="00847804">
        <w:rPr>
          <w:rFonts w:ascii="Tahoma" w:hAnsi="Tahoma" w:cs="Tahoma"/>
          <w:bCs/>
          <w:i/>
          <w:sz w:val="28"/>
          <w:szCs w:val="28"/>
        </w:rPr>
        <w:t>à tort ou à raison</w:t>
      </w:r>
      <w:r>
        <w:rPr>
          <w:rFonts w:ascii="Tahoma" w:hAnsi="Tahoma" w:cs="Tahoma"/>
          <w:bCs/>
          <w:sz w:val="28"/>
          <w:szCs w:val="28"/>
        </w:rPr>
        <w:t>,</w:t>
      </w:r>
      <w:r w:rsidRPr="00251DAA">
        <w:rPr>
          <w:rFonts w:ascii="Tahoma" w:hAnsi="Tahoma" w:cs="Tahoma"/>
          <w:bCs/>
          <w:sz w:val="28"/>
          <w:szCs w:val="28"/>
        </w:rPr>
        <w:t xml:space="preserve"> </w:t>
      </w:r>
      <w:r w:rsidRPr="00251DAA">
        <w:rPr>
          <w:rFonts w:ascii="Tahoma" w:hAnsi="Tahoma" w:cs="Tahoma"/>
          <w:sz w:val="28"/>
          <w:szCs w:val="28"/>
        </w:rPr>
        <w:t>comme des obstacles à la satisfaction de nos besoins</w:t>
      </w:r>
      <w:r>
        <w:rPr>
          <w:rFonts w:ascii="Tahoma" w:hAnsi="Tahoma" w:cs="Tahoma"/>
          <w:sz w:val="28"/>
          <w:szCs w:val="28"/>
        </w:rPr>
        <w:t xml:space="preserve">. </w:t>
      </w:r>
    </w:p>
    <w:p w:rsidR="00404BBA" w:rsidRDefault="00404BBA" w:rsidP="00404BBA">
      <w:pPr>
        <w:jc w:val="both"/>
        <w:rPr>
          <w:rFonts w:ascii="Tahoma" w:hAnsi="Tahoma" w:cs="Tahoma"/>
          <w:bCs/>
          <w:sz w:val="28"/>
          <w:szCs w:val="28"/>
        </w:rPr>
      </w:pPr>
    </w:p>
    <w:p w:rsidR="00984273" w:rsidRDefault="00404BBA" w:rsidP="00404BBA">
      <w:pPr>
        <w:jc w:val="both"/>
        <w:rPr>
          <w:rFonts w:ascii="Tahoma" w:hAnsi="Tahoma" w:cs="Tahoma"/>
          <w:bCs/>
          <w:sz w:val="28"/>
          <w:szCs w:val="28"/>
        </w:rPr>
      </w:pPr>
      <w:r w:rsidRPr="00847804">
        <w:rPr>
          <w:rFonts w:ascii="Tahoma" w:hAnsi="Tahoma" w:cs="Tahoma"/>
          <w:bCs/>
          <w:i/>
          <w:sz w:val="28"/>
          <w:szCs w:val="28"/>
        </w:rPr>
        <w:t>Etant donné que la satisfaction des besoins est un mouvement naturel de l’être vivant, et compte tenu de la situation de compétition qu’impose la satisfaction de ces besoins, le conflit, qui en est la conséquence, est lui aussi naturel</w:t>
      </w:r>
      <w:r>
        <w:rPr>
          <w:rFonts w:ascii="Tahoma" w:hAnsi="Tahoma" w:cs="Tahoma"/>
          <w:bCs/>
          <w:sz w:val="28"/>
          <w:szCs w:val="28"/>
        </w:rPr>
        <w:t xml:space="preserve">. </w:t>
      </w:r>
      <w:r w:rsidR="00A52DDF" w:rsidRPr="00096B8E">
        <w:rPr>
          <w:rFonts w:ascii="Tahoma" w:hAnsi="Tahoma" w:cs="Tahoma"/>
          <w:bCs/>
          <w:i/>
          <w:sz w:val="28"/>
          <w:szCs w:val="28"/>
        </w:rPr>
        <w:t>Ce qu’il fallait démontrer, disent les mathématiciens.</w:t>
      </w:r>
    </w:p>
    <w:p w:rsidR="00984273" w:rsidRDefault="00984273" w:rsidP="00404BBA">
      <w:pPr>
        <w:jc w:val="both"/>
        <w:rPr>
          <w:rFonts w:ascii="Tahoma" w:hAnsi="Tahoma" w:cs="Tahoma"/>
          <w:bCs/>
          <w:sz w:val="28"/>
          <w:szCs w:val="28"/>
        </w:rPr>
      </w:pPr>
    </w:p>
    <w:p w:rsidR="00404BBA" w:rsidRDefault="00404BBA" w:rsidP="00404BBA">
      <w:pPr>
        <w:jc w:val="both"/>
        <w:rPr>
          <w:rFonts w:ascii="Tahoma" w:hAnsi="Tahoma" w:cs="Tahoma"/>
          <w:bCs/>
          <w:sz w:val="28"/>
          <w:szCs w:val="28"/>
        </w:rPr>
      </w:pPr>
      <w:r>
        <w:rPr>
          <w:rFonts w:ascii="Tahoma" w:hAnsi="Tahoma" w:cs="Tahoma"/>
          <w:bCs/>
          <w:sz w:val="28"/>
          <w:szCs w:val="28"/>
        </w:rPr>
        <w:t xml:space="preserve">Entrer en conflit avec quelqu’un </w:t>
      </w:r>
      <w:r w:rsidR="00B725DE">
        <w:rPr>
          <w:rFonts w:ascii="Tahoma" w:hAnsi="Tahoma" w:cs="Tahoma"/>
          <w:bCs/>
          <w:sz w:val="28"/>
          <w:szCs w:val="28"/>
        </w:rPr>
        <w:t xml:space="preserve">ou un groupe </w:t>
      </w:r>
      <w:r>
        <w:rPr>
          <w:rFonts w:ascii="Tahoma" w:hAnsi="Tahoma" w:cs="Tahoma"/>
          <w:bCs/>
          <w:sz w:val="28"/>
          <w:szCs w:val="28"/>
        </w:rPr>
        <w:t xml:space="preserve">n’est </w:t>
      </w:r>
      <w:r w:rsidR="00096B8E">
        <w:rPr>
          <w:rFonts w:ascii="Tahoma" w:hAnsi="Tahoma" w:cs="Tahoma"/>
          <w:bCs/>
          <w:sz w:val="28"/>
          <w:szCs w:val="28"/>
        </w:rPr>
        <w:t xml:space="preserve">donc </w:t>
      </w:r>
      <w:r>
        <w:rPr>
          <w:rFonts w:ascii="Tahoma" w:hAnsi="Tahoma" w:cs="Tahoma"/>
          <w:bCs/>
          <w:sz w:val="28"/>
          <w:szCs w:val="28"/>
        </w:rPr>
        <w:t xml:space="preserve">pas un péché. La compétition dans l’accès aux ressources, l’accès à la « femelle » ou au « mâle », les divergences d’opinions ou des choix politiques,  le choix des priorités au sein des couples…sont autant de situations générateurs de conflits entre les hommes. </w:t>
      </w:r>
    </w:p>
    <w:p w:rsidR="00404BBA" w:rsidRDefault="00404BBA" w:rsidP="00404BBA">
      <w:pPr>
        <w:jc w:val="both"/>
        <w:rPr>
          <w:rFonts w:ascii="Tahoma" w:hAnsi="Tahoma" w:cs="Tahoma"/>
          <w:bCs/>
          <w:sz w:val="28"/>
          <w:szCs w:val="28"/>
        </w:rPr>
      </w:pPr>
    </w:p>
    <w:p w:rsidR="00B725DE" w:rsidRDefault="00984273" w:rsidP="00404BBA">
      <w:pPr>
        <w:jc w:val="both"/>
        <w:rPr>
          <w:rFonts w:ascii="Tahoma" w:hAnsi="Tahoma" w:cs="Tahoma"/>
          <w:bCs/>
          <w:sz w:val="28"/>
          <w:szCs w:val="28"/>
        </w:rPr>
      </w:pPr>
      <w:r w:rsidRPr="00984273">
        <w:rPr>
          <w:rFonts w:ascii="Tahoma" w:hAnsi="Tahoma" w:cs="Tahoma"/>
          <w:bCs/>
          <w:i/>
          <w:sz w:val="28"/>
          <w:szCs w:val="28"/>
        </w:rPr>
        <w:t>In cauda venenum</w:t>
      </w:r>
      <w:r>
        <w:rPr>
          <w:rFonts w:ascii="Tahoma" w:hAnsi="Tahoma" w:cs="Tahoma"/>
          <w:bCs/>
          <w:sz w:val="28"/>
          <w:szCs w:val="28"/>
        </w:rPr>
        <w:t xml:space="preserve">, disaient les Romains. </w:t>
      </w:r>
      <w:r w:rsidR="00B725DE">
        <w:rPr>
          <w:rFonts w:ascii="Tahoma" w:hAnsi="Tahoma" w:cs="Tahoma"/>
          <w:bCs/>
          <w:sz w:val="28"/>
          <w:szCs w:val="28"/>
        </w:rPr>
        <w:t>Le poison</w:t>
      </w:r>
      <w:r w:rsidR="00404BBA">
        <w:rPr>
          <w:rFonts w:ascii="Tahoma" w:hAnsi="Tahoma" w:cs="Tahoma"/>
          <w:bCs/>
          <w:sz w:val="28"/>
          <w:szCs w:val="28"/>
        </w:rPr>
        <w:t xml:space="preserve"> se cache dans la manière de gérer ces conflits. C’est ici que le titre de mon exposé prend tout son sens. Les conflits entre les êtres humains sont naturels, ils ne sont pas le contraire de la paix</w:t>
      </w:r>
      <w:r w:rsidR="00096B8E">
        <w:rPr>
          <w:rFonts w:ascii="Tahoma" w:hAnsi="Tahoma" w:cs="Tahoma"/>
          <w:bCs/>
          <w:sz w:val="28"/>
          <w:szCs w:val="28"/>
        </w:rPr>
        <w:t>, nous venons de le montrer ci-dessus</w:t>
      </w:r>
      <w:r w:rsidR="00404BBA">
        <w:rPr>
          <w:rFonts w:ascii="Tahoma" w:hAnsi="Tahoma" w:cs="Tahoma"/>
          <w:bCs/>
          <w:sz w:val="28"/>
          <w:szCs w:val="28"/>
        </w:rPr>
        <w:t>. La pire des attitudes face à un conflit est de le fuir</w:t>
      </w:r>
      <w:r>
        <w:rPr>
          <w:rFonts w:ascii="Tahoma" w:hAnsi="Tahoma" w:cs="Tahoma"/>
          <w:bCs/>
          <w:sz w:val="28"/>
          <w:szCs w:val="28"/>
        </w:rPr>
        <w:t xml:space="preserve">, </w:t>
      </w:r>
      <w:r w:rsidR="00B725DE">
        <w:rPr>
          <w:rFonts w:ascii="Tahoma" w:hAnsi="Tahoma" w:cs="Tahoma"/>
          <w:bCs/>
          <w:sz w:val="28"/>
          <w:szCs w:val="28"/>
        </w:rPr>
        <w:t xml:space="preserve">faire semblant qu’il n’existe pas ou chercher à « tuer » l’obstacle, </w:t>
      </w:r>
      <w:r>
        <w:rPr>
          <w:rFonts w:ascii="Tahoma" w:hAnsi="Tahoma" w:cs="Tahoma"/>
          <w:bCs/>
          <w:sz w:val="28"/>
          <w:szCs w:val="28"/>
        </w:rPr>
        <w:t>(tant que vous êtes le plus fort)</w:t>
      </w:r>
      <w:r w:rsidR="00404BBA">
        <w:rPr>
          <w:rFonts w:ascii="Tahoma" w:hAnsi="Tahoma" w:cs="Tahoma"/>
          <w:bCs/>
          <w:sz w:val="28"/>
          <w:szCs w:val="28"/>
        </w:rPr>
        <w:t xml:space="preserve">. </w:t>
      </w:r>
      <w:r w:rsidR="00096B8E" w:rsidRPr="00096B8E">
        <w:rPr>
          <w:rFonts w:ascii="Tahoma" w:hAnsi="Tahoma" w:cs="Tahoma"/>
          <w:bCs/>
          <w:i/>
          <w:sz w:val="28"/>
          <w:szCs w:val="28"/>
        </w:rPr>
        <w:t>On ne fait pas disparaître la fièvre en cassant le thermomètre.</w:t>
      </w:r>
      <w:r w:rsidR="00096B8E">
        <w:rPr>
          <w:rFonts w:ascii="Tahoma" w:hAnsi="Tahoma" w:cs="Tahoma"/>
          <w:bCs/>
          <w:sz w:val="28"/>
          <w:szCs w:val="28"/>
        </w:rPr>
        <w:t xml:space="preserve"> </w:t>
      </w:r>
    </w:p>
    <w:p w:rsidR="00B725DE" w:rsidRDefault="00B725DE" w:rsidP="00404BBA">
      <w:pPr>
        <w:jc w:val="both"/>
        <w:rPr>
          <w:rFonts w:ascii="Tahoma" w:hAnsi="Tahoma" w:cs="Tahoma"/>
          <w:bCs/>
          <w:sz w:val="28"/>
          <w:szCs w:val="28"/>
        </w:rPr>
      </w:pPr>
    </w:p>
    <w:p w:rsidR="00B725DE" w:rsidRDefault="00B725DE" w:rsidP="00404BBA">
      <w:pPr>
        <w:jc w:val="both"/>
        <w:rPr>
          <w:rFonts w:ascii="Tahoma" w:hAnsi="Tahoma" w:cs="Tahoma"/>
          <w:bCs/>
          <w:sz w:val="28"/>
          <w:szCs w:val="28"/>
        </w:rPr>
      </w:pPr>
      <w:r>
        <w:rPr>
          <w:rFonts w:ascii="Tahoma" w:hAnsi="Tahoma" w:cs="Tahoma"/>
          <w:bCs/>
          <w:sz w:val="28"/>
          <w:szCs w:val="28"/>
        </w:rPr>
        <w:t xml:space="preserve">Un excellent exemple au Burundi : En 1972, </w:t>
      </w:r>
      <w:r w:rsidR="00096B8E">
        <w:rPr>
          <w:rFonts w:ascii="Tahoma" w:hAnsi="Tahoma" w:cs="Tahoma"/>
          <w:bCs/>
          <w:sz w:val="28"/>
          <w:szCs w:val="28"/>
        </w:rPr>
        <w:t xml:space="preserve">après la révolte sanglante des Hutu et le massacre de Tutsi dans le Sud du pays, </w:t>
      </w:r>
      <w:r>
        <w:rPr>
          <w:rFonts w:ascii="Tahoma" w:hAnsi="Tahoma" w:cs="Tahoma"/>
          <w:bCs/>
          <w:sz w:val="28"/>
          <w:szCs w:val="28"/>
        </w:rPr>
        <w:t>le pouvoir a voulu</w:t>
      </w:r>
      <w:r w:rsidR="00984273">
        <w:rPr>
          <w:rFonts w:ascii="Tahoma" w:hAnsi="Tahoma" w:cs="Tahoma"/>
          <w:bCs/>
          <w:sz w:val="28"/>
          <w:szCs w:val="28"/>
        </w:rPr>
        <w:t xml:space="preserve"> fermer « définitivement » l’espace politique à l’ethnie hutu, </w:t>
      </w:r>
      <w:r>
        <w:rPr>
          <w:rFonts w:ascii="Tahoma" w:hAnsi="Tahoma" w:cs="Tahoma"/>
          <w:bCs/>
          <w:sz w:val="28"/>
          <w:szCs w:val="28"/>
        </w:rPr>
        <w:t xml:space="preserve"> mâter « définitivement » </w:t>
      </w:r>
      <w:r w:rsidR="00096B8E">
        <w:rPr>
          <w:rFonts w:ascii="Tahoma" w:hAnsi="Tahoma" w:cs="Tahoma"/>
          <w:bCs/>
          <w:sz w:val="28"/>
          <w:szCs w:val="28"/>
        </w:rPr>
        <w:t xml:space="preserve">les velléités de </w:t>
      </w:r>
      <w:r>
        <w:rPr>
          <w:rFonts w:ascii="Tahoma" w:hAnsi="Tahoma" w:cs="Tahoma"/>
          <w:bCs/>
          <w:sz w:val="28"/>
          <w:szCs w:val="28"/>
        </w:rPr>
        <w:t>révolte des Hutu</w:t>
      </w:r>
      <w:r w:rsidR="00096B8E">
        <w:rPr>
          <w:rFonts w:ascii="Tahoma" w:hAnsi="Tahoma" w:cs="Tahoma"/>
          <w:bCs/>
          <w:sz w:val="28"/>
          <w:szCs w:val="28"/>
        </w:rPr>
        <w:t>,</w:t>
      </w:r>
      <w:r>
        <w:rPr>
          <w:rFonts w:ascii="Tahoma" w:hAnsi="Tahoma" w:cs="Tahoma"/>
          <w:bCs/>
          <w:sz w:val="28"/>
          <w:szCs w:val="28"/>
        </w:rPr>
        <w:t xml:space="preserve"> par le massacre</w:t>
      </w:r>
      <w:r w:rsidR="00096B8E">
        <w:rPr>
          <w:rFonts w:ascii="Tahoma" w:hAnsi="Tahoma" w:cs="Tahoma"/>
          <w:bCs/>
          <w:sz w:val="28"/>
          <w:szCs w:val="28"/>
        </w:rPr>
        <w:t>. Ce sont les fils des victimes</w:t>
      </w:r>
      <w:r>
        <w:rPr>
          <w:rFonts w:ascii="Tahoma" w:hAnsi="Tahoma" w:cs="Tahoma"/>
          <w:bCs/>
          <w:sz w:val="28"/>
          <w:szCs w:val="28"/>
        </w:rPr>
        <w:t xml:space="preserve"> qui, dans un esprit de revanche, ont provoqué les massacres de Tutsi en 1993,</w:t>
      </w:r>
      <w:r w:rsidR="00096B8E">
        <w:rPr>
          <w:rFonts w:ascii="Tahoma" w:hAnsi="Tahoma" w:cs="Tahoma"/>
          <w:bCs/>
          <w:sz w:val="28"/>
          <w:szCs w:val="28"/>
        </w:rPr>
        <w:t xml:space="preserve"> après l’assassinat du Président NDADAYE</w:t>
      </w:r>
      <w:r>
        <w:rPr>
          <w:rFonts w:ascii="Tahoma" w:hAnsi="Tahoma" w:cs="Tahoma"/>
          <w:bCs/>
          <w:sz w:val="28"/>
          <w:szCs w:val="28"/>
        </w:rPr>
        <w:t xml:space="preserve"> </w:t>
      </w:r>
      <w:r w:rsidR="00096B8E">
        <w:rPr>
          <w:rFonts w:ascii="Tahoma" w:hAnsi="Tahoma" w:cs="Tahoma"/>
          <w:bCs/>
          <w:sz w:val="28"/>
          <w:szCs w:val="28"/>
        </w:rPr>
        <w:t xml:space="preserve">et qui par la suite, organisèrent la rébellion qui a pris fin en 2003, après les Accords d’Arusha. </w:t>
      </w:r>
    </w:p>
    <w:p w:rsidR="00096B8E" w:rsidRDefault="00096B8E" w:rsidP="00404BBA">
      <w:pPr>
        <w:jc w:val="both"/>
        <w:rPr>
          <w:rFonts w:ascii="Tahoma" w:hAnsi="Tahoma" w:cs="Tahoma"/>
          <w:bCs/>
          <w:sz w:val="28"/>
          <w:szCs w:val="28"/>
        </w:rPr>
      </w:pPr>
    </w:p>
    <w:p w:rsidR="00404BBA" w:rsidRPr="00847804" w:rsidRDefault="00D50F1A" w:rsidP="00404BBA">
      <w:pPr>
        <w:jc w:val="both"/>
        <w:rPr>
          <w:rFonts w:ascii="Tahoma" w:hAnsi="Tahoma" w:cs="Tahoma"/>
          <w:bCs/>
          <w:i/>
          <w:sz w:val="28"/>
          <w:szCs w:val="28"/>
        </w:rPr>
      </w:pPr>
      <w:r>
        <w:rPr>
          <w:rFonts w:ascii="Tahoma" w:hAnsi="Tahoma" w:cs="Tahoma"/>
          <w:bCs/>
          <w:sz w:val="28"/>
          <w:szCs w:val="28"/>
        </w:rPr>
        <w:t>Si vous vous asseyez sur un conflit</w:t>
      </w:r>
      <w:r w:rsidR="00404BBA">
        <w:rPr>
          <w:rFonts w:ascii="Tahoma" w:hAnsi="Tahoma" w:cs="Tahoma"/>
          <w:bCs/>
          <w:sz w:val="28"/>
          <w:szCs w:val="28"/>
        </w:rPr>
        <w:t xml:space="preserve">, il vous empoisonne la vie et finit par éclater un jour. </w:t>
      </w:r>
      <w:r w:rsidR="00404BBA" w:rsidRPr="00847804">
        <w:rPr>
          <w:rFonts w:ascii="Tahoma" w:hAnsi="Tahoma" w:cs="Tahoma"/>
          <w:bCs/>
          <w:i/>
          <w:sz w:val="28"/>
          <w:szCs w:val="28"/>
        </w:rPr>
        <w:t>Il faut donc l’affronter et le régler.</w:t>
      </w:r>
    </w:p>
    <w:p w:rsidR="00404BBA" w:rsidRDefault="00404BBA" w:rsidP="00404BBA">
      <w:pPr>
        <w:rPr>
          <w:rFonts w:ascii="Tahoma" w:hAnsi="Tahoma" w:cs="Tahoma"/>
          <w:b/>
          <w:bCs/>
          <w:sz w:val="28"/>
          <w:szCs w:val="28"/>
        </w:rPr>
      </w:pPr>
    </w:p>
    <w:p w:rsidR="00723D21" w:rsidRDefault="00723D21" w:rsidP="00404BBA">
      <w:pPr>
        <w:rPr>
          <w:rFonts w:ascii="Tahoma" w:hAnsi="Tahoma" w:cs="Tahoma"/>
          <w:b/>
          <w:bCs/>
          <w:sz w:val="28"/>
          <w:szCs w:val="28"/>
          <w:u w:val="single"/>
        </w:rPr>
      </w:pPr>
    </w:p>
    <w:p w:rsidR="00723D21" w:rsidRDefault="00723D21" w:rsidP="00404BBA">
      <w:pPr>
        <w:rPr>
          <w:rFonts w:ascii="Tahoma" w:hAnsi="Tahoma" w:cs="Tahoma"/>
          <w:b/>
          <w:bCs/>
          <w:sz w:val="28"/>
          <w:szCs w:val="28"/>
          <w:u w:val="single"/>
        </w:rPr>
      </w:pPr>
    </w:p>
    <w:p w:rsidR="00723D21" w:rsidRDefault="00723D21" w:rsidP="00404BBA">
      <w:pPr>
        <w:rPr>
          <w:rFonts w:ascii="Tahoma" w:hAnsi="Tahoma" w:cs="Tahoma"/>
          <w:b/>
          <w:bCs/>
          <w:sz w:val="28"/>
          <w:szCs w:val="28"/>
          <w:u w:val="single"/>
        </w:rPr>
      </w:pPr>
    </w:p>
    <w:p w:rsidR="00723D21" w:rsidRDefault="00723D21" w:rsidP="00404BBA">
      <w:pPr>
        <w:rPr>
          <w:rFonts w:ascii="Tahoma" w:hAnsi="Tahoma" w:cs="Tahoma"/>
          <w:b/>
          <w:bCs/>
          <w:sz w:val="28"/>
          <w:szCs w:val="28"/>
          <w:u w:val="single"/>
        </w:rPr>
      </w:pPr>
    </w:p>
    <w:p w:rsidR="00404BBA" w:rsidRDefault="00404BBA" w:rsidP="00404BBA">
      <w:pPr>
        <w:rPr>
          <w:rFonts w:ascii="Tahoma" w:hAnsi="Tahoma" w:cs="Tahoma"/>
          <w:b/>
          <w:bCs/>
          <w:sz w:val="28"/>
          <w:szCs w:val="28"/>
          <w:u w:val="single"/>
        </w:rPr>
      </w:pPr>
      <w:r>
        <w:rPr>
          <w:rFonts w:ascii="Tahoma" w:hAnsi="Tahoma" w:cs="Tahoma"/>
          <w:b/>
          <w:bCs/>
          <w:sz w:val="28"/>
          <w:szCs w:val="28"/>
          <w:u w:val="single"/>
        </w:rPr>
        <w:t>Du conflit</w:t>
      </w:r>
      <w:r w:rsidRPr="00F40EE4">
        <w:rPr>
          <w:rFonts w:ascii="Tahoma" w:hAnsi="Tahoma" w:cs="Tahoma"/>
          <w:b/>
          <w:bCs/>
          <w:sz w:val="28"/>
          <w:szCs w:val="28"/>
          <w:u w:val="single"/>
        </w:rPr>
        <w:t xml:space="preserve"> à la guerre</w:t>
      </w:r>
    </w:p>
    <w:p w:rsidR="00404BBA" w:rsidRDefault="00404BBA" w:rsidP="00404BBA">
      <w:pPr>
        <w:rPr>
          <w:rFonts w:ascii="Tahoma" w:hAnsi="Tahoma" w:cs="Tahoma"/>
          <w:b/>
          <w:bCs/>
          <w:sz w:val="28"/>
          <w:szCs w:val="28"/>
          <w:u w:val="single"/>
        </w:rPr>
      </w:pPr>
    </w:p>
    <w:p w:rsidR="00404BBA" w:rsidRDefault="00404BBA" w:rsidP="00404BBA">
      <w:pPr>
        <w:jc w:val="both"/>
        <w:rPr>
          <w:rFonts w:ascii="Tahoma" w:hAnsi="Tahoma" w:cs="Tahoma"/>
          <w:bCs/>
          <w:sz w:val="28"/>
          <w:szCs w:val="28"/>
        </w:rPr>
      </w:pPr>
      <w:r w:rsidRPr="00F40EE4">
        <w:rPr>
          <w:rFonts w:ascii="Tahoma" w:hAnsi="Tahoma" w:cs="Tahoma"/>
          <w:bCs/>
          <w:sz w:val="28"/>
          <w:szCs w:val="28"/>
        </w:rPr>
        <w:t xml:space="preserve">Quels sont les facteurs qui </w:t>
      </w:r>
      <w:r>
        <w:rPr>
          <w:rFonts w:ascii="Tahoma" w:hAnsi="Tahoma" w:cs="Tahoma"/>
          <w:bCs/>
          <w:sz w:val="28"/>
          <w:szCs w:val="28"/>
        </w:rPr>
        <w:t>transforment un simple conflit, tel que nous venons de le définir, en confrontation violente? Qu’est-ce qui explique le phénomène d’escalade</w:t>
      </w:r>
      <w:r w:rsidR="00723D21">
        <w:rPr>
          <w:rFonts w:ascii="Tahoma" w:hAnsi="Tahoma" w:cs="Tahoma"/>
          <w:bCs/>
          <w:sz w:val="28"/>
          <w:szCs w:val="28"/>
        </w:rPr>
        <w:t>, jusqu’au massacre,</w:t>
      </w:r>
      <w:r>
        <w:rPr>
          <w:rFonts w:ascii="Tahoma" w:hAnsi="Tahoma" w:cs="Tahoma"/>
          <w:bCs/>
          <w:sz w:val="28"/>
          <w:szCs w:val="28"/>
        </w:rPr>
        <w:t xml:space="preserve"> que nous observons dans beaucoup de nos conflits</w:t>
      </w:r>
      <w:r w:rsidR="00723D21">
        <w:rPr>
          <w:rFonts w:ascii="Tahoma" w:hAnsi="Tahoma" w:cs="Tahoma"/>
          <w:bCs/>
          <w:sz w:val="28"/>
          <w:szCs w:val="28"/>
        </w:rPr>
        <w:t>, en Afrique particulièrement</w:t>
      </w:r>
      <w:r>
        <w:rPr>
          <w:rFonts w:ascii="Tahoma" w:hAnsi="Tahoma" w:cs="Tahoma"/>
          <w:bCs/>
          <w:sz w:val="28"/>
          <w:szCs w:val="28"/>
        </w:rPr>
        <w:t> ?</w:t>
      </w:r>
      <w:r w:rsidR="00243823">
        <w:rPr>
          <w:rFonts w:ascii="Tahoma" w:hAnsi="Tahoma" w:cs="Tahoma"/>
          <w:bCs/>
          <w:sz w:val="28"/>
          <w:szCs w:val="28"/>
        </w:rPr>
        <w:t xml:space="preserve"> </w:t>
      </w:r>
    </w:p>
    <w:p w:rsidR="00404BBA" w:rsidRPr="00F40EE4" w:rsidRDefault="00404BBA" w:rsidP="00404BBA">
      <w:pPr>
        <w:rPr>
          <w:rFonts w:ascii="Tahoma" w:hAnsi="Tahoma" w:cs="Tahoma"/>
          <w:bCs/>
          <w:sz w:val="28"/>
          <w:szCs w:val="28"/>
        </w:rPr>
      </w:pPr>
    </w:p>
    <w:p w:rsidR="00404BBA" w:rsidRDefault="00404BBA" w:rsidP="00404BBA">
      <w:pPr>
        <w:numPr>
          <w:ilvl w:val="0"/>
          <w:numId w:val="2"/>
        </w:numPr>
        <w:jc w:val="both"/>
        <w:rPr>
          <w:rFonts w:ascii="Tahoma" w:hAnsi="Tahoma" w:cs="Tahoma"/>
          <w:bCs/>
          <w:iCs/>
          <w:sz w:val="28"/>
          <w:szCs w:val="28"/>
        </w:rPr>
      </w:pPr>
      <w:r w:rsidRPr="00E61B89">
        <w:rPr>
          <w:rFonts w:ascii="Tahoma" w:hAnsi="Tahoma" w:cs="Tahoma"/>
          <w:bCs/>
          <w:i/>
          <w:sz w:val="28"/>
          <w:szCs w:val="28"/>
        </w:rPr>
        <w:t xml:space="preserve">L’absence de confiance entre les </w:t>
      </w:r>
      <w:r>
        <w:rPr>
          <w:rFonts w:ascii="Tahoma" w:hAnsi="Tahoma" w:cs="Tahoma"/>
          <w:bCs/>
          <w:i/>
          <w:sz w:val="28"/>
          <w:szCs w:val="28"/>
        </w:rPr>
        <w:t>protagonistes</w:t>
      </w:r>
      <w:r w:rsidRPr="00F40EE4">
        <w:rPr>
          <w:rFonts w:ascii="Tahoma" w:hAnsi="Tahoma" w:cs="Tahoma"/>
          <w:bCs/>
          <w:sz w:val="28"/>
          <w:szCs w:val="28"/>
        </w:rPr>
        <w:t xml:space="preserve"> : la méfiance rend les messages </w:t>
      </w:r>
      <w:r>
        <w:rPr>
          <w:rFonts w:ascii="Tahoma" w:hAnsi="Tahoma" w:cs="Tahoma"/>
          <w:bCs/>
          <w:sz w:val="28"/>
          <w:szCs w:val="28"/>
        </w:rPr>
        <w:t xml:space="preserve">de l’autre </w:t>
      </w:r>
      <w:r w:rsidRPr="00F40EE4">
        <w:rPr>
          <w:rFonts w:ascii="Tahoma" w:hAnsi="Tahoma" w:cs="Tahoma"/>
          <w:bCs/>
          <w:sz w:val="28"/>
          <w:szCs w:val="28"/>
        </w:rPr>
        <w:t>opaques …</w:t>
      </w:r>
      <w:r w:rsidRPr="00F40EE4">
        <w:rPr>
          <w:rFonts w:ascii="Tahoma" w:hAnsi="Tahoma" w:cs="Tahoma"/>
          <w:bCs/>
          <w:i/>
          <w:iCs/>
          <w:sz w:val="28"/>
          <w:szCs w:val="28"/>
        </w:rPr>
        <w:t>il</w:t>
      </w:r>
      <w:r w:rsidRPr="00F40EE4">
        <w:rPr>
          <w:rFonts w:ascii="Tahoma" w:hAnsi="Tahoma" w:cs="Tahoma"/>
          <w:bCs/>
          <w:sz w:val="28"/>
          <w:szCs w:val="28"/>
        </w:rPr>
        <w:t xml:space="preserve"> </w:t>
      </w:r>
      <w:r w:rsidRPr="00F40EE4">
        <w:rPr>
          <w:rFonts w:ascii="Tahoma" w:hAnsi="Tahoma" w:cs="Tahoma"/>
          <w:bCs/>
          <w:i/>
          <w:iCs/>
          <w:sz w:val="28"/>
          <w:szCs w:val="28"/>
        </w:rPr>
        <w:t>veut m’avoir…</w:t>
      </w:r>
      <w:r w:rsidRPr="00F40EE4">
        <w:rPr>
          <w:rFonts w:ascii="Tahoma" w:hAnsi="Tahoma" w:cs="Tahoma"/>
          <w:bCs/>
          <w:iCs/>
          <w:sz w:val="28"/>
          <w:szCs w:val="28"/>
        </w:rPr>
        <w:t>Accepter de dialoguer signifie se mettre dans un piège</w:t>
      </w:r>
      <w:r>
        <w:rPr>
          <w:rFonts w:ascii="Tahoma" w:hAnsi="Tahoma" w:cs="Tahoma"/>
          <w:bCs/>
          <w:iCs/>
          <w:sz w:val="28"/>
          <w:szCs w:val="28"/>
        </w:rPr>
        <w:t xml:space="preserve">. Il faut donc neutraliser </w:t>
      </w:r>
      <w:r w:rsidRPr="00CD6DF8">
        <w:rPr>
          <w:rFonts w:ascii="Tahoma" w:hAnsi="Tahoma" w:cs="Tahoma"/>
          <w:bCs/>
          <w:i/>
          <w:iCs/>
          <w:sz w:val="28"/>
          <w:szCs w:val="28"/>
        </w:rPr>
        <w:t>préventivement</w:t>
      </w:r>
      <w:r w:rsidR="008D7603">
        <w:rPr>
          <w:rFonts w:ascii="Tahoma" w:hAnsi="Tahoma" w:cs="Tahoma"/>
          <w:bCs/>
          <w:i/>
          <w:iCs/>
          <w:sz w:val="28"/>
          <w:szCs w:val="28"/>
        </w:rPr>
        <w:t xml:space="preserve"> </w:t>
      </w:r>
      <w:r>
        <w:rPr>
          <w:rFonts w:ascii="Tahoma" w:hAnsi="Tahoma" w:cs="Tahoma"/>
          <w:bCs/>
          <w:iCs/>
          <w:sz w:val="28"/>
          <w:szCs w:val="28"/>
        </w:rPr>
        <w:t xml:space="preserve"> l’autre, avant qu’il ne vous fasse du mal.</w:t>
      </w:r>
    </w:p>
    <w:p w:rsidR="00CD6DF8" w:rsidRPr="00F40EE4" w:rsidRDefault="00CD6DF8" w:rsidP="00CD6DF8">
      <w:pPr>
        <w:ind w:left="360"/>
        <w:jc w:val="both"/>
        <w:rPr>
          <w:rFonts w:ascii="Tahoma" w:hAnsi="Tahoma" w:cs="Tahoma"/>
          <w:bCs/>
          <w:iCs/>
          <w:sz w:val="28"/>
          <w:szCs w:val="28"/>
        </w:rPr>
      </w:pPr>
    </w:p>
    <w:p w:rsidR="00404BBA" w:rsidRPr="00CD6DF8" w:rsidRDefault="00404BBA" w:rsidP="00404BBA">
      <w:pPr>
        <w:numPr>
          <w:ilvl w:val="0"/>
          <w:numId w:val="2"/>
        </w:numPr>
        <w:jc w:val="both"/>
        <w:rPr>
          <w:rFonts w:ascii="Tahoma" w:hAnsi="Tahoma" w:cs="Tahoma"/>
          <w:bCs/>
          <w:sz w:val="28"/>
          <w:szCs w:val="28"/>
        </w:rPr>
      </w:pPr>
      <w:r w:rsidRPr="00E61B89">
        <w:rPr>
          <w:rFonts w:ascii="Tahoma" w:hAnsi="Tahoma" w:cs="Tahoma"/>
          <w:bCs/>
          <w:i/>
          <w:sz w:val="28"/>
          <w:szCs w:val="28"/>
        </w:rPr>
        <w:t>Les conflits de position</w:t>
      </w:r>
      <w:r>
        <w:rPr>
          <w:rFonts w:ascii="Tahoma" w:hAnsi="Tahoma" w:cs="Tahoma"/>
          <w:bCs/>
          <w:sz w:val="28"/>
          <w:szCs w:val="28"/>
        </w:rPr>
        <w:t xml:space="preserve"> : </w:t>
      </w:r>
      <w:r w:rsidRPr="00F40EE4">
        <w:rPr>
          <w:rFonts w:ascii="Tahoma" w:hAnsi="Tahoma" w:cs="Tahoma"/>
          <w:bCs/>
          <w:sz w:val="28"/>
          <w:szCs w:val="28"/>
        </w:rPr>
        <w:t>accepter ou comprendre</w:t>
      </w:r>
      <w:r w:rsidR="00243823">
        <w:rPr>
          <w:rFonts w:ascii="Tahoma" w:hAnsi="Tahoma" w:cs="Tahoma"/>
          <w:bCs/>
          <w:sz w:val="28"/>
          <w:szCs w:val="28"/>
        </w:rPr>
        <w:t>, les besoins</w:t>
      </w:r>
      <w:r w:rsidR="0009752C">
        <w:rPr>
          <w:rFonts w:ascii="Tahoma" w:hAnsi="Tahoma" w:cs="Tahoma"/>
          <w:bCs/>
          <w:sz w:val="28"/>
          <w:szCs w:val="28"/>
        </w:rPr>
        <w:t xml:space="preserve">, </w:t>
      </w:r>
      <w:r w:rsidR="00243823">
        <w:rPr>
          <w:rFonts w:ascii="Tahoma" w:hAnsi="Tahoma" w:cs="Tahoma"/>
          <w:bCs/>
          <w:sz w:val="28"/>
          <w:szCs w:val="28"/>
        </w:rPr>
        <w:t xml:space="preserve"> </w:t>
      </w:r>
      <w:r w:rsidR="0009752C">
        <w:rPr>
          <w:rFonts w:ascii="Tahoma" w:hAnsi="Tahoma" w:cs="Tahoma"/>
          <w:bCs/>
          <w:sz w:val="28"/>
          <w:szCs w:val="28"/>
        </w:rPr>
        <w:t xml:space="preserve">les  </w:t>
      </w:r>
      <w:r>
        <w:rPr>
          <w:rFonts w:ascii="Tahoma" w:hAnsi="Tahoma" w:cs="Tahoma"/>
          <w:bCs/>
          <w:sz w:val="28"/>
          <w:szCs w:val="28"/>
        </w:rPr>
        <w:t>intérêts</w:t>
      </w:r>
      <w:r w:rsidRPr="00F40EE4">
        <w:rPr>
          <w:rFonts w:ascii="Tahoma" w:hAnsi="Tahoma" w:cs="Tahoma"/>
          <w:bCs/>
          <w:sz w:val="28"/>
          <w:szCs w:val="28"/>
        </w:rPr>
        <w:t xml:space="preserve"> de l’autre signifie «</w:t>
      </w:r>
      <w:r w:rsidRPr="00E61B89">
        <w:rPr>
          <w:rFonts w:ascii="Tahoma" w:hAnsi="Tahoma" w:cs="Tahoma"/>
          <w:bCs/>
          <w:i/>
          <w:sz w:val="28"/>
          <w:szCs w:val="28"/>
        </w:rPr>
        <w:t>être</w:t>
      </w:r>
      <w:r w:rsidR="0009752C">
        <w:rPr>
          <w:rFonts w:ascii="Tahoma" w:hAnsi="Tahoma" w:cs="Tahoma"/>
          <w:bCs/>
          <w:i/>
          <w:sz w:val="28"/>
          <w:szCs w:val="28"/>
        </w:rPr>
        <w:t xml:space="preserve"> faible, être</w:t>
      </w:r>
      <w:r w:rsidRPr="00E61B89">
        <w:rPr>
          <w:rFonts w:ascii="Tahoma" w:hAnsi="Tahoma" w:cs="Tahoma"/>
          <w:bCs/>
          <w:i/>
          <w:sz w:val="28"/>
          <w:szCs w:val="28"/>
        </w:rPr>
        <w:t xml:space="preserve"> vaincu</w:t>
      </w:r>
      <w:r w:rsidRPr="00F40EE4">
        <w:rPr>
          <w:rFonts w:ascii="Tahoma" w:hAnsi="Tahoma" w:cs="Tahoma"/>
          <w:bCs/>
          <w:sz w:val="28"/>
          <w:szCs w:val="28"/>
        </w:rPr>
        <w:t>»</w:t>
      </w:r>
      <w:r>
        <w:rPr>
          <w:rFonts w:ascii="Tahoma" w:hAnsi="Tahoma" w:cs="Tahoma"/>
          <w:bCs/>
          <w:i/>
          <w:iCs/>
          <w:sz w:val="28"/>
          <w:szCs w:val="28"/>
        </w:rPr>
        <w:t>.</w:t>
      </w:r>
      <w:r w:rsidRPr="00651925">
        <w:rPr>
          <w:rFonts w:ascii="Tahoma" w:hAnsi="Tahoma" w:cs="Tahoma"/>
          <w:bCs/>
          <w:iCs/>
          <w:sz w:val="28"/>
          <w:szCs w:val="28"/>
        </w:rPr>
        <w:t xml:space="preserve"> </w:t>
      </w:r>
      <w:r w:rsidRPr="006914DE">
        <w:rPr>
          <w:rFonts w:ascii="Tahoma" w:hAnsi="Tahoma" w:cs="Tahoma"/>
          <w:bCs/>
          <w:i/>
          <w:iCs/>
          <w:sz w:val="28"/>
          <w:szCs w:val="28"/>
        </w:rPr>
        <w:t>La volonté d’avoir le dessus prime sur tout autre considération</w:t>
      </w:r>
      <w:r>
        <w:rPr>
          <w:rFonts w:ascii="Tahoma" w:hAnsi="Tahoma" w:cs="Tahoma"/>
          <w:bCs/>
          <w:iCs/>
          <w:sz w:val="28"/>
          <w:szCs w:val="28"/>
        </w:rPr>
        <w:t>. Il existe</w:t>
      </w:r>
      <w:r w:rsidR="00243823">
        <w:rPr>
          <w:rFonts w:ascii="Tahoma" w:hAnsi="Tahoma" w:cs="Tahoma"/>
          <w:bCs/>
          <w:iCs/>
          <w:sz w:val="28"/>
          <w:szCs w:val="28"/>
        </w:rPr>
        <w:t xml:space="preserve"> au Burundi par exemple</w:t>
      </w:r>
      <w:r>
        <w:rPr>
          <w:rFonts w:ascii="Tahoma" w:hAnsi="Tahoma" w:cs="Tahoma"/>
          <w:bCs/>
          <w:iCs/>
          <w:sz w:val="28"/>
          <w:szCs w:val="28"/>
        </w:rPr>
        <w:t>, et les juges le constatent souvent, des gens qui entrent dans un cycle de procès interminables, non pas parce que l’objet du litige en va</w:t>
      </w:r>
      <w:r w:rsidR="00A42CDD">
        <w:rPr>
          <w:rFonts w:ascii="Tahoma" w:hAnsi="Tahoma" w:cs="Tahoma"/>
          <w:bCs/>
          <w:iCs/>
          <w:sz w:val="28"/>
          <w:szCs w:val="28"/>
        </w:rPr>
        <w:t>ut la peine, mais simplement par</w:t>
      </w:r>
      <w:r>
        <w:rPr>
          <w:rFonts w:ascii="Tahoma" w:hAnsi="Tahoma" w:cs="Tahoma"/>
          <w:bCs/>
          <w:iCs/>
          <w:sz w:val="28"/>
          <w:szCs w:val="28"/>
        </w:rPr>
        <w:t xml:space="preserve"> défi. « </w:t>
      </w:r>
      <w:r w:rsidRPr="006914DE">
        <w:rPr>
          <w:rFonts w:ascii="Tahoma" w:hAnsi="Tahoma" w:cs="Tahoma"/>
          <w:bCs/>
          <w:i/>
          <w:iCs/>
          <w:sz w:val="28"/>
          <w:szCs w:val="28"/>
        </w:rPr>
        <w:t xml:space="preserve">Je ne peux pas perdre un procès contre ce moins que rien, j’irais jusqu’à </w:t>
      </w:r>
      <w:smartTag w:uri="urn:schemas-microsoft-com:office:smarttags" w:element="PersonName">
        <w:smartTagPr>
          <w:attr w:name="ProductID" w:val="la Haye"/>
        </w:smartTagPr>
        <w:r w:rsidRPr="006914DE">
          <w:rPr>
            <w:rFonts w:ascii="Tahoma" w:hAnsi="Tahoma" w:cs="Tahoma"/>
            <w:bCs/>
            <w:i/>
            <w:iCs/>
            <w:sz w:val="28"/>
            <w:szCs w:val="28"/>
          </w:rPr>
          <w:t>la Haye</w:t>
        </w:r>
      </w:smartTag>
      <w:r>
        <w:rPr>
          <w:rFonts w:ascii="Tahoma" w:hAnsi="Tahoma" w:cs="Tahoma"/>
          <w:bCs/>
          <w:iCs/>
          <w:sz w:val="28"/>
          <w:szCs w:val="28"/>
        </w:rPr>
        <w:t> »</w:t>
      </w:r>
    </w:p>
    <w:p w:rsidR="00CD6DF8" w:rsidRPr="00651925" w:rsidRDefault="00CD6DF8" w:rsidP="00CD6DF8">
      <w:pPr>
        <w:ind w:left="360"/>
        <w:jc w:val="both"/>
        <w:rPr>
          <w:rFonts w:ascii="Tahoma" w:hAnsi="Tahoma" w:cs="Tahoma"/>
          <w:bCs/>
          <w:sz w:val="28"/>
          <w:szCs w:val="28"/>
        </w:rPr>
      </w:pPr>
    </w:p>
    <w:p w:rsidR="00404BBA" w:rsidRDefault="00404BBA" w:rsidP="00404BBA">
      <w:pPr>
        <w:numPr>
          <w:ilvl w:val="0"/>
          <w:numId w:val="2"/>
        </w:numPr>
        <w:jc w:val="both"/>
        <w:rPr>
          <w:rFonts w:ascii="Tahoma" w:hAnsi="Tahoma" w:cs="Tahoma"/>
          <w:bCs/>
          <w:sz w:val="28"/>
          <w:szCs w:val="28"/>
        </w:rPr>
      </w:pPr>
      <w:r w:rsidRPr="00E61B89">
        <w:rPr>
          <w:rFonts w:ascii="Tahoma" w:hAnsi="Tahoma" w:cs="Tahoma"/>
          <w:bCs/>
          <w:i/>
          <w:sz w:val="28"/>
          <w:szCs w:val="28"/>
        </w:rPr>
        <w:t>Les objectifs cachés</w:t>
      </w:r>
      <w:r w:rsidRPr="00F40EE4">
        <w:rPr>
          <w:rFonts w:ascii="Tahoma" w:hAnsi="Tahoma" w:cs="Tahoma"/>
          <w:bCs/>
          <w:sz w:val="28"/>
          <w:szCs w:val="28"/>
        </w:rPr>
        <w:t xml:space="preserve">, </w:t>
      </w:r>
      <w:r w:rsidR="00243823">
        <w:rPr>
          <w:rFonts w:ascii="Tahoma" w:hAnsi="Tahoma" w:cs="Tahoma"/>
          <w:bCs/>
          <w:sz w:val="28"/>
          <w:szCs w:val="28"/>
        </w:rPr>
        <w:t>qui rendent la résolution du conflit</w:t>
      </w:r>
      <w:r>
        <w:rPr>
          <w:rFonts w:ascii="Tahoma" w:hAnsi="Tahoma" w:cs="Tahoma"/>
          <w:bCs/>
          <w:sz w:val="28"/>
          <w:szCs w:val="28"/>
        </w:rPr>
        <w:t xml:space="preserve"> impossible. Ces objectifs sont souvent liés à des sentiments de jalousie, de rancune, d’envies de biens </w:t>
      </w:r>
      <w:r w:rsidR="0009752C">
        <w:rPr>
          <w:rFonts w:ascii="Tahoma" w:hAnsi="Tahoma" w:cs="Tahoma"/>
          <w:bCs/>
          <w:sz w:val="28"/>
          <w:szCs w:val="28"/>
        </w:rPr>
        <w:t xml:space="preserve">ou de positions </w:t>
      </w:r>
      <w:r>
        <w:rPr>
          <w:rFonts w:ascii="Tahoma" w:hAnsi="Tahoma" w:cs="Tahoma"/>
          <w:bCs/>
          <w:sz w:val="28"/>
          <w:szCs w:val="28"/>
        </w:rPr>
        <w:t>d’autrui qu’on ne peut pas oser dévoiler…</w:t>
      </w:r>
    </w:p>
    <w:p w:rsidR="00723D21" w:rsidRDefault="00723D21" w:rsidP="00723D21">
      <w:pPr>
        <w:pStyle w:val="Paragraphedeliste"/>
        <w:rPr>
          <w:rFonts w:ascii="Tahoma" w:hAnsi="Tahoma" w:cs="Tahoma"/>
          <w:bCs/>
          <w:sz w:val="28"/>
          <w:szCs w:val="28"/>
        </w:rPr>
      </w:pPr>
    </w:p>
    <w:p w:rsidR="00723D21" w:rsidRDefault="00723D21" w:rsidP="00404BBA">
      <w:pPr>
        <w:numPr>
          <w:ilvl w:val="0"/>
          <w:numId w:val="2"/>
        </w:numPr>
        <w:jc w:val="both"/>
        <w:rPr>
          <w:rFonts w:ascii="Tahoma" w:hAnsi="Tahoma" w:cs="Tahoma"/>
          <w:bCs/>
          <w:sz w:val="28"/>
          <w:szCs w:val="28"/>
        </w:rPr>
      </w:pPr>
      <w:r w:rsidRPr="00723D21">
        <w:rPr>
          <w:rFonts w:ascii="Tahoma" w:hAnsi="Tahoma" w:cs="Tahoma"/>
          <w:bCs/>
          <w:i/>
          <w:sz w:val="28"/>
          <w:szCs w:val="28"/>
        </w:rPr>
        <w:t>L’impunité des crimes</w:t>
      </w:r>
      <w:r>
        <w:rPr>
          <w:rFonts w:ascii="Tahoma" w:hAnsi="Tahoma" w:cs="Tahoma"/>
          <w:bCs/>
          <w:sz w:val="28"/>
          <w:szCs w:val="28"/>
        </w:rPr>
        <w:t>, avec en filigrane l’idée que tout le monde est coupable et que donc, il est impossible de punir tout le monde. Et de fait, avec le cycle infernal de violences, le problème devient celui de l’œuf et de la poule :</w:t>
      </w:r>
      <w:r w:rsidR="00A324F1">
        <w:rPr>
          <w:rFonts w:ascii="Tahoma" w:hAnsi="Tahoma" w:cs="Tahoma"/>
          <w:bCs/>
          <w:sz w:val="28"/>
          <w:szCs w:val="28"/>
        </w:rPr>
        <w:t xml:space="preserve"> </w:t>
      </w:r>
      <w:r>
        <w:rPr>
          <w:rFonts w:ascii="Tahoma" w:hAnsi="Tahoma" w:cs="Tahoma"/>
          <w:bCs/>
          <w:sz w:val="28"/>
          <w:szCs w:val="28"/>
        </w:rPr>
        <w:t>qui a commencé ?</w:t>
      </w:r>
      <w:r w:rsidR="0009752C">
        <w:rPr>
          <w:rFonts w:ascii="Tahoma" w:hAnsi="Tahoma" w:cs="Tahoma"/>
          <w:bCs/>
          <w:sz w:val="28"/>
          <w:szCs w:val="28"/>
        </w:rPr>
        <w:t xml:space="preserve"> On commence par qui pour sanctionner ?</w:t>
      </w:r>
    </w:p>
    <w:p w:rsidR="00CD6DF8" w:rsidRPr="00546209" w:rsidRDefault="00CD6DF8" w:rsidP="00CD6DF8">
      <w:pPr>
        <w:ind w:left="360"/>
        <w:jc w:val="both"/>
        <w:rPr>
          <w:rFonts w:ascii="Tahoma" w:hAnsi="Tahoma" w:cs="Tahoma"/>
          <w:bCs/>
          <w:sz w:val="28"/>
          <w:szCs w:val="28"/>
        </w:rPr>
      </w:pPr>
    </w:p>
    <w:p w:rsidR="00CD6DF8" w:rsidRPr="00CD6DF8" w:rsidRDefault="00CD6DF8" w:rsidP="00CD6DF8">
      <w:pPr>
        <w:ind w:left="720"/>
        <w:jc w:val="both"/>
        <w:rPr>
          <w:rFonts w:ascii="Tahoma" w:hAnsi="Tahoma" w:cs="Tahoma"/>
          <w:b/>
          <w:bCs/>
          <w:sz w:val="28"/>
          <w:szCs w:val="28"/>
          <w:u w:val="single"/>
        </w:rPr>
      </w:pPr>
    </w:p>
    <w:p w:rsidR="00404BBA" w:rsidRPr="00D9421D" w:rsidRDefault="00404BBA" w:rsidP="00404BBA">
      <w:pPr>
        <w:rPr>
          <w:rFonts w:ascii="Tahoma" w:hAnsi="Tahoma" w:cs="Tahoma"/>
          <w:b/>
          <w:bCs/>
          <w:sz w:val="28"/>
          <w:szCs w:val="28"/>
          <w:u w:val="single"/>
        </w:rPr>
      </w:pPr>
      <w:r w:rsidRPr="00D9421D">
        <w:rPr>
          <w:rFonts w:ascii="Tahoma" w:hAnsi="Tahoma" w:cs="Tahoma"/>
          <w:b/>
          <w:bCs/>
          <w:sz w:val="28"/>
          <w:szCs w:val="28"/>
          <w:u w:val="single"/>
        </w:rPr>
        <w:t>La gestion des conflits</w:t>
      </w:r>
    </w:p>
    <w:p w:rsidR="00404BBA" w:rsidRDefault="00404BBA" w:rsidP="00404BBA">
      <w:pPr>
        <w:rPr>
          <w:rFonts w:ascii="Tahoma" w:hAnsi="Tahoma" w:cs="Tahoma"/>
          <w:b/>
          <w:bCs/>
          <w:sz w:val="28"/>
          <w:szCs w:val="28"/>
        </w:rPr>
      </w:pPr>
    </w:p>
    <w:p w:rsidR="00404BBA" w:rsidRDefault="00404BBA" w:rsidP="00404BBA">
      <w:pPr>
        <w:jc w:val="both"/>
        <w:rPr>
          <w:rFonts w:ascii="Tahoma" w:hAnsi="Tahoma" w:cs="Tahoma"/>
          <w:bCs/>
          <w:sz w:val="28"/>
          <w:szCs w:val="28"/>
        </w:rPr>
      </w:pPr>
      <w:r>
        <w:rPr>
          <w:rFonts w:ascii="Tahoma" w:hAnsi="Tahoma" w:cs="Tahoma"/>
          <w:bCs/>
          <w:sz w:val="28"/>
          <w:szCs w:val="28"/>
        </w:rPr>
        <w:t xml:space="preserve">Compte tenu de la permanence des conflits au sein des groupes sociaux, les hommes et les animaux ont inventé des procédures de prévention des violences liées à ces conflits. Chez les animaux, il existe des </w:t>
      </w:r>
      <w:r w:rsidRPr="006A1C88">
        <w:rPr>
          <w:rFonts w:ascii="Tahoma" w:hAnsi="Tahoma" w:cs="Tahoma"/>
          <w:bCs/>
          <w:i/>
          <w:sz w:val="28"/>
          <w:szCs w:val="28"/>
        </w:rPr>
        <w:t>comportements ritualisés</w:t>
      </w:r>
      <w:r>
        <w:rPr>
          <w:rFonts w:ascii="Tahoma" w:hAnsi="Tahoma" w:cs="Tahoma"/>
          <w:bCs/>
          <w:sz w:val="28"/>
          <w:szCs w:val="28"/>
        </w:rPr>
        <w:t xml:space="preserve"> qui leur épargne de se battre : se coucher, plaquer la</w:t>
      </w:r>
      <w:r w:rsidR="0009752C">
        <w:rPr>
          <w:rFonts w:ascii="Tahoma" w:hAnsi="Tahoma" w:cs="Tahoma"/>
          <w:bCs/>
          <w:sz w:val="28"/>
          <w:szCs w:val="28"/>
        </w:rPr>
        <w:t xml:space="preserve"> queue entre les jambes, montrer son derrière</w:t>
      </w:r>
      <w:r>
        <w:rPr>
          <w:rFonts w:ascii="Tahoma" w:hAnsi="Tahoma" w:cs="Tahoma"/>
          <w:bCs/>
          <w:sz w:val="28"/>
          <w:szCs w:val="28"/>
        </w:rPr>
        <w:t>, détourner le regard…</w:t>
      </w:r>
    </w:p>
    <w:p w:rsidR="00404BBA" w:rsidRDefault="00404BBA" w:rsidP="00404BBA">
      <w:pPr>
        <w:jc w:val="both"/>
        <w:rPr>
          <w:rFonts w:ascii="Tahoma" w:hAnsi="Tahoma" w:cs="Tahoma"/>
          <w:bCs/>
          <w:sz w:val="28"/>
          <w:szCs w:val="28"/>
        </w:rPr>
      </w:pPr>
    </w:p>
    <w:p w:rsidR="00404BBA" w:rsidRDefault="00404BBA" w:rsidP="00404BBA">
      <w:pPr>
        <w:jc w:val="both"/>
        <w:rPr>
          <w:rFonts w:ascii="Tahoma" w:hAnsi="Tahoma" w:cs="Tahoma"/>
          <w:bCs/>
          <w:sz w:val="28"/>
          <w:szCs w:val="28"/>
        </w:rPr>
      </w:pPr>
      <w:r>
        <w:rPr>
          <w:rFonts w:ascii="Tahoma" w:hAnsi="Tahoma" w:cs="Tahoma"/>
          <w:bCs/>
          <w:sz w:val="28"/>
          <w:szCs w:val="28"/>
        </w:rPr>
        <w:t xml:space="preserve">Chez les êtres humains, on note les </w:t>
      </w:r>
      <w:r w:rsidRPr="006A1C88">
        <w:rPr>
          <w:rFonts w:ascii="Tahoma" w:hAnsi="Tahoma" w:cs="Tahoma"/>
          <w:bCs/>
          <w:i/>
          <w:sz w:val="28"/>
          <w:szCs w:val="28"/>
        </w:rPr>
        <w:t>comportements d’alignement</w:t>
      </w:r>
      <w:r>
        <w:rPr>
          <w:rFonts w:ascii="Tahoma" w:hAnsi="Tahoma" w:cs="Tahoma"/>
          <w:bCs/>
          <w:i/>
          <w:sz w:val="28"/>
          <w:szCs w:val="28"/>
        </w:rPr>
        <w:t xml:space="preserve"> : </w:t>
      </w:r>
      <w:r w:rsidRPr="006A1C88">
        <w:rPr>
          <w:rFonts w:ascii="Tahoma" w:hAnsi="Tahoma" w:cs="Tahoma"/>
          <w:bCs/>
          <w:sz w:val="28"/>
          <w:szCs w:val="28"/>
        </w:rPr>
        <w:t xml:space="preserve">les excuses, les </w:t>
      </w:r>
      <w:r>
        <w:rPr>
          <w:rFonts w:ascii="Tahoma" w:hAnsi="Tahoma" w:cs="Tahoma"/>
          <w:bCs/>
          <w:sz w:val="28"/>
          <w:szCs w:val="28"/>
        </w:rPr>
        <w:t>déclarations préventives (je n’ai pas l’intention de …, ne pensez pas que je…), les comportements de réparation : cadeaux, sorties « inhabituelles », services rendus sans contre parti…. Si cela ne marche pas</w:t>
      </w:r>
      <w:r w:rsidR="0009752C">
        <w:rPr>
          <w:rFonts w:ascii="Tahoma" w:hAnsi="Tahoma" w:cs="Tahoma"/>
          <w:bCs/>
          <w:sz w:val="28"/>
          <w:szCs w:val="28"/>
        </w:rPr>
        <w:t xml:space="preserve"> et que le conflit s’aggrave, les </w:t>
      </w:r>
      <w:r>
        <w:rPr>
          <w:rFonts w:ascii="Tahoma" w:hAnsi="Tahoma" w:cs="Tahoma"/>
          <w:bCs/>
          <w:sz w:val="28"/>
          <w:szCs w:val="28"/>
        </w:rPr>
        <w:t>homme</w:t>
      </w:r>
      <w:r w:rsidR="0009752C">
        <w:rPr>
          <w:rFonts w:ascii="Tahoma" w:hAnsi="Tahoma" w:cs="Tahoma"/>
          <w:bCs/>
          <w:sz w:val="28"/>
          <w:szCs w:val="28"/>
        </w:rPr>
        <w:t>s ont</w:t>
      </w:r>
      <w:r>
        <w:rPr>
          <w:rFonts w:ascii="Tahoma" w:hAnsi="Tahoma" w:cs="Tahoma"/>
          <w:bCs/>
          <w:sz w:val="28"/>
          <w:szCs w:val="28"/>
        </w:rPr>
        <w:t xml:space="preserve"> mis en place des mécanismes de conciliation </w:t>
      </w:r>
      <w:r w:rsidR="0009752C">
        <w:rPr>
          <w:rFonts w:ascii="Tahoma" w:hAnsi="Tahoma" w:cs="Tahoma"/>
          <w:bCs/>
          <w:sz w:val="28"/>
          <w:szCs w:val="28"/>
        </w:rPr>
        <w:t xml:space="preserve">et de résolution des litiges </w:t>
      </w:r>
      <w:r>
        <w:rPr>
          <w:rFonts w:ascii="Tahoma" w:hAnsi="Tahoma" w:cs="Tahoma"/>
          <w:bCs/>
          <w:sz w:val="28"/>
          <w:szCs w:val="28"/>
        </w:rPr>
        <w:t>: les bashingantahe, conseils de famille, les mécanismes  judiciaires…</w:t>
      </w:r>
    </w:p>
    <w:p w:rsidR="00404BBA" w:rsidRDefault="00404BBA" w:rsidP="00404BBA">
      <w:pPr>
        <w:jc w:val="both"/>
        <w:rPr>
          <w:rFonts w:ascii="Tahoma" w:hAnsi="Tahoma" w:cs="Tahoma"/>
          <w:bCs/>
          <w:sz w:val="28"/>
          <w:szCs w:val="28"/>
        </w:rPr>
      </w:pPr>
    </w:p>
    <w:p w:rsidR="00404BBA" w:rsidRDefault="00404BBA" w:rsidP="00404BBA">
      <w:pPr>
        <w:jc w:val="both"/>
        <w:rPr>
          <w:rFonts w:ascii="Tahoma" w:hAnsi="Tahoma" w:cs="Tahoma"/>
          <w:bCs/>
          <w:sz w:val="28"/>
          <w:szCs w:val="28"/>
        </w:rPr>
      </w:pPr>
      <w:r>
        <w:rPr>
          <w:rFonts w:ascii="Tahoma" w:hAnsi="Tahoma" w:cs="Tahoma"/>
          <w:bCs/>
          <w:sz w:val="28"/>
          <w:szCs w:val="28"/>
        </w:rPr>
        <w:t>En plus, il y a les balises juridiques nationales et internationa</w:t>
      </w:r>
      <w:r w:rsidR="00DB349F">
        <w:rPr>
          <w:rFonts w:ascii="Tahoma" w:hAnsi="Tahoma" w:cs="Tahoma"/>
          <w:bCs/>
          <w:sz w:val="28"/>
          <w:szCs w:val="28"/>
        </w:rPr>
        <w:t>les :</w:t>
      </w:r>
      <w:r w:rsidR="00CD6DF8">
        <w:rPr>
          <w:rFonts w:ascii="Tahoma" w:hAnsi="Tahoma" w:cs="Tahoma"/>
          <w:bCs/>
          <w:sz w:val="28"/>
          <w:szCs w:val="28"/>
        </w:rPr>
        <w:t xml:space="preserve"> les dix commandements</w:t>
      </w:r>
      <w:r w:rsidR="00DB349F">
        <w:rPr>
          <w:rFonts w:ascii="Tahoma" w:hAnsi="Tahoma" w:cs="Tahoma"/>
          <w:bCs/>
          <w:sz w:val="28"/>
          <w:szCs w:val="28"/>
        </w:rPr>
        <w:t xml:space="preserve"> (pour les Catholiques)</w:t>
      </w:r>
      <w:r w:rsidR="00CD6DF8">
        <w:rPr>
          <w:rFonts w:ascii="Tahoma" w:hAnsi="Tahoma" w:cs="Tahoma"/>
          <w:bCs/>
          <w:sz w:val="28"/>
          <w:szCs w:val="28"/>
        </w:rPr>
        <w:t>, la Déclaration Universelle des Droits de l’H</w:t>
      </w:r>
      <w:r>
        <w:rPr>
          <w:rFonts w:ascii="Tahoma" w:hAnsi="Tahoma" w:cs="Tahoma"/>
          <w:bCs/>
          <w:sz w:val="28"/>
          <w:szCs w:val="28"/>
        </w:rPr>
        <w:t>omme</w:t>
      </w:r>
      <w:r w:rsidR="00DB349F">
        <w:rPr>
          <w:rFonts w:ascii="Tahoma" w:hAnsi="Tahoma" w:cs="Tahoma"/>
          <w:bCs/>
          <w:sz w:val="28"/>
          <w:szCs w:val="28"/>
        </w:rPr>
        <w:t>, le Code Pénal</w:t>
      </w:r>
      <w:r>
        <w:rPr>
          <w:rFonts w:ascii="Tahoma" w:hAnsi="Tahoma" w:cs="Tahoma"/>
          <w:bCs/>
          <w:sz w:val="28"/>
          <w:szCs w:val="28"/>
        </w:rPr>
        <w:t>… sont autant de balises pour prévenir l’explosion de conflits en violences, entre les in</w:t>
      </w:r>
      <w:r w:rsidR="00DB349F">
        <w:rPr>
          <w:rFonts w:ascii="Tahoma" w:hAnsi="Tahoma" w:cs="Tahoma"/>
          <w:bCs/>
          <w:sz w:val="28"/>
          <w:szCs w:val="28"/>
        </w:rPr>
        <w:t xml:space="preserve">dividus, les groupes sociaux, ou </w:t>
      </w:r>
      <w:r>
        <w:rPr>
          <w:rFonts w:ascii="Tahoma" w:hAnsi="Tahoma" w:cs="Tahoma"/>
          <w:bCs/>
          <w:sz w:val="28"/>
          <w:szCs w:val="28"/>
        </w:rPr>
        <w:t xml:space="preserve">les Etats. </w:t>
      </w:r>
    </w:p>
    <w:p w:rsidR="00404BBA" w:rsidRDefault="00404BBA" w:rsidP="00404BBA">
      <w:pPr>
        <w:jc w:val="both"/>
        <w:rPr>
          <w:rFonts w:ascii="Tahoma" w:hAnsi="Tahoma" w:cs="Tahoma"/>
          <w:bCs/>
          <w:sz w:val="28"/>
          <w:szCs w:val="28"/>
        </w:rPr>
      </w:pPr>
    </w:p>
    <w:p w:rsidR="00404BBA" w:rsidRPr="00DB349F" w:rsidRDefault="00DB349F" w:rsidP="00404BBA">
      <w:pPr>
        <w:jc w:val="both"/>
        <w:rPr>
          <w:rFonts w:ascii="Tahoma" w:hAnsi="Tahoma" w:cs="Tahoma"/>
          <w:bCs/>
          <w:sz w:val="28"/>
          <w:szCs w:val="28"/>
        </w:rPr>
      </w:pPr>
      <w:r>
        <w:rPr>
          <w:rFonts w:ascii="Tahoma" w:hAnsi="Tahoma" w:cs="Tahoma"/>
          <w:bCs/>
          <w:sz w:val="28"/>
          <w:szCs w:val="28"/>
        </w:rPr>
        <w:t xml:space="preserve">Toujours </w:t>
      </w:r>
      <w:r w:rsidR="00404BBA">
        <w:rPr>
          <w:rFonts w:ascii="Tahoma" w:hAnsi="Tahoma" w:cs="Tahoma"/>
          <w:bCs/>
          <w:sz w:val="28"/>
          <w:szCs w:val="28"/>
        </w:rPr>
        <w:t xml:space="preserve">pour éviter les confrontations, les hommes  </w:t>
      </w:r>
      <w:r w:rsidR="00404BBA" w:rsidRPr="00DB349F">
        <w:rPr>
          <w:rFonts w:ascii="Tahoma" w:hAnsi="Tahoma" w:cs="Tahoma"/>
          <w:bCs/>
          <w:i/>
          <w:sz w:val="28"/>
          <w:szCs w:val="28"/>
        </w:rPr>
        <w:t>organisent l’accès et le marquage des ressources</w:t>
      </w:r>
      <w:r>
        <w:rPr>
          <w:rFonts w:ascii="Tahoma" w:hAnsi="Tahoma" w:cs="Tahoma"/>
          <w:bCs/>
          <w:sz w:val="28"/>
          <w:szCs w:val="28"/>
        </w:rPr>
        <w:t xml:space="preserve"> : </w:t>
      </w:r>
      <w:r w:rsidR="00404BBA">
        <w:rPr>
          <w:rFonts w:ascii="Tahoma" w:hAnsi="Tahoma" w:cs="Tahoma"/>
          <w:bCs/>
          <w:sz w:val="28"/>
          <w:szCs w:val="28"/>
        </w:rPr>
        <w:t>bornages de propriétés, murs autours des</w:t>
      </w:r>
      <w:r>
        <w:rPr>
          <w:rFonts w:ascii="Tahoma" w:hAnsi="Tahoma" w:cs="Tahoma"/>
          <w:bCs/>
          <w:sz w:val="28"/>
          <w:szCs w:val="28"/>
        </w:rPr>
        <w:t xml:space="preserve"> maisons, titres de propriétés</w:t>
      </w:r>
      <w:r w:rsidR="00CD6DF8">
        <w:rPr>
          <w:rFonts w:ascii="Tahoma" w:hAnsi="Tahoma" w:cs="Tahoma"/>
          <w:bCs/>
          <w:sz w:val="28"/>
          <w:szCs w:val="28"/>
        </w:rPr>
        <w:t>. L</w:t>
      </w:r>
      <w:r w:rsidR="00404BBA">
        <w:rPr>
          <w:rFonts w:ascii="Tahoma" w:hAnsi="Tahoma" w:cs="Tahoma"/>
          <w:bCs/>
          <w:sz w:val="28"/>
          <w:szCs w:val="28"/>
        </w:rPr>
        <w:t>’accès aux postes les plus juteux sont réglés pa</w:t>
      </w:r>
      <w:r>
        <w:rPr>
          <w:rFonts w:ascii="Tahoma" w:hAnsi="Tahoma" w:cs="Tahoma"/>
          <w:bCs/>
          <w:sz w:val="28"/>
          <w:szCs w:val="28"/>
        </w:rPr>
        <w:t>r les concours</w:t>
      </w:r>
      <w:r w:rsidR="00CD6DF8">
        <w:rPr>
          <w:rFonts w:ascii="Tahoma" w:hAnsi="Tahoma" w:cs="Tahoma"/>
          <w:bCs/>
          <w:sz w:val="28"/>
          <w:szCs w:val="28"/>
        </w:rPr>
        <w:t xml:space="preserve"> ou les élections…</w:t>
      </w:r>
      <w:r w:rsidR="00404BBA">
        <w:rPr>
          <w:rFonts w:ascii="Tahoma" w:hAnsi="Tahoma" w:cs="Tahoma"/>
          <w:bCs/>
          <w:sz w:val="28"/>
          <w:szCs w:val="28"/>
        </w:rPr>
        <w:t xml:space="preserve"> Pour l’accès à la femme en vue de la procréation, il y a la dot et le mariage…Tous ces mécanismes ont un objectif : éviter que les conflits, qui sont liés à la compétition</w:t>
      </w:r>
      <w:r>
        <w:rPr>
          <w:rFonts w:ascii="Tahoma" w:hAnsi="Tahoma" w:cs="Tahoma"/>
          <w:bCs/>
          <w:sz w:val="28"/>
          <w:szCs w:val="28"/>
        </w:rPr>
        <w:t xml:space="preserve"> pour l’accès aux ressources</w:t>
      </w:r>
      <w:r w:rsidR="00404BBA">
        <w:rPr>
          <w:rFonts w:ascii="Tahoma" w:hAnsi="Tahoma" w:cs="Tahoma"/>
          <w:bCs/>
          <w:sz w:val="28"/>
          <w:szCs w:val="28"/>
        </w:rPr>
        <w:t xml:space="preserve">, ne dégénèrent en violences, </w:t>
      </w:r>
      <w:r w:rsidR="00404BBA" w:rsidRPr="00DB349F">
        <w:rPr>
          <w:rFonts w:ascii="Tahoma" w:hAnsi="Tahoma" w:cs="Tahoma"/>
          <w:bCs/>
          <w:i/>
          <w:sz w:val="28"/>
          <w:szCs w:val="28"/>
        </w:rPr>
        <w:t>sauvegarder les intérêts des protagonistes ainsi que leurs relations, c'est-à-dire la paix</w:t>
      </w:r>
      <w:r w:rsidR="00404BBA" w:rsidRPr="00DB349F">
        <w:rPr>
          <w:rFonts w:ascii="Tahoma" w:hAnsi="Tahoma" w:cs="Tahoma"/>
          <w:bCs/>
          <w:sz w:val="28"/>
          <w:szCs w:val="28"/>
        </w:rPr>
        <w:t xml:space="preserve">. </w:t>
      </w:r>
    </w:p>
    <w:p w:rsidR="00404BBA" w:rsidRDefault="00404BBA" w:rsidP="00404BBA">
      <w:pPr>
        <w:rPr>
          <w:rFonts w:ascii="Tahoma" w:hAnsi="Tahoma" w:cs="Tahoma"/>
          <w:bCs/>
          <w:sz w:val="28"/>
          <w:szCs w:val="28"/>
        </w:rPr>
      </w:pPr>
    </w:p>
    <w:p w:rsidR="00404BBA" w:rsidRDefault="00404BBA" w:rsidP="00404BBA">
      <w:pPr>
        <w:rPr>
          <w:rFonts w:ascii="Tahoma" w:hAnsi="Tahoma" w:cs="Tahoma"/>
          <w:b/>
          <w:bCs/>
          <w:sz w:val="28"/>
          <w:szCs w:val="28"/>
          <w:u w:val="single"/>
        </w:rPr>
      </w:pPr>
    </w:p>
    <w:p w:rsidR="00404BBA" w:rsidRPr="00D9421D" w:rsidRDefault="00404BBA" w:rsidP="00404BBA">
      <w:pPr>
        <w:rPr>
          <w:rFonts w:ascii="Tahoma" w:hAnsi="Tahoma" w:cs="Tahoma"/>
          <w:b/>
          <w:bCs/>
          <w:sz w:val="28"/>
          <w:szCs w:val="28"/>
          <w:u w:val="single"/>
        </w:rPr>
      </w:pPr>
      <w:r w:rsidRPr="00D9421D">
        <w:rPr>
          <w:rFonts w:ascii="Tahoma" w:hAnsi="Tahoma" w:cs="Tahoma"/>
          <w:b/>
          <w:bCs/>
          <w:sz w:val="28"/>
          <w:szCs w:val="28"/>
          <w:u w:val="single"/>
        </w:rPr>
        <w:t>La transformation des conflits</w:t>
      </w:r>
    </w:p>
    <w:p w:rsidR="00404BBA" w:rsidRDefault="00404BBA" w:rsidP="00404BBA">
      <w:pPr>
        <w:rPr>
          <w:rFonts w:ascii="Tahoma" w:hAnsi="Tahoma" w:cs="Tahoma"/>
          <w:b/>
          <w:bCs/>
          <w:sz w:val="28"/>
          <w:szCs w:val="28"/>
        </w:rPr>
      </w:pPr>
    </w:p>
    <w:p w:rsidR="00DB349F" w:rsidRDefault="00404BBA" w:rsidP="00404BBA">
      <w:pPr>
        <w:jc w:val="both"/>
        <w:rPr>
          <w:rFonts w:ascii="Tahoma" w:hAnsi="Tahoma" w:cs="Tahoma"/>
          <w:sz w:val="28"/>
          <w:szCs w:val="28"/>
        </w:rPr>
      </w:pPr>
      <w:r>
        <w:rPr>
          <w:rFonts w:ascii="Tahoma" w:hAnsi="Tahoma" w:cs="Tahoma"/>
          <w:bCs/>
          <w:sz w:val="28"/>
          <w:szCs w:val="28"/>
        </w:rPr>
        <w:t>Les gens raisonnables apprennent des conflits qu’ils vivent, pour améliorer le</w:t>
      </w:r>
      <w:r w:rsidR="00DB349F">
        <w:rPr>
          <w:rFonts w:ascii="Tahoma" w:hAnsi="Tahoma" w:cs="Tahoma"/>
          <w:bCs/>
          <w:sz w:val="28"/>
          <w:szCs w:val="28"/>
        </w:rPr>
        <w:t>ur</w:t>
      </w:r>
      <w:r>
        <w:rPr>
          <w:rFonts w:ascii="Tahoma" w:hAnsi="Tahoma" w:cs="Tahoma"/>
          <w:bCs/>
          <w:sz w:val="28"/>
          <w:szCs w:val="28"/>
        </w:rPr>
        <w:t>s</w:t>
      </w:r>
      <w:r w:rsidR="00DB349F">
        <w:rPr>
          <w:rFonts w:ascii="Tahoma" w:hAnsi="Tahoma" w:cs="Tahoma"/>
          <w:bCs/>
          <w:sz w:val="28"/>
          <w:szCs w:val="28"/>
        </w:rPr>
        <w:t xml:space="preserve"> relations</w:t>
      </w:r>
      <w:r>
        <w:rPr>
          <w:rFonts w:ascii="Tahoma" w:hAnsi="Tahoma" w:cs="Tahoma"/>
          <w:bCs/>
          <w:sz w:val="28"/>
          <w:szCs w:val="28"/>
        </w:rPr>
        <w:t>, prévenir l’éclosion d’autres conflits et ainsi sauvegarder la paix. C’est ce qu’on appelle « </w:t>
      </w:r>
      <w:r w:rsidRPr="00CD2459">
        <w:rPr>
          <w:rFonts w:ascii="Tahoma" w:hAnsi="Tahoma" w:cs="Tahoma"/>
          <w:bCs/>
          <w:i/>
          <w:sz w:val="28"/>
          <w:szCs w:val="28"/>
        </w:rPr>
        <w:t>transformer le</w:t>
      </w:r>
      <w:r>
        <w:rPr>
          <w:rFonts w:ascii="Tahoma" w:hAnsi="Tahoma" w:cs="Tahoma"/>
          <w:bCs/>
          <w:i/>
          <w:sz w:val="28"/>
          <w:szCs w:val="28"/>
        </w:rPr>
        <w:t>s</w:t>
      </w:r>
      <w:r w:rsidRPr="00CD2459">
        <w:rPr>
          <w:rFonts w:ascii="Tahoma" w:hAnsi="Tahoma" w:cs="Tahoma"/>
          <w:bCs/>
          <w:i/>
          <w:sz w:val="28"/>
          <w:szCs w:val="28"/>
        </w:rPr>
        <w:t xml:space="preserve"> conflit</w:t>
      </w:r>
      <w:r>
        <w:rPr>
          <w:rFonts w:ascii="Tahoma" w:hAnsi="Tahoma" w:cs="Tahoma"/>
          <w:bCs/>
          <w:i/>
          <w:sz w:val="28"/>
          <w:szCs w:val="28"/>
        </w:rPr>
        <w:t>s</w:t>
      </w:r>
      <w:r>
        <w:rPr>
          <w:rFonts w:ascii="Tahoma" w:hAnsi="Tahoma" w:cs="Tahoma"/>
          <w:bCs/>
          <w:sz w:val="28"/>
          <w:szCs w:val="28"/>
        </w:rPr>
        <w:t xml:space="preserve"> ». Le conflit permet de </w:t>
      </w:r>
      <w:r w:rsidRPr="00AB5C99">
        <w:rPr>
          <w:rFonts w:ascii="Tahoma" w:hAnsi="Tahoma" w:cs="Tahoma"/>
          <w:sz w:val="28"/>
          <w:szCs w:val="28"/>
        </w:rPr>
        <w:t>redéfinir l</w:t>
      </w:r>
      <w:r>
        <w:rPr>
          <w:rFonts w:ascii="Tahoma" w:hAnsi="Tahoma" w:cs="Tahoma"/>
          <w:sz w:val="28"/>
          <w:szCs w:val="28"/>
        </w:rPr>
        <w:t>es rapports et l</w:t>
      </w:r>
      <w:r w:rsidRPr="00AB5C99">
        <w:rPr>
          <w:rFonts w:ascii="Tahoma" w:hAnsi="Tahoma" w:cs="Tahoma"/>
          <w:sz w:val="28"/>
          <w:szCs w:val="28"/>
        </w:rPr>
        <w:t>es positions</w:t>
      </w:r>
      <w:r>
        <w:rPr>
          <w:rFonts w:ascii="Tahoma" w:hAnsi="Tahoma" w:cs="Tahoma"/>
          <w:sz w:val="28"/>
          <w:szCs w:val="28"/>
        </w:rPr>
        <w:t xml:space="preserve"> entre nous</w:t>
      </w:r>
      <w:r w:rsidRPr="00AB5C99">
        <w:rPr>
          <w:rFonts w:ascii="Tahoma" w:hAnsi="Tahoma" w:cs="Tahoma"/>
          <w:sz w:val="28"/>
          <w:szCs w:val="28"/>
        </w:rPr>
        <w:t>, de  réguler les rapports sociaux</w:t>
      </w:r>
      <w:r w:rsidR="00DB349F">
        <w:rPr>
          <w:rFonts w:ascii="Tahoma" w:hAnsi="Tahoma" w:cs="Tahoma"/>
          <w:sz w:val="28"/>
          <w:szCs w:val="28"/>
        </w:rPr>
        <w:t>,</w:t>
      </w:r>
      <w:r w:rsidRPr="00AB5C99">
        <w:rPr>
          <w:rFonts w:ascii="Tahoma" w:hAnsi="Tahoma" w:cs="Tahoma"/>
          <w:sz w:val="28"/>
          <w:szCs w:val="28"/>
        </w:rPr>
        <w:t xml:space="preserve"> notamment en corrigeant les situations d’injustice</w:t>
      </w:r>
      <w:r w:rsidR="00AF3E73">
        <w:rPr>
          <w:rFonts w:ascii="Tahoma" w:hAnsi="Tahoma" w:cs="Tahoma"/>
          <w:sz w:val="28"/>
          <w:szCs w:val="28"/>
        </w:rPr>
        <w:t>, de discrimination</w:t>
      </w:r>
      <w:r w:rsidR="00DB349F">
        <w:rPr>
          <w:rFonts w:ascii="Tahoma" w:hAnsi="Tahoma" w:cs="Tahoma"/>
          <w:sz w:val="28"/>
          <w:szCs w:val="28"/>
        </w:rPr>
        <w:t xml:space="preserve">, d’exclusion dans l’accès aux ressources </w:t>
      </w:r>
      <w:r w:rsidRPr="00AB5C99">
        <w:rPr>
          <w:rFonts w:ascii="Tahoma" w:hAnsi="Tahoma" w:cs="Tahoma"/>
          <w:sz w:val="28"/>
          <w:szCs w:val="28"/>
        </w:rPr>
        <w:t>…</w:t>
      </w:r>
    </w:p>
    <w:p w:rsidR="00DB349F" w:rsidRDefault="00DB349F" w:rsidP="00404BBA">
      <w:pPr>
        <w:jc w:val="both"/>
        <w:rPr>
          <w:rFonts w:ascii="Tahoma" w:hAnsi="Tahoma" w:cs="Tahoma"/>
          <w:sz w:val="28"/>
          <w:szCs w:val="28"/>
        </w:rPr>
      </w:pPr>
    </w:p>
    <w:p w:rsidR="00DF4451" w:rsidRDefault="00DF4451" w:rsidP="00DF4451">
      <w:pPr>
        <w:jc w:val="both"/>
        <w:rPr>
          <w:rFonts w:ascii="Tahoma" w:hAnsi="Tahoma" w:cs="Tahoma"/>
          <w:sz w:val="28"/>
          <w:szCs w:val="28"/>
        </w:rPr>
      </w:pPr>
      <w:r>
        <w:rPr>
          <w:rFonts w:ascii="Tahoma" w:hAnsi="Tahoma" w:cs="Tahoma"/>
          <w:sz w:val="28"/>
          <w:szCs w:val="28"/>
        </w:rPr>
        <w:t>La paix et la sécurité, ainsi que la culture de la négociation et de la coopération qu’on observe dans les pays européens, s’expliquent essentiellement par la « transformation » des deux conflits majeurs de 1914 et 1939.</w:t>
      </w:r>
    </w:p>
    <w:p w:rsidR="00DF4451" w:rsidRDefault="00DF4451" w:rsidP="00404BBA">
      <w:pPr>
        <w:jc w:val="both"/>
        <w:rPr>
          <w:rFonts w:ascii="Tahoma" w:hAnsi="Tahoma" w:cs="Tahoma"/>
          <w:sz w:val="28"/>
          <w:szCs w:val="28"/>
        </w:rPr>
      </w:pPr>
    </w:p>
    <w:p w:rsidR="00404BBA" w:rsidRPr="00DF4451" w:rsidRDefault="00DB349F" w:rsidP="00404BBA">
      <w:pPr>
        <w:jc w:val="both"/>
        <w:rPr>
          <w:rFonts w:ascii="Tahoma" w:hAnsi="Tahoma" w:cs="Tahoma"/>
          <w:sz w:val="28"/>
          <w:szCs w:val="28"/>
        </w:rPr>
      </w:pPr>
      <w:r>
        <w:rPr>
          <w:rFonts w:ascii="Tahoma" w:hAnsi="Tahoma" w:cs="Tahoma"/>
          <w:sz w:val="28"/>
          <w:szCs w:val="28"/>
        </w:rPr>
        <w:t>Pour ce qui concerne le Burundi, les négociations et les Accords d’Arusha, signés entre protagonistes politiques en 2000, ont pleinement joué ce rôle.</w:t>
      </w:r>
      <w:r w:rsidR="00404BBA">
        <w:rPr>
          <w:rFonts w:ascii="Tahoma" w:hAnsi="Tahoma" w:cs="Tahoma"/>
          <w:sz w:val="28"/>
          <w:szCs w:val="28"/>
        </w:rPr>
        <w:t xml:space="preserve"> </w:t>
      </w:r>
      <w:r w:rsidR="00DF4451">
        <w:rPr>
          <w:rFonts w:ascii="Tahoma" w:hAnsi="Tahoma" w:cs="Tahoma"/>
          <w:bCs/>
          <w:sz w:val="28"/>
          <w:szCs w:val="28"/>
        </w:rPr>
        <w:t xml:space="preserve">A, </w:t>
      </w:r>
      <w:r w:rsidR="00404BBA">
        <w:rPr>
          <w:rFonts w:ascii="Tahoma" w:hAnsi="Tahoma" w:cs="Tahoma"/>
          <w:bCs/>
          <w:sz w:val="28"/>
          <w:szCs w:val="28"/>
        </w:rPr>
        <w:t xml:space="preserve">Arusha, on a définit de nouvelles règles d’accès au pouvoir. </w:t>
      </w:r>
      <w:r w:rsidR="00DF4451">
        <w:rPr>
          <w:rFonts w:ascii="Tahoma" w:hAnsi="Tahoma" w:cs="Tahoma"/>
          <w:bCs/>
          <w:sz w:val="28"/>
          <w:szCs w:val="28"/>
        </w:rPr>
        <w:t>Après Arusha, n</w:t>
      </w:r>
      <w:r w:rsidR="00404BBA">
        <w:rPr>
          <w:rFonts w:ascii="Tahoma" w:hAnsi="Tahoma" w:cs="Tahoma"/>
          <w:bCs/>
          <w:sz w:val="28"/>
          <w:szCs w:val="28"/>
        </w:rPr>
        <w:t xml:space="preserve">ous sommes </w:t>
      </w:r>
      <w:r w:rsidR="00AF3E73">
        <w:rPr>
          <w:rFonts w:ascii="Tahoma" w:hAnsi="Tahoma" w:cs="Tahoma"/>
          <w:bCs/>
          <w:sz w:val="28"/>
          <w:szCs w:val="28"/>
        </w:rPr>
        <w:t xml:space="preserve">devenus </w:t>
      </w:r>
      <w:r w:rsidR="00DF4451">
        <w:rPr>
          <w:rFonts w:ascii="Tahoma" w:hAnsi="Tahoma" w:cs="Tahoma"/>
          <w:bCs/>
          <w:sz w:val="28"/>
          <w:szCs w:val="28"/>
        </w:rPr>
        <w:t xml:space="preserve">un peu </w:t>
      </w:r>
      <w:r w:rsidR="00404BBA">
        <w:rPr>
          <w:rFonts w:ascii="Tahoma" w:hAnsi="Tahoma" w:cs="Tahoma"/>
          <w:bCs/>
          <w:sz w:val="28"/>
          <w:szCs w:val="28"/>
        </w:rPr>
        <w:t xml:space="preserve">plus sensibles à la problématique </w:t>
      </w:r>
      <w:r w:rsidR="00DF4451">
        <w:rPr>
          <w:rFonts w:ascii="Tahoma" w:hAnsi="Tahoma" w:cs="Tahoma"/>
          <w:bCs/>
          <w:sz w:val="28"/>
          <w:szCs w:val="28"/>
        </w:rPr>
        <w:t xml:space="preserve">de l’égalité des droits. </w:t>
      </w:r>
      <w:r w:rsidR="00404BBA">
        <w:rPr>
          <w:rFonts w:ascii="Tahoma" w:hAnsi="Tahoma" w:cs="Tahoma"/>
          <w:bCs/>
          <w:sz w:val="28"/>
          <w:szCs w:val="28"/>
        </w:rPr>
        <w:t xml:space="preserve">Nous avons </w:t>
      </w:r>
      <w:r w:rsidR="00AF3E73">
        <w:rPr>
          <w:rFonts w:ascii="Tahoma" w:hAnsi="Tahoma" w:cs="Tahoma"/>
          <w:bCs/>
          <w:sz w:val="28"/>
          <w:szCs w:val="28"/>
        </w:rPr>
        <w:t xml:space="preserve">au moins </w:t>
      </w:r>
      <w:r w:rsidR="00404BBA">
        <w:rPr>
          <w:rFonts w:ascii="Tahoma" w:hAnsi="Tahoma" w:cs="Tahoma"/>
          <w:bCs/>
          <w:sz w:val="28"/>
          <w:szCs w:val="28"/>
        </w:rPr>
        <w:t>honte</w:t>
      </w:r>
      <w:r w:rsidR="00AF3E73">
        <w:rPr>
          <w:rFonts w:ascii="Tahoma" w:hAnsi="Tahoma" w:cs="Tahoma"/>
          <w:bCs/>
          <w:sz w:val="28"/>
          <w:szCs w:val="28"/>
        </w:rPr>
        <w:t>,</w:t>
      </w:r>
      <w:r w:rsidR="00404BBA">
        <w:rPr>
          <w:rFonts w:ascii="Tahoma" w:hAnsi="Tahoma" w:cs="Tahoma"/>
          <w:bCs/>
          <w:sz w:val="28"/>
          <w:szCs w:val="28"/>
        </w:rPr>
        <w:t xml:space="preserve"> quand nos services sont occupés par une seule ethnie ou une seule région…Ce n’est pas rien.  </w:t>
      </w:r>
    </w:p>
    <w:p w:rsidR="00404BBA" w:rsidRPr="00623ED0" w:rsidRDefault="00404BBA" w:rsidP="00404BBA">
      <w:pPr>
        <w:jc w:val="both"/>
        <w:rPr>
          <w:rFonts w:ascii="Tahoma" w:hAnsi="Tahoma" w:cs="Tahoma"/>
          <w:bCs/>
          <w:i/>
          <w:sz w:val="28"/>
          <w:szCs w:val="28"/>
        </w:rPr>
      </w:pPr>
    </w:p>
    <w:p w:rsidR="00404BBA" w:rsidRDefault="00DF4451" w:rsidP="00DF4451">
      <w:pPr>
        <w:jc w:val="both"/>
        <w:rPr>
          <w:rFonts w:ascii="Tahoma" w:hAnsi="Tahoma" w:cs="Tahoma"/>
          <w:bCs/>
          <w:sz w:val="28"/>
          <w:szCs w:val="28"/>
        </w:rPr>
      </w:pPr>
      <w:r>
        <w:rPr>
          <w:rFonts w:ascii="Tahoma" w:hAnsi="Tahoma" w:cs="Tahoma"/>
          <w:bCs/>
          <w:i/>
          <w:sz w:val="28"/>
          <w:szCs w:val="28"/>
        </w:rPr>
        <w:t>Cependant, on ne peut nier qu’il existe encore des situations d’ini</w:t>
      </w:r>
      <w:r w:rsidRPr="002A734A">
        <w:rPr>
          <w:rFonts w:ascii="Tahoma" w:hAnsi="Tahoma" w:cs="Tahoma"/>
          <w:bCs/>
          <w:i/>
          <w:sz w:val="28"/>
          <w:szCs w:val="28"/>
        </w:rPr>
        <w:t>quité</w:t>
      </w:r>
      <w:r w:rsidR="00404BBA" w:rsidRPr="002A734A">
        <w:rPr>
          <w:rFonts w:ascii="Tahoma" w:hAnsi="Tahoma" w:cs="Tahoma"/>
          <w:bCs/>
          <w:i/>
          <w:sz w:val="28"/>
          <w:szCs w:val="28"/>
        </w:rPr>
        <w:t xml:space="preserve"> dans l’accès aux ressources</w:t>
      </w:r>
      <w:r w:rsidR="00404BBA" w:rsidRPr="002A734A">
        <w:rPr>
          <w:rFonts w:ascii="Tahoma" w:hAnsi="Tahoma" w:cs="Tahoma"/>
          <w:bCs/>
          <w:sz w:val="28"/>
          <w:szCs w:val="28"/>
        </w:rPr>
        <w:t> : répartition des salaires et autres avantages qu’offre la gestion de l’Etat, l’a</w:t>
      </w:r>
      <w:r>
        <w:rPr>
          <w:rFonts w:ascii="Tahoma" w:hAnsi="Tahoma" w:cs="Tahoma"/>
          <w:bCs/>
          <w:sz w:val="28"/>
          <w:szCs w:val="28"/>
        </w:rPr>
        <w:t>ccès aux terres, à l’emploi…Il s’agit en réalité d’inégalités dans l’accès aux ressources nécessaires à la survie. Conséquemment, ces situations restent potentiellement générat</w:t>
      </w:r>
      <w:r w:rsidR="00C251CF">
        <w:rPr>
          <w:rFonts w:ascii="Tahoma" w:hAnsi="Tahoma" w:cs="Tahoma"/>
          <w:bCs/>
          <w:sz w:val="28"/>
          <w:szCs w:val="28"/>
        </w:rPr>
        <w:t xml:space="preserve">rices </w:t>
      </w:r>
      <w:r>
        <w:rPr>
          <w:rFonts w:ascii="Tahoma" w:hAnsi="Tahoma" w:cs="Tahoma"/>
          <w:bCs/>
          <w:sz w:val="28"/>
          <w:szCs w:val="28"/>
        </w:rPr>
        <w:t xml:space="preserve"> </w:t>
      </w:r>
      <w:r w:rsidR="00404BBA" w:rsidRPr="002A734A">
        <w:rPr>
          <w:rFonts w:ascii="Tahoma" w:hAnsi="Tahoma" w:cs="Tahoma"/>
          <w:bCs/>
          <w:sz w:val="28"/>
          <w:szCs w:val="28"/>
        </w:rPr>
        <w:t xml:space="preserve"> </w:t>
      </w:r>
      <w:r w:rsidR="00C251CF">
        <w:rPr>
          <w:rFonts w:ascii="Tahoma" w:hAnsi="Tahoma" w:cs="Tahoma"/>
          <w:bCs/>
          <w:sz w:val="28"/>
          <w:szCs w:val="28"/>
        </w:rPr>
        <w:t xml:space="preserve"> de violences </w:t>
      </w:r>
      <w:r w:rsidR="002A734A" w:rsidRPr="002A734A">
        <w:rPr>
          <w:rFonts w:ascii="Tahoma" w:hAnsi="Tahoma" w:cs="Tahoma"/>
          <w:bCs/>
          <w:sz w:val="28"/>
          <w:szCs w:val="28"/>
        </w:rPr>
        <w:t>dans des pays comme le Burundi</w:t>
      </w:r>
      <w:r w:rsidR="00404BBA" w:rsidRPr="002A734A">
        <w:rPr>
          <w:rFonts w:ascii="Tahoma" w:hAnsi="Tahoma" w:cs="Tahoma"/>
          <w:bCs/>
          <w:sz w:val="28"/>
          <w:szCs w:val="28"/>
        </w:rPr>
        <w:t xml:space="preserve">. </w:t>
      </w:r>
    </w:p>
    <w:p w:rsidR="00C251CF" w:rsidRDefault="00C251CF" w:rsidP="00C251CF">
      <w:pPr>
        <w:ind w:left="450"/>
        <w:jc w:val="both"/>
        <w:rPr>
          <w:rFonts w:ascii="Tahoma" w:hAnsi="Tahoma" w:cs="Tahoma"/>
          <w:bCs/>
          <w:sz w:val="28"/>
          <w:szCs w:val="28"/>
        </w:rPr>
      </w:pPr>
    </w:p>
    <w:p w:rsidR="00404BBA" w:rsidRDefault="00404BBA" w:rsidP="00404BBA">
      <w:pPr>
        <w:rPr>
          <w:rFonts w:ascii="Tahoma" w:hAnsi="Tahoma" w:cs="Tahoma"/>
          <w:b/>
          <w:color w:val="0000FF"/>
          <w:sz w:val="28"/>
          <w:szCs w:val="28"/>
        </w:rPr>
      </w:pPr>
    </w:p>
    <w:p w:rsidR="00404BBA" w:rsidRPr="00672C50" w:rsidRDefault="00404BBA" w:rsidP="00404BBA">
      <w:pPr>
        <w:rPr>
          <w:rFonts w:ascii="Tahoma" w:hAnsi="Tahoma" w:cs="Tahoma"/>
          <w:sz w:val="28"/>
          <w:szCs w:val="28"/>
        </w:rPr>
      </w:pPr>
      <w:r w:rsidRPr="00672C50">
        <w:rPr>
          <w:rFonts w:ascii="Tahoma" w:hAnsi="Tahoma" w:cs="Tahoma"/>
          <w:b/>
          <w:sz w:val="28"/>
          <w:szCs w:val="28"/>
          <w:u w:val="single"/>
        </w:rPr>
        <w:t>Conclusion</w:t>
      </w:r>
      <w:r w:rsidRPr="00672C50">
        <w:rPr>
          <w:rFonts w:ascii="Tahoma" w:hAnsi="Tahoma" w:cs="Tahoma"/>
          <w:sz w:val="28"/>
          <w:szCs w:val="28"/>
        </w:rPr>
        <w:t xml:space="preserve"> : </w:t>
      </w:r>
    </w:p>
    <w:p w:rsidR="00404BBA" w:rsidRPr="00672C50" w:rsidRDefault="00404BBA" w:rsidP="00404BBA">
      <w:pPr>
        <w:rPr>
          <w:rFonts w:ascii="Tahoma" w:hAnsi="Tahoma" w:cs="Tahoma"/>
          <w:sz w:val="28"/>
          <w:szCs w:val="28"/>
        </w:rPr>
      </w:pPr>
    </w:p>
    <w:p w:rsidR="00C251CF" w:rsidRDefault="00C251CF" w:rsidP="00404BBA">
      <w:pPr>
        <w:jc w:val="both"/>
        <w:rPr>
          <w:rFonts w:ascii="Tahoma" w:hAnsi="Tahoma" w:cs="Tahoma"/>
          <w:i/>
          <w:sz w:val="28"/>
          <w:szCs w:val="28"/>
        </w:rPr>
      </w:pPr>
      <w:r w:rsidRPr="00755E99">
        <w:rPr>
          <w:rFonts w:ascii="Tahoma" w:hAnsi="Tahoma" w:cs="Tahoma"/>
          <w:i/>
          <w:sz w:val="28"/>
          <w:szCs w:val="28"/>
        </w:rPr>
        <w:t xml:space="preserve">Le conflit n’est pas le contraire de la paix, </w:t>
      </w:r>
      <w:r>
        <w:rPr>
          <w:rFonts w:ascii="Tahoma" w:hAnsi="Tahoma" w:cs="Tahoma"/>
          <w:i/>
          <w:sz w:val="28"/>
          <w:szCs w:val="28"/>
        </w:rPr>
        <w:t xml:space="preserve">il est normal et naturel. Là où il y a les hommes, il y aura toujours des conflits. Comme dit l’adage Kirundi, « les vaches qui vivent ensemble ne peuvent pas ne pas se taper les cornes ». </w:t>
      </w:r>
    </w:p>
    <w:p w:rsidR="00C251CF" w:rsidRDefault="00C251CF" w:rsidP="00404BBA">
      <w:pPr>
        <w:jc w:val="both"/>
        <w:rPr>
          <w:rFonts w:ascii="Tahoma" w:hAnsi="Tahoma" w:cs="Tahoma"/>
          <w:i/>
          <w:sz w:val="28"/>
          <w:szCs w:val="28"/>
        </w:rPr>
      </w:pPr>
    </w:p>
    <w:p w:rsidR="00627DEA" w:rsidRDefault="00C251CF" w:rsidP="00404BBA">
      <w:pPr>
        <w:jc w:val="both"/>
        <w:rPr>
          <w:rFonts w:ascii="Tahoma" w:hAnsi="Tahoma" w:cs="Tahoma"/>
          <w:i/>
          <w:sz w:val="28"/>
          <w:szCs w:val="28"/>
        </w:rPr>
      </w:pPr>
      <w:r>
        <w:rPr>
          <w:rFonts w:ascii="Tahoma" w:hAnsi="Tahoma" w:cs="Tahoma"/>
          <w:i/>
          <w:sz w:val="28"/>
          <w:szCs w:val="28"/>
        </w:rPr>
        <w:t xml:space="preserve">Il est pratiquement impossible d’éviter les confits, </w:t>
      </w:r>
      <w:r w:rsidRPr="00755E99">
        <w:rPr>
          <w:rFonts w:ascii="Tahoma" w:hAnsi="Tahoma" w:cs="Tahoma"/>
          <w:i/>
          <w:sz w:val="28"/>
          <w:szCs w:val="28"/>
        </w:rPr>
        <w:t xml:space="preserve">mais si </w:t>
      </w:r>
      <w:r>
        <w:rPr>
          <w:rFonts w:ascii="Tahoma" w:hAnsi="Tahoma" w:cs="Tahoma"/>
          <w:i/>
          <w:sz w:val="28"/>
          <w:szCs w:val="28"/>
        </w:rPr>
        <w:t>ils apparaissent, il faut les affr</w:t>
      </w:r>
      <w:r w:rsidR="00627DEA">
        <w:rPr>
          <w:rFonts w:ascii="Tahoma" w:hAnsi="Tahoma" w:cs="Tahoma"/>
          <w:i/>
          <w:sz w:val="28"/>
          <w:szCs w:val="28"/>
        </w:rPr>
        <w:t xml:space="preserve">onter et les gérer, </w:t>
      </w:r>
      <w:r>
        <w:rPr>
          <w:rFonts w:ascii="Tahoma" w:hAnsi="Tahoma" w:cs="Tahoma"/>
          <w:i/>
          <w:sz w:val="28"/>
          <w:szCs w:val="28"/>
        </w:rPr>
        <w:t>avec intelligence, équité et justice</w:t>
      </w:r>
      <w:r w:rsidR="00627DEA">
        <w:rPr>
          <w:rFonts w:ascii="Tahoma" w:hAnsi="Tahoma" w:cs="Tahoma"/>
          <w:i/>
          <w:sz w:val="28"/>
          <w:szCs w:val="28"/>
        </w:rPr>
        <w:t xml:space="preserve">. Si on les laissent pourrir, </w:t>
      </w:r>
      <w:r>
        <w:rPr>
          <w:rFonts w:ascii="Tahoma" w:hAnsi="Tahoma" w:cs="Tahoma"/>
          <w:i/>
          <w:sz w:val="28"/>
          <w:szCs w:val="28"/>
        </w:rPr>
        <w:t xml:space="preserve"> il</w:t>
      </w:r>
      <w:r w:rsidR="00627DEA">
        <w:rPr>
          <w:rFonts w:ascii="Tahoma" w:hAnsi="Tahoma" w:cs="Tahoma"/>
          <w:i/>
          <w:sz w:val="28"/>
          <w:szCs w:val="28"/>
        </w:rPr>
        <w:t>s conduisent</w:t>
      </w:r>
      <w:r>
        <w:rPr>
          <w:rFonts w:ascii="Tahoma" w:hAnsi="Tahoma" w:cs="Tahoma"/>
          <w:i/>
          <w:sz w:val="28"/>
          <w:szCs w:val="28"/>
        </w:rPr>
        <w:t xml:space="preserve"> à</w:t>
      </w:r>
      <w:r w:rsidRPr="00755E99">
        <w:rPr>
          <w:rFonts w:ascii="Tahoma" w:hAnsi="Tahoma" w:cs="Tahoma"/>
          <w:i/>
          <w:sz w:val="28"/>
          <w:szCs w:val="28"/>
        </w:rPr>
        <w:t xml:space="preserve"> la </w:t>
      </w:r>
      <w:r>
        <w:rPr>
          <w:rFonts w:ascii="Tahoma" w:hAnsi="Tahoma" w:cs="Tahoma"/>
          <w:i/>
          <w:sz w:val="28"/>
          <w:szCs w:val="28"/>
        </w:rPr>
        <w:t xml:space="preserve">violence, et au sommet de la violence : </w:t>
      </w:r>
      <w:r w:rsidR="00627DEA">
        <w:rPr>
          <w:rFonts w:ascii="Tahoma" w:hAnsi="Tahoma" w:cs="Tahoma"/>
          <w:i/>
          <w:sz w:val="28"/>
          <w:szCs w:val="28"/>
        </w:rPr>
        <w:t xml:space="preserve">à </w:t>
      </w:r>
      <w:r>
        <w:rPr>
          <w:rFonts w:ascii="Tahoma" w:hAnsi="Tahoma" w:cs="Tahoma"/>
          <w:i/>
          <w:sz w:val="28"/>
          <w:szCs w:val="28"/>
        </w:rPr>
        <w:t>la guerre</w:t>
      </w:r>
      <w:r w:rsidR="00627DEA">
        <w:rPr>
          <w:rFonts w:ascii="Tahoma" w:hAnsi="Tahoma" w:cs="Tahoma"/>
          <w:i/>
          <w:sz w:val="28"/>
          <w:szCs w:val="28"/>
        </w:rPr>
        <w:t xml:space="preserve">. </w:t>
      </w:r>
    </w:p>
    <w:p w:rsidR="00627DEA" w:rsidRDefault="00627DEA" w:rsidP="00404BBA">
      <w:pPr>
        <w:jc w:val="both"/>
        <w:rPr>
          <w:rFonts w:ascii="Tahoma" w:hAnsi="Tahoma" w:cs="Tahoma"/>
          <w:i/>
          <w:sz w:val="28"/>
          <w:szCs w:val="28"/>
        </w:rPr>
      </w:pPr>
    </w:p>
    <w:p w:rsidR="00404BBA" w:rsidRDefault="00627DEA" w:rsidP="00404BBA">
      <w:pPr>
        <w:jc w:val="both"/>
        <w:rPr>
          <w:rFonts w:ascii="Tahoma" w:hAnsi="Tahoma" w:cs="Tahoma"/>
          <w:sz w:val="28"/>
          <w:szCs w:val="28"/>
        </w:rPr>
      </w:pPr>
      <w:r>
        <w:rPr>
          <w:rFonts w:ascii="Tahoma" w:hAnsi="Tahoma" w:cs="Tahoma"/>
          <w:i/>
          <w:sz w:val="28"/>
          <w:szCs w:val="28"/>
        </w:rPr>
        <w:t>Quand</w:t>
      </w:r>
      <w:r w:rsidR="00C251CF" w:rsidRPr="00623ED0">
        <w:rPr>
          <w:rFonts w:ascii="Tahoma" w:hAnsi="Tahoma" w:cs="Tahoma"/>
          <w:bCs/>
          <w:i/>
          <w:sz w:val="28"/>
          <w:szCs w:val="28"/>
        </w:rPr>
        <w:t xml:space="preserve"> </w:t>
      </w:r>
      <w:r w:rsidR="00DF4451" w:rsidRPr="00623ED0">
        <w:rPr>
          <w:rFonts w:ascii="Tahoma" w:hAnsi="Tahoma" w:cs="Tahoma"/>
          <w:bCs/>
          <w:i/>
          <w:sz w:val="28"/>
          <w:szCs w:val="28"/>
        </w:rPr>
        <w:t>les mécanismes naturels et habituels de gestion des conflits</w:t>
      </w:r>
      <w:r w:rsidR="00DF4451">
        <w:rPr>
          <w:rFonts w:ascii="Tahoma" w:hAnsi="Tahoma" w:cs="Tahoma"/>
          <w:bCs/>
          <w:i/>
          <w:sz w:val="28"/>
          <w:szCs w:val="28"/>
        </w:rPr>
        <w:t xml:space="preserve"> </w:t>
      </w:r>
      <w:r w:rsidRPr="00623ED0">
        <w:rPr>
          <w:rFonts w:ascii="Tahoma" w:hAnsi="Tahoma" w:cs="Tahoma"/>
          <w:bCs/>
          <w:i/>
          <w:sz w:val="28"/>
          <w:szCs w:val="28"/>
        </w:rPr>
        <w:t>ne fonctionnent plus ou n’inspirent plus confiance</w:t>
      </w:r>
      <w:r>
        <w:rPr>
          <w:rFonts w:ascii="Tahoma" w:hAnsi="Tahoma" w:cs="Tahoma"/>
          <w:bCs/>
          <w:i/>
          <w:sz w:val="28"/>
          <w:szCs w:val="28"/>
        </w:rPr>
        <w:t> : les</w:t>
      </w:r>
      <w:r w:rsidR="00DF4451">
        <w:rPr>
          <w:rFonts w:ascii="Tahoma" w:hAnsi="Tahoma" w:cs="Tahoma"/>
          <w:bCs/>
          <w:i/>
          <w:sz w:val="28"/>
          <w:szCs w:val="28"/>
        </w:rPr>
        <w:t xml:space="preserve"> </w:t>
      </w:r>
      <w:r>
        <w:rPr>
          <w:rFonts w:ascii="Tahoma" w:hAnsi="Tahoma" w:cs="Tahoma"/>
          <w:bCs/>
          <w:i/>
          <w:sz w:val="28"/>
          <w:szCs w:val="28"/>
        </w:rPr>
        <w:t>règles et les conventions, les mécanismes judiciaires…</w:t>
      </w:r>
      <w:r w:rsidR="00DF4451" w:rsidRPr="00623ED0">
        <w:rPr>
          <w:rFonts w:ascii="Tahoma" w:hAnsi="Tahoma" w:cs="Tahoma"/>
          <w:bCs/>
          <w:i/>
          <w:sz w:val="28"/>
          <w:szCs w:val="28"/>
        </w:rPr>
        <w:t xml:space="preserve"> les protagonistes recourent à la violence pour sauvegarder leurs intérêts</w:t>
      </w:r>
      <w:r>
        <w:rPr>
          <w:rFonts w:ascii="Tahoma" w:hAnsi="Tahoma" w:cs="Tahoma"/>
          <w:i/>
          <w:sz w:val="28"/>
          <w:szCs w:val="28"/>
        </w:rPr>
        <w:t>, avec les conséquences que l’on sait : la haine, le massacre, les destructions, qui font mal à tout le monde, surtout les protagonistes directs.</w:t>
      </w:r>
    </w:p>
    <w:p w:rsidR="00AF3E73" w:rsidRDefault="00AF3E73" w:rsidP="00404BBA">
      <w:pPr>
        <w:jc w:val="both"/>
        <w:rPr>
          <w:rFonts w:ascii="Tahoma" w:hAnsi="Tahoma" w:cs="Tahoma"/>
          <w:sz w:val="28"/>
          <w:szCs w:val="28"/>
        </w:rPr>
      </w:pPr>
    </w:p>
    <w:p w:rsidR="00404BBA" w:rsidRDefault="00404BBA" w:rsidP="00404BBA">
      <w:pPr>
        <w:jc w:val="center"/>
        <w:rPr>
          <w:rFonts w:ascii="Tahoma" w:hAnsi="Tahoma" w:cs="Tahoma"/>
          <w:sz w:val="28"/>
          <w:szCs w:val="28"/>
        </w:rPr>
      </w:pPr>
    </w:p>
    <w:p w:rsidR="00404BBA" w:rsidRDefault="00404BBA" w:rsidP="00404BBA">
      <w:pPr>
        <w:jc w:val="center"/>
        <w:rPr>
          <w:rFonts w:ascii="Tahoma" w:hAnsi="Tahoma" w:cs="Tahoma"/>
          <w:sz w:val="28"/>
          <w:szCs w:val="28"/>
        </w:rPr>
      </w:pPr>
    </w:p>
    <w:p w:rsidR="00404BBA" w:rsidRPr="00654895" w:rsidRDefault="00404BBA" w:rsidP="00404BBA">
      <w:pPr>
        <w:jc w:val="center"/>
        <w:rPr>
          <w:rFonts w:ascii="Tahoma" w:hAnsi="Tahoma" w:cs="Tahoma"/>
          <w:sz w:val="28"/>
          <w:szCs w:val="28"/>
        </w:rPr>
      </w:pPr>
      <w:r>
        <w:rPr>
          <w:rFonts w:ascii="Tahoma" w:hAnsi="Tahoma" w:cs="Tahoma"/>
          <w:sz w:val="28"/>
          <w:szCs w:val="28"/>
        </w:rPr>
        <w:t>Je vous remercie de votre aimable attention</w:t>
      </w:r>
    </w:p>
    <w:p w:rsidR="006F12EE" w:rsidRDefault="003D6A8B"/>
    <w:sectPr w:rsidR="006F12EE" w:rsidSect="003C3306">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8B" w:rsidRDefault="003D6A8B" w:rsidP="003C3306">
      <w:r>
        <w:separator/>
      </w:r>
    </w:p>
  </w:endnote>
  <w:endnote w:type="continuationSeparator" w:id="0">
    <w:p w:rsidR="003D6A8B" w:rsidRDefault="003D6A8B" w:rsidP="003C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8B" w:rsidRDefault="003D6A8B" w:rsidP="003C3306">
      <w:r>
        <w:separator/>
      </w:r>
    </w:p>
  </w:footnote>
  <w:footnote w:type="continuationSeparator" w:id="0">
    <w:p w:rsidR="003D6A8B" w:rsidRDefault="003D6A8B" w:rsidP="003C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D0" w:rsidRDefault="009A7E0F" w:rsidP="00855196">
    <w:pPr>
      <w:pStyle w:val="En-tte"/>
      <w:framePr w:wrap="around" w:vAnchor="text" w:hAnchor="margin" w:xAlign="right" w:y="1"/>
      <w:rPr>
        <w:rStyle w:val="Numrodepage"/>
      </w:rPr>
    </w:pPr>
    <w:r>
      <w:rPr>
        <w:rStyle w:val="Numrodepage"/>
      </w:rPr>
      <w:fldChar w:fldCharType="begin"/>
    </w:r>
    <w:r w:rsidR="003A70BA">
      <w:rPr>
        <w:rStyle w:val="Numrodepage"/>
      </w:rPr>
      <w:instrText xml:space="preserve">PAGE  </w:instrText>
    </w:r>
    <w:r>
      <w:rPr>
        <w:rStyle w:val="Numrodepage"/>
      </w:rPr>
      <w:fldChar w:fldCharType="end"/>
    </w:r>
  </w:p>
  <w:p w:rsidR="00623ED0" w:rsidRDefault="003D6A8B" w:rsidP="00486A5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D0" w:rsidRDefault="009A7E0F" w:rsidP="00855196">
    <w:pPr>
      <w:pStyle w:val="En-tte"/>
      <w:framePr w:wrap="around" w:vAnchor="text" w:hAnchor="margin" w:xAlign="right" w:y="1"/>
      <w:rPr>
        <w:rStyle w:val="Numrodepage"/>
      </w:rPr>
    </w:pPr>
    <w:r>
      <w:rPr>
        <w:rStyle w:val="Numrodepage"/>
      </w:rPr>
      <w:fldChar w:fldCharType="begin"/>
    </w:r>
    <w:r w:rsidR="003A70BA">
      <w:rPr>
        <w:rStyle w:val="Numrodepage"/>
      </w:rPr>
      <w:instrText xml:space="preserve">PAGE  </w:instrText>
    </w:r>
    <w:r>
      <w:rPr>
        <w:rStyle w:val="Numrodepage"/>
      </w:rPr>
      <w:fldChar w:fldCharType="separate"/>
    </w:r>
    <w:r w:rsidR="003D6A8B">
      <w:rPr>
        <w:rStyle w:val="Numrodepage"/>
        <w:noProof/>
      </w:rPr>
      <w:t>1</w:t>
    </w:r>
    <w:r>
      <w:rPr>
        <w:rStyle w:val="Numrodepage"/>
      </w:rPr>
      <w:fldChar w:fldCharType="end"/>
    </w:r>
  </w:p>
  <w:p w:rsidR="00623ED0" w:rsidRDefault="003D6A8B" w:rsidP="00486A5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1D8"/>
    <w:multiLevelType w:val="hybridMultilevel"/>
    <w:tmpl w:val="BB8C8B34"/>
    <w:lvl w:ilvl="0" w:tplc="C6D441D8">
      <w:start w:val="1"/>
      <w:numFmt w:val="bullet"/>
      <w:lvlText w:val="•"/>
      <w:lvlJc w:val="left"/>
      <w:pPr>
        <w:tabs>
          <w:tab w:val="num" w:pos="360"/>
        </w:tabs>
        <w:ind w:left="360" w:hanging="360"/>
      </w:pPr>
      <w:rPr>
        <w:rFonts w:ascii="Times New Roman" w:hAnsi="Times New Roman" w:hint="default"/>
      </w:rPr>
    </w:lvl>
    <w:lvl w:ilvl="1" w:tplc="7F9C219A" w:tentative="1">
      <w:start w:val="1"/>
      <w:numFmt w:val="bullet"/>
      <w:lvlText w:val="•"/>
      <w:lvlJc w:val="left"/>
      <w:pPr>
        <w:tabs>
          <w:tab w:val="num" w:pos="1080"/>
        </w:tabs>
        <w:ind w:left="1080" w:hanging="360"/>
      </w:pPr>
      <w:rPr>
        <w:rFonts w:ascii="Times New Roman" w:hAnsi="Times New Roman" w:hint="default"/>
      </w:rPr>
    </w:lvl>
    <w:lvl w:ilvl="2" w:tplc="985C6BC2" w:tentative="1">
      <w:start w:val="1"/>
      <w:numFmt w:val="bullet"/>
      <w:lvlText w:val="•"/>
      <w:lvlJc w:val="left"/>
      <w:pPr>
        <w:tabs>
          <w:tab w:val="num" w:pos="1800"/>
        </w:tabs>
        <w:ind w:left="1800" w:hanging="360"/>
      </w:pPr>
      <w:rPr>
        <w:rFonts w:ascii="Times New Roman" w:hAnsi="Times New Roman" w:hint="default"/>
      </w:rPr>
    </w:lvl>
    <w:lvl w:ilvl="3" w:tplc="634EFB50" w:tentative="1">
      <w:start w:val="1"/>
      <w:numFmt w:val="bullet"/>
      <w:lvlText w:val="•"/>
      <w:lvlJc w:val="left"/>
      <w:pPr>
        <w:tabs>
          <w:tab w:val="num" w:pos="2520"/>
        </w:tabs>
        <w:ind w:left="2520" w:hanging="360"/>
      </w:pPr>
      <w:rPr>
        <w:rFonts w:ascii="Times New Roman" w:hAnsi="Times New Roman" w:hint="default"/>
      </w:rPr>
    </w:lvl>
    <w:lvl w:ilvl="4" w:tplc="F8407786" w:tentative="1">
      <w:start w:val="1"/>
      <w:numFmt w:val="bullet"/>
      <w:lvlText w:val="•"/>
      <w:lvlJc w:val="left"/>
      <w:pPr>
        <w:tabs>
          <w:tab w:val="num" w:pos="3240"/>
        </w:tabs>
        <w:ind w:left="3240" w:hanging="360"/>
      </w:pPr>
      <w:rPr>
        <w:rFonts w:ascii="Times New Roman" w:hAnsi="Times New Roman" w:hint="default"/>
      </w:rPr>
    </w:lvl>
    <w:lvl w:ilvl="5" w:tplc="E40C52C0" w:tentative="1">
      <w:start w:val="1"/>
      <w:numFmt w:val="bullet"/>
      <w:lvlText w:val="•"/>
      <w:lvlJc w:val="left"/>
      <w:pPr>
        <w:tabs>
          <w:tab w:val="num" w:pos="3960"/>
        </w:tabs>
        <w:ind w:left="3960" w:hanging="360"/>
      </w:pPr>
      <w:rPr>
        <w:rFonts w:ascii="Times New Roman" w:hAnsi="Times New Roman" w:hint="default"/>
      </w:rPr>
    </w:lvl>
    <w:lvl w:ilvl="6" w:tplc="0F4C4476" w:tentative="1">
      <w:start w:val="1"/>
      <w:numFmt w:val="bullet"/>
      <w:lvlText w:val="•"/>
      <w:lvlJc w:val="left"/>
      <w:pPr>
        <w:tabs>
          <w:tab w:val="num" w:pos="4680"/>
        </w:tabs>
        <w:ind w:left="4680" w:hanging="360"/>
      </w:pPr>
      <w:rPr>
        <w:rFonts w:ascii="Times New Roman" w:hAnsi="Times New Roman" w:hint="default"/>
      </w:rPr>
    </w:lvl>
    <w:lvl w:ilvl="7" w:tplc="D48CB6FC" w:tentative="1">
      <w:start w:val="1"/>
      <w:numFmt w:val="bullet"/>
      <w:lvlText w:val="•"/>
      <w:lvlJc w:val="left"/>
      <w:pPr>
        <w:tabs>
          <w:tab w:val="num" w:pos="5400"/>
        </w:tabs>
        <w:ind w:left="5400" w:hanging="360"/>
      </w:pPr>
      <w:rPr>
        <w:rFonts w:ascii="Times New Roman" w:hAnsi="Times New Roman" w:hint="default"/>
      </w:rPr>
    </w:lvl>
    <w:lvl w:ilvl="8" w:tplc="8A8812C2" w:tentative="1">
      <w:start w:val="1"/>
      <w:numFmt w:val="bullet"/>
      <w:lvlText w:val="•"/>
      <w:lvlJc w:val="left"/>
      <w:pPr>
        <w:tabs>
          <w:tab w:val="num" w:pos="6120"/>
        </w:tabs>
        <w:ind w:left="6120" w:hanging="360"/>
      </w:pPr>
      <w:rPr>
        <w:rFonts w:ascii="Times New Roman" w:hAnsi="Times New Roman" w:hint="default"/>
      </w:rPr>
    </w:lvl>
  </w:abstractNum>
  <w:abstractNum w:abstractNumId="1">
    <w:nsid w:val="2449357D"/>
    <w:multiLevelType w:val="hybridMultilevel"/>
    <w:tmpl w:val="931ACECE"/>
    <w:lvl w:ilvl="0" w:tplc="310E7034">
      <w:start w:val="1"/>
      <w:numFmt w:val="decimal"/>
      <w:lvlText w:val="%1."/>
      <w:lvlJc w:val="left"/>
      <w:pPr>
        <w:tabs>
          <w:tab w:val="num" w:pos="720"/>
        </w:tabs>
        <w:ind w:left="720" w:hanging="360"/>
      </w:pPr>
      <w:rPr>
        <w:b w:val="0"/>
      </w:rPr>
    </w:lvl>
    <w:lvl w:ilvl="1" w:tplc="DCB0D65E" w:tentative="1">
      <w:start w:val="1"/>
      <w:numFmt w:val="decimal"/>
      <w:lvlText w:val="%2."/>
      <w:lvlJc w:val="left"/>
      <w:pPr>
        <w:tabs>
          <w:tab w:val="num" w:pos="1440"/>
        </w:tabs>
        <w:ind w:left="1440" w:hanging="360"/>
      </w:pPr>
    </w:lvl>
    <w:lvl w:ilvl="2" w:tplc="92D6A9D6" w:tentative="1">
      <w:start w:val="1"/>
      <w:numFmt w:val="decimal"/>
      <w:lvlText w:val="%3."/>
      <w:lvlJc w:val="left"/>
      <w:pPr>
        <w:tabs>
          <w:tab w:val="num" w:pos="2160"/>
        </w:tabs>
        <w:ind w:left="2160" w:hanging="360"/>
      </w:pPr>
    </w:lvl>
    <w:lvl w:ilvl="3" w:tplc="24543060" w:tentative="1">
      <w:start w:val="1"/>
      <w:numFmt w:val="decimal"/>
      <w:lvlText w:val="%4."/>
      <w:lvlJc w:val="left"/>
      <w:pPr>
        <w:tabs>
          <w:tab w:val="num" w:pos="2880"/>
        </w:tabs>
        <w:ind w:left="2880" w:hanging="360"/>
      </w:pPr>
    </w:lvl>
    <w:lvl w:ilvl="4" w:tplc="5B288326" w:tentative="1">
      <w:start w:val="1"/>
      <w:numFmt w:val="decimal"/>
      <w:lvlText w:val="%5."/>
      <w:lvlJc w:val="left"/>
      <w:pPr>
        <w:tabs>
          <w:tab w:val="num" w:pos="3600"/>
        </w:tabs>
        <w:ind w:left="3600" w:hanging="360"/>
      </w:pPr>
    </w:lvl>
    <w:lvl w:ilvl="5" w:tplc="BD5E5E06" w:tentative="1">
      <w:start w:val="1"/>
      <w:numFmt w:val="decimal"/>
      <w:lvlText w:val="%6."/>
      <w:lvlJc w:val="left"/>
      <w:pPr>
        <w:tabs>
          <w:tab w:val="num" w:pos="4320"/>
        </w:tabs>
        <w:ind w:left="4320" w:hanging="360"/>
      </w:pPr>
    </w:lvl>
    <w:lvl w:ilvl="6" w:tplc="92B47188" w:tentative="1">
      <w:start w:val="1"/>
      <w:numFmt w:val="decimal"/>
      <w:lvlText w:val="%7."/>
      <w:lvlJc w:val="left"/>
      <w:pPr>
        <w:tabs>
          <w:tab w:val="num" w:pos="5040"/>
        </w:tabs>
        <w:ind w:left="5040" w:hanging="360"/>
      </w:pPr>
    </w:lvl>
    <w:lvl w:ilvl="7" w:tplc="E448500E" w:tentative="1">
      <w:start w:val="1"/>
      <w:numFmt w:val="decimal"/>
      <w:lvlText w:val="%8."/>
      <w:lvlJc w:val="left"/>
      <w:pPr>
        <w:tabs>
          <w:tab w:val="num" w:pos="5760"/>
        </w:tabs>
        <w:ind w:left="5760" w:hanging="360"/>
      </w:pPr>
    </w:lvl>
    <w:lvl w:ilvl="8" w:tplc="B7A6F166" w:tentative="1">
      <w:start w:val="1"/>
      <w:numFmt w:val="decimal"/>
      <w:lvlText w:val="%9."/>
      <w:lvlJc w:val="left"/>
      <w:pPr>
        <w:tabs>
          <w:tab w:val="num" w:pos="6480"/>
        </w:tabs>
        <w:ind w:left="6480" w:hanging="360"/>
      </w:pPr>
    </w:lvl>
  </w:abstractNum>
  <w:abstractNum w:abstractNumId="2">
    <w:nsid w:val="5D5E2E10"/>
    <w:multiLevelType w:val="hybridMultilevel"/>
    <w:tmpl w:val="CDB2B880"/>
    <w:lvl w:ilvl="0" w:tplc="BB32F5C6">
      <w:start w:val="1"/>
      <w:numFmt w:val="bullet"/>
      <w:lvlText w:val="•"/>
      <w:lvlJc w:val="left"/>
      <w:pPr>
        <w:tabs>
          <w:tab w:val="num" w:pos="360"/>
        </w:tabs>
        <w:ind w:left="360" w:hanging="360"/>
      </w:pPr>
      <w:rPr>
        <w:rFonts w:ascii="Times New Roman" w:hAnsi="Times New Roman" w:hint="default"/>
      </w:rPr>
    </w:lvl>
    <w:lvl w:ilvl="1" w:tplc="67A482CA" w:tentative="1">
      <w:start w:val="1"/>
      <w:numFmt w:val="bullet"/>
      <w:lvlText w:val="•"/>
      <w:lvlJc w:val="left"/>
      <w:pPr>
        <w:tabs>
          <w:tab w:val="num" w:pos="1080"/>
        </w:tabs>
        <w:ind w:left="1080" w:hanging="360"/>
      </w:pPr>
      <w:rPr>
        <w:rFonts w:ascii="Times New Roman" w:hAnsi="Times New Roman" w:hint="default"/>
      </w:rPr>
    </w:lvl>
    <w:lvl w:ilvl="2" w:tplc="E08E4888" w:tentative="1">
      <w:start w:val="1"/>
      <w:numFmt w:val="bullet"/>
      <w:lvlText w:val="•"/>
      <w:lvlJc w:val="left"/>
      <w:pPr>
        <w:tabs>
          <w:tab w:val="num" w:pos="1800"/>
        </w:tabs>
        <w:ind w:left="1800" w:hanging="360"/>
      </w:pPr>
      <w:rPr>
        <w:rFonts w:ascii="Times New Roman" w:hAnsi="Times New Roman" w:hint="default"/>
      </w:rPr>
    </w:lvl>
    <w:lvl w:ilvl="3" w:tplc="F3106880" w:tentative="1">
      <w:start w:val="1"/>
      <w:numFmt w:val="bullet"/>
      <w:lvlText w:val="•"/>
      <w:lvlJc w:val="left"/>
      <w:pPr>
        <w:tabs>
          <w:tab w:val="num" w:pos="2520"/>
        </w:tabs>
        <w:ind w:left="2520" w:hanging="360"/>
      </w:pPr>
      <w:rPr>
        <w:rFonts w:ascii="Times New Roman" w:hAnsi="Times New Roman" w:hint="default"/>
      </w:rPr>
    </w:lvl>
    <w:lvl w:ilvl="4" w:tplc="8D9E56F6" w:tentative="1">
      <w:start w:val="1"/>
      <w:numFmt w:val="bullet"/>
      <w:lvlText w:val="•"/>
      <w:lvlJc w:val="left"/>
      <w:pPr>
        <w:tabs>
          <w:tab w:val="num" w:pos="3240"/>
        </w:tabs>
        <w:ind w:left="3240" w:hanging="360"/>
      </w:pPr>
      <w:rPr>
        <w:rFonts w:ascii="Times New Roman" w:hAnsi="Times New Roman" w:hint="default"/>
      </w:rPr>
    </w:lvl>
    <w:lvl w:ilvl="5" w:tplc="9594D7EC" w:tentative="1">
      <w:start w:val="1"/>
      <w:numFmt w:val="bullet"/>
      <w:lvlText w:val="•"/>
      <w:lvlJc w:val="left"/>
      <w:pPr>
        <w:tabs>
          <w:tab w:val="num" w:pos="3960"/>
        </w:tabs>
        <w:ind w:left="3960" w:hanging="360"/>
      </w:pPr>
      <w:rPr>
        <w:rFonts w:ascii="Times New Roman" w:hAnsi="Times New Roman" w:hint="default"/>
      </w:rPr>
    </w:lvl>
    <w:lvl w:ilvl="6" w:tplc="100E5850" w:tentative="1">
      <w:start w:val="1"/>
      <w:numFmt w:val="bullet"/>
      <w:lvlText w:val="•"/>
      <w:lvlJc w:val="left"/>
      <w:pPr>
        <w:tabs>
          <w:tab w:val="num" w:pos="4680"/>
        </w:tabs>
        <w:ind w:left="4680" w:hanging="360"/>
      </w:pPr>
      <w:rPr>
        <w:rFonts w:ascii="Times New Roman" w:hAnsi="Times New Roman" w:hint="default"/>
      </w:rPr>
    </w:lvl>
    <w:lvl w:ilvl="7" w:tplc="54C4754C" w:tentative="1">
      <w:start w:val="1"/>
      <w:numFmt w:val="bullet"/>
      <w:lvlText w:val="•"/>
      <w:lvlJc w:val="left"/>
      <w:pPr>
        <w:tabs>
          <w:tab w:val="num" w:pos="5400"/>
        </w:tabs>
        <w:ind w:left="5400" w:hanging="360"/>
      </w:pPr>
      <w:rPr>
        <w:rFonts w:ascii="Times New Roman" w:hAnsi="Times New Roman" w:hint="default"/>
      </w:rPr>
    </w:lvl>
    <w:lvl w:ilvl="8" w:tplc="7A18508E" w:tentative="1">
      <w:start w:val="1"/>
      <w:numFmt w:val="bullet"/>
      <w:lvlText w:val="•"/>
      <w:lvlJc w:val="left"/>
      <w:pPr>
        <w:tabs>
          <w:tab w:val="num" w:pos="6120"/>
        </w:tabs>
        <w:ind w:left="6120" w:hanging="360"/>
      </w:pPr>
      <w:rPr>
        <w:rFonts w:ascii="Times New Roman" w:hAnsi="Times New Roman" w:hint="default"/>
      </w:rPr>
    </w:lvl>
  </w:abstractNum>
  <w:abstractNum w:abstractNumId="3">
    <w:nsid w:val="7DF02EB5"/>
    <w:multiLevelType w:val="hybridMultilevel"/>
    <w:tmpl w:val="C684324C"/>
    <w:lvl w:ilvl="0" w:tplc="C16008EC">
      <w:start w:val="1"/>
      <w:numFmt w:val="decimal"/>
      <w:lvlText w:val="%1."/>
      <w:lvlJc w:val="left"/>
      <w:pPr>
        <w:tabs>
          <w:tab w:val="num" w:pos="450"/>
        </w:tabs>
        <w:ind w:left="450" w:hanging="45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04BBA"/>
    <w:rsid w:val="00096B8E"/>
    <w:rsid w:val="0009752C"/>
    <w:rsid w:val="000B60EC"/>
    <w:rsid w:val="000C7FD8"/>
    <w:rsid w:val="00146572"/>
    <w:rsid w:val="00243823"/>
    <w:rsid w:val="002A734A"/>
    <w:rsid w:val="002E2D8F"/>
    <w:rsid w:val="002F7025"/>
    <w:rsid w:val="003A70BA"/>
    <w:rsid w:val="003C3306"/>
    <w:rsid w:val="003D6A8B"/>
    <w:rsid w:val="00404BBA"/>
    <w:rsid w:val="00414F81"/>
    <w:rsid w:val="00415088"/>
    <w:rsid w:val="005A3A24"/>
    <w:rsid w:val="005C439D"/>
    <w:rsid w:val="00627DEA"/>
    <w:rsid w:val="006D505D"/>
    <w:rsid w:val="00723D21"/>
    <w:rsid w:val="00865E25"/>
    <w:rsid w:val="008D7603"/>
    <w:rsid w:val="00984273"/>
    <w:rsid w:val="009A7E0F"/>
    <w:rsid w:val="00A324F1"/>
    <w:rsid w:val="00A42CDD"/>
    <w:rsid w:val="00A52DDF"/>
    <w:rsid w:val="00A869D4"/>
    <w:rsid w:val="00AB6C5B"/>
    <w:rsid w:val="00AF3E73"/>
    <w:rsid w:val="00B725DE"/>
    <w:rsid w:val="00BF5E51"/>
    <w:rsid w:val="00C251CF"/>
    <w:rsid w:val="00CD6DF8"/>
    <w:rsid w:val="00CF1098"/>
    <w:rsid w:val="00D50F1A"/>
    <w:rsid w:val="00DB0566"/>
    <w:rsid w:val="00DB349F"/>
    <w:rsid w:val="00DF4451"/>
    <w:rsid w:val="00ED6084"/>
    <w:rsid w:val="00FD4B92"/>
    <w:rsid w:val="00FE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B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04BBA"/>
    <w:pPr>
      <w:tabs>
        <w:tab w:val="center" w:pos="4536"/>
        <w:tab w:val="right" w:pos="9072"/>
      </w:tabs>
    </w:pPr>
  </w:style>
  <w:style w:type="character" w:customStyle="1" w:styleId="En-tteCar">
    <w:name w:val="En-tête Car"/>
    <w:basedOn w:val="Policepardfaut"/>
    <w:link w:val="En-tte"/>
    <w:rsid w:val="00404BBA"/>
    <w:rPr>
      <w:rFonts w:ascii="Times New Roman" w:eastAsia="Times New Roman" w:hAnsi="Times New Roman" w:cs="Times New Roman"/>
      <w:sz w:val="24"/>
      <w:szCs w:val="24"/>
      <w:lang w:eastAsia="fr-FR"/>
    </w:rPr>
  </w:style>
  <w:style w:type="character" w:styleId="Numrodepage">
    <w:name w:val="page number"/>
    <w:basedOn w:val="Policepardfaut"/>
    <w:rsid w:val="00404BBA"/>
  </w:style>
  <w:style w:type="paragraph" w:styleId="Paragraphedeliste">
    <w:name w:val="List Paragraph"/>
    <w:basedOn w:val="Normal"/>
    <w:uiPriority w:val="34"/>
    <w:qFormat/>
    <w:rsid w:val="002A7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9991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zkw</cp:lastModifiedBy>
  <cp:revision>2</cp:revision>
  <dcterms:created xsi:type="dcterms:W3CDTF">2013-10-22T08:17:00Z</dcterms:created>
  <dcterms:modified xsi:type="dcterms:W3CDTF">2013-10-22T08:17:00Z</dcterms:modified>
</cp:coreProperties>
</file>