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3" w:rsidRDefault="007D5863" w:rsidP="00487B59">
      <w:pPr>
        <w:jc w:val="both"/>
        <w:rPr>
          <w:rFonts w:cs="Tahoma"/>
          <w:sz w:val="32"/>
          <w:szCs w:val="32"/>
          <w:lang w:val="fr-BE"/>
        </w:rPr>
      </w:pPr>
    </w:p>
    <w:p w:rsidR="00AE3F5D" w:rsidRDefault="00AE3F5D" w:rsidP="00487B59">
      <w:pPr>
        <w:jc w:val="both"/>
        <w:rPr>
          <w:rFonts w:cs="Tahoma"/>
          <w:sz w:val="32"/>
          <w:szCs w:val="32"/>
          <w:lang w:val="fr-BE"/>
        </w:rPr>
      </w:pPr>
    </w:p>
    <w:p w:rsidR="00AE3F5D" w:rsidRDefault="00AE3F5D" w:rsidP="00487B59">
      <w:pPr>
        <w:jc w:val="both"/>
        <w:rPr>
          <w:rFonts w:cs="Tahoma"/>
          <w:sz w:val="32"/>
          <w:szCs w:val="32"/>
          <w:lang w:val="fr-BE"/>
        </w:rPr>
      </w:pPr>
    </w:p>
    <w:p w:rsidR="00AE3F5D" w:rsidRDefault="00AE3F5D" w:rsidP="00487B59">
      <w:pPr>
        <w:jc w:val="both"/>
        <w:rPr>
          <w:rFonts w:cs="Tahoma"/>
          <w:sz w:val="32"/>
          <w:szCs w:val="32"/>
          <w:lang w:val="fr-BE"/>
        </w:rPr>
      </w:pPr>
    </w:p>
    <w:p w:rsidR="00326D33" w:rsidRDefault="00326D33" w:rsidP="00487B59">
      <w:pPr>
        <w:jc w:val="both"/>
        <w:rPr>
          <w:sz w:val="32"/>
          <w:szCs w:val="32"/>
        </w:rPr>
      </w:pPr>
      <w:r>
        <w:rPr>
          <w:sz w:val="32"/>
          <w:szCs w:val="32"/>
        </w:rPr>
        <w:t>Mesdames, Messieurs,</w:t>
      </w:r>
    </w:p>
    <w:p w:rsidR="00DF7646" w:rsidRDefault="00DF7646" w:rsidP="00487B59">
      <w:pPr>
        <w:jc w:val="both"/>
        <w:rPr>
          <w:sz w:val="32"/>
          <w:szCs w:val="32"/>
        </w:rPr>
      </w:pPr>
    </w:p>
    <w:p w:rsidR="00DF7646" w:rsidRDefault="00DF7646" w:rsidP="00DF7646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Pr="00BB6391">
        <w:rPr>
          <w:sz w:val="32"/>
          <w:szCs w:val="32"/>
        </w:rPr>
        <w:t xml:space="preserve">on premier mot sera pour remercier </w:t>
      </w:r>
      <w:r>
        <w:rPr>
          <w:sz w:val="32"/>
          <w:szCs w:val="32"/>
        </w:rPr>
        <w:t xml:space="preserve">notre hôte, Monsieur </w:t>
      </w:r>
      <w:r w:rsidRPr="00BB6391">
        <w:rPr>
          <w:sz w:val="32"/>
          <w:szCs w:val="32"/>
        </w:rPr>
        <w:t xml:space="preserve">le Président </w:t>
      </w:r>
      <w:proofErr w:type="spellStart"/>
      <w:r w:rsidRPr="00200B9F">
        <w:rPr>
          <w:sz w:val="32"/>
          <w:szCs w:val="32"/>
          <w:lang w:val="fr-BE"/>
        </w:rPr>
        <w:t>Hery</w:t>
      </w:r>
      <w:proofErr w:type="spellEnd"/>
      <w:r w:rsidRPr="00200B9F">
        <w:rPr>
          <w:sz w:val="32"/>
          <w:szCs w:val="32"/>
          <w:lang w:val="fr-BE"/>
        </w:rPr>
        <w:t xml:space="preserve"> </w:t>
      </w:r>
      <w:proofErr w:type="spellStart"/>
      <w:r w:rsidRPr="00867AF7">
        <w:rPr>
          <w:b/>
          <w:sz w:val="32"/>
          <w:szCs w:val="32"/>
          <w:lang w:val="fr-BE"/>
        </w:rPr>
        <w:t>Rajaonarimampianina</w:t>
      </w:r>
      <w:proofErr w:type="spellEnd"/>
      <w:r w:rsidRPr="00867AF7">
        <w:rPr>
          <w:b/>
          <w:sz w:val="32"/>
          <w:szCs w:val="32"/>
          <w:lang w:val="fr-BE"/>
        </w:rPr>
        <w:t>,</w:t>
      </w:r>
      <w:r>
        <w:rPr>
          <w:sz w:val="32"/>
          <w:szCs w:val="32"/>
          <w:lang w:val="fr-BE"/>
        </w:rPr>
        <w:t xml:space="preserve"> </w:t>
      </w:r>
      <w:r>
        <w:rPr>
          <w:sz w:val="32"/>
          <w:szCs w:val="32"/>
        </w:rPr>
        <w:t xml:space="preserve">et toute la population </w:t>
      </w:r>
      <w:r w:rsidRPr="00BB6391">
        <w:rPr>
          <w:sz w:val="32"/>
          <w:szCs w:val="32"/>
        </w:rPr>
        <w:t xml:space="preserve">malgache </w:t>
      </w:r>
      <w:r>
        <w:rPr>
          <w:sz w:val="32"/>
          <w:szCs w:val="32"/>
        </w:rPr>
        <w:t>pour leur accueil fraternel.</w:t>
      </w:r>
    </w:p>
    <w:p w:rsidR="00867AF7" w:rsidRDefault="00867AF7" w:rsidP="00DF7646">
      <w:pPr>
        <w:jc w:val="both"/>
        <w:rPr>
          <w:sz w:val="32"/>
          <w:szCs w:val="32"/>
        </w:rPr>
      </w:pPr>
    </w:p>
    <w:p w:rsidR="00DF7646" w:rsidRPr="00BB6391" w:rsidRDefault="00867AF7" w:rsidP="00DF7646">
      <w:pPr>
        <w:jc w:val="both"/>
        <w:rPr>
          <w:sz w:val="32"/>
          <w:szCs w:val="32"/>
        </w:rPr>
      </w:pPr>
      <w:r>
        <w:rPr>
          <w:sz w:val="32"/>
          <w:szCs w:val="32"/>
        </w:rPr>
        <w:t>Et m</w:t>
      </w:r>
      <w:r w:rsidR="00DF7646">
        <w:rPr>
          <w:sz w:val="32"/>
          <w:szCs w:val="32"/>
        </w:rPr>
        <w:t>es remerciements iront ensuite à notre</w:t>
      </w:r>
      <w:r w:rsidR="00DF7646" w:rsidRPr="00BB6391">
        <w:rPr>
          <w:sz w:val="32"/>
          <w:szCs w:val="32"/>
        </w:rPr>
        <w:t xml:space="preserve"> Secrétaire générale, </w:t>
      </w:r>
      <w:r w:rsidR="00DF7646">
        <w:rPr>
          <w:sz w:val="32"/>
          <w:szCs w:val="32"/>
        </w:rPr>
        <w:t xml:space="preserve">Madame </w:t>
      </w:r>
      <w:proofErr w:type="spellStart"/>
      <w:r w:rsidR="00DF7646">
        <w:rPr>
          <w:sz w:val="32"/>
          <w:szCs w:val="32"/>
        </w:rPr>
        <w:t>Michaëlle</w:t>
      </w:r>
      <w:proofErr w:type="spellEnd"/>
      <w:r w:rsidR="00DF7646">
        <w:rPr>
          <w:sz w:val="32"/>
          <w:szCs w:val="32"/>
        </w:rPr>
        <w:t xml:space="preserve"> Jean, </w:t>
      </w:r>
      <w:r w:rsidR="00DF7646" w:rsidRPr="00BB6391">
        <w:rPr>
          <w:sz w:val="32"/>
          <w:szCs w:val="32"/>
        </w:rPr>
        <w:t xml:space="preserve">pour cette invitation à m’exprimer </w:t>
      </w:r>
      <w:r w:rsidR="00DF7646">
        <w:rPr>
          <w:sz w:val="32"/>
          <w:szCs w:val="32"/>
        </w:rPr>
        <w:t>lors de</w:t>
      </w:r>
      <w:r w:rsidR="00DF7646" w:rsidRPr="00BB6391">
        <w:rPr>
          <w:sz w:val="32"/>
          <w:szCs w:val="32"/>
        </w:rPr>
        <w:t xml:space="preserve"> </w:t>
      </w:r>
      <w:r w:rsidR="00DF7646">
        <w:rPr>
          <w:sz w:val="32"/>
          <w:szCs w:val="32"/>
        </w:rPr>
        <w:t>l’</w:t>
      </w:r>
      <w:r w:rsidR="00DF7646" w:rsidRPr="00BB6391">
        <w:rPr>
          <w:sz w:val="32"/>
          <w:szCs w:val="32"/>
        </w:rPr>
        <w:t xml:space="preserve">ouverture </w:t>
      </w:r>
      <w:r w:rsidR="00DF7646">
        <w:rPr>
          <w:sz w:val="32"/>
          <w:szCs w:val="32"/>
        </w:rPr>
        <w:t>de ce XVI</w:t>
      </w:r>
      <w:r w:rsidR="00DF7646" w:rsidRPr="0099024B">
        <w:rPr>
          <w:sz w:val="32"/>
          <w:szCs w:val="32"/>
          <w:vertAlign w:val="superscript"/>
        </w:rPr>
        <w:t>e</w:t>
      </w:r>
      <w:r w:rsidR="00DF7646">
        <w:rPr>
          <w:sz w:val="32"/>
          <w:szCs w:val="32"/>
        </w:rPr>
        <w:t xml:space="preserve"> Sommet</w:t>
      </w:r>
      <w:r w:rsidR="00DF7646" w:rsidRPr="00BB6391">
        <w:rPr>
          <w:sz w:val="32"/>
          <w:szCs w:val="32"/>
        </w:rPr>
        <w:t>.</w:t>
      </w:r>
    </w:p>
    <w:p w:rsidR="00BB6391" w:rsidRDefault="00BB6391" w:rsidP="00BB6391">
      <w:pPr>
        <w:jc w:val="both"/>
        <w:rPr>
          <w:sz w:val="32"/>
          <w:szCs w:val="32"/>
          <w:lang w:val="fr-BE"/>
        </w:rPr>
      </w:pPr>
    </w:p>
    <w:p w:rsidR="0025404D" w:rsidRPr="0025404D" w:rsidRDefault="0025404D" w:rsidP="0025404D">
      <w:pPr>
        <w:jc w:val="both"/>
        <w:rPr>
          <w:sz w:val="32"/>
          <w:szCs w:val="32"/>
          <w:lang w:val="fr-BE"/>
        </w:rPr>
      </w:pPr>
      <w:r w:rsidRPr="00CF14E8">
        <w:rPr>
          <w:b/>
          <w:sz w:val="32"/>
          <w:szCs w:val="32"/>
          <w:lang w:val="fr-BE"/>
        </w:rPr>
        <w:lastRenderedPageBreak/>
        <w:t>Gilles Vigneault</w:t>
      </w:r>
      <w:r>
        <w:rPr>
          <w:sz w:val="32"/>
          <w:szCs w:val="32"/>
          <w:lang w:val="fr-BE"/>
        </w:rPr>
        <w:t>, qui fut l’un de nos chantres, disait : « </w:t>
      </w:r>
      <w:r w:rsidR="00D112B6" w:rsidRPr="0025404D">
        <w:rPr>
          <w:i/>
          <w:sz w:val="32"/>
          <w:szCs w:val="32"/>
          <w:lang w:val="fr-BE"/>
        </w:rPr>
        <w:t xml:space="preserve">La </w:t>
      </w:r>
      <w:r w:rsidR="003C5B10">
        <w:rPr>
          <w:i/>
          <w:sz w:val="32"/>
          <w:szCs w:val="32"/>
          <w:lang w:val="fr-BE"/>
        </w:rPr>
        <w:t>F</w:t>
      </w:r>
      <w:r w:rsidR="00D112B6" w:rsidRPr="0025404D">
        <w:rPr>
          <w:i/>
          <w:sz w:val="32"/>
          <w:szCs w:val="32"/>
          <w:lang w:val="fr-BE"/>
        </w:rPr>
        <w:t>rancophonie, c'est un vaste pays, sans frontières. C'est celui de la langue française. C'est le pays de l'intérieur. C'est le pays invisible, spirituel, mental, moral qui est en chacun de nous</w:t>
      </w:r>
      <w:r w:rsidRPr="0025404D">
        <w:rPr>
          <w:sz w:val="32"/>
          <w:szCs w:val="32"/>
          <w:lang w:val="fr-BE"/>
        </w:rPr>
        <w:t> »</w:t>
      </w:r>
      <w:r w:rsidR="00D112B6" w:rsidRPr="0025404D">
        <w:rPr>
          <w:sz w:val="32"/>
          <w:szCs w:val="32"/>
          <w:lang w:val="fr-BE"/>
        </w:rPr>
        <w:t>.</w:t>
      </w:r>
    </w:p>
    <w:p w:rsidR="00D112B6" w:rsidRPr="00540784" w:rsidRDefault="00D112B6" w:rsidP="00BB6391">
      <w:pPr>
        <w:jc w:val="both"/>
        <w:rPr>
          <w:sz w:val="28"/>
          <w:szCs w:val="28"/>
          <w:lang w:val="fr-BE"/>
        </w:rPr>
      </w:pPr>
    </w:p>
    <w:p w:rsidR="00D112B6" w:rsidRDefault="00867AF7" w:rsidP="00BB6391">
      <w:pPr>
        <w:jc w:val="both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Mais, cette semaine, c</w:t>
      </w:r>
      <w:r w:rsidR="0099024B">
        <w:rPr>
          <w:sz w:val="32"/>
          <w:szCs w:val="32"/>
          <w:lang w:val="fr-BE"/>
        </w:rPr>
        <w:t xml:space="preserve">ette </w:t>
      </w:r>
      <w:r w:rsidR="00326D33">
        <w:rPr>
          <w:sz w:val="32"/>
          <w:szCs w:val="32"/>
          <w:lang w:val="fr-BE"/>
        </w:rPr>
        <w:t>« </w:t>
      </w:r>
      <w:r w:rsidR="0099024B">
        <w:rPr>
          <w:sz w:val="32"/>
          <w:szCs w:val="32"/>
          <w:lang w:val="fr-BE"/>
        </w:rPr>
        <w:t>patrie commune</w:t>
      </w:r>
      <w:r w:rsidR="00326D33">
        <w:rPr>
          <w:sz w:val="32"/>
          <w:szCs w:val="32"/>
          <w:lang w:val="fr-BE"/>
        </w:rPr>
        <w:t> » chère à Camus</w:t>
      </w:r>
      <w:r w:rsidR="0099024B">
        <w:rPr>
          <w:sz w:val="32"/>
          <w:szCs w:val="32"/>
          <w:lang w:val="fr-BE"/>
        </w:rPr>
        <w:t xml:space="preserve">, ce </w:t>
      </w:r>
      <w:r w:rsidR="00326D33">
        <w:rPr>
          <w:sz w:val="32"/>
          <w:szCs w:val="32"/>
          <w:lang w:val="fr-BE"/>
        </w:rPr>
        <w:t>« </w:t>
      </w:r>
      <w:r w:rsidR="0099024B">
        <w:rPr>
          <w:sz w:val="32"/>
          <w:szCs w:val="32"/>
          <w:lang w:val="fr-BE"/>
        </w:rPr>
        <w:t>pays intérieur</w:t>
      </w:r>
      <w:r w:rsidR="00326D33">
        <w:rPr>
          <w:sz w:val="32"/>
          <w:szCs w:val="32"/>
          <w:lang w:val="fr-BE"/>
        </w:rPr>
        <w:t> »</w:t>
      </w:r>
      <w:r>
        <w:rPr>
          <w:sz w:val="32"/>
          <w:szCs w:val="32"/>
          <w:lang w:val="fr-BE"/>
        </w:rPr>
        <w:t xml:space="preserve"> de Vigneault</w:t>
      </w:r>
      <w:r w:rsidR="0099024B">
        <w:rPr>
          <w:sz w:val="32"/>
          <w:szCs w:val="32"/>
          <w:lang w:val="fr-BE"/>
        </w:rPr>
        <w:t xml:space="preserve">, nous </w:t>
      </w:r>
      <w:r w:rsidR="00326D33">
        <w:rPr>
          <w:sz w:val="32"/>
          <w:szCs w:val="32"/>
          <w:lang w:val="fr-BE"/>
        </w:rPr>
        <w:t>en faisons l’expérience</w:t>
      </w:r>
      <w:r>
        <w:rPr>
          <w:sz w:val="32"/>
          <w:szCs w:val="32"/>
          <w:lang w:val="fr-BE"/>
        </w:rPr>
        <w:t xml:space="preserve">, </w:t>
      </w:r>
      <w:r w:rsidR="0099024B">
        <w:rPr>
          <w:sz w:val="32"/>
          <w:szCs w:val="32"/>
          <w:lang w:val="fr-BE"/>
        </w:rPr>
        <w:t xml:space="preserve">sous l’une de ses facettes </w:t>
      </w:r>
      <w:r w:rsidR="00802ACD">
        <w:rPr>
          <w:sz w:val="32"/>
          <w:szCs w:val="32"/>
          <w:lang w:val="fr-BE"/>
        </w:rPr>
        <w:t xml:space="preserve">bien </w:t>
      </w:r>
      <w:r w:rsidR="0099024B">
        <w:rPr>
          <w:sz w:val="32"/>
          <w:szCs w:val="32"/>
          <w:lang w:val="fr-BE"/>
        </w:rPr>
        <w:t>visible</w:t>
      </w:r>
      <w:r>
        <w:rPr>
          <w:sz w:val="32"/>
          <w:szCs w:val="32"/>
          <w:lang w:val="fr-BE"/>
        </w:rPr>
        <w:t xml:space="preserve"> </w:t>
      </w:r>
      <w:r w:rsidR="00802ACD">
        <w:rPr>
          <w:sz w:val="32"/>
          <w:szCs w:val="32"/>
          <w:lang w:val="fr-BE"/>
        </w:rPr>
        <w:t>et bien concrète</w:t>
      </w:r>
      <w:r w:rsidR="0099024B">
        <w:rPr>
          <w:sz w:val="32"/>
          <w:szCs w:val="32"/>
          <w:lang w:val="fr-BE"/>
        </w:rPr>
        <w:t>.</w:t>
      </w:r>
    </w:p>
    <w:p w:rsidR="0099024B" w:rsidRPr="00326D33" w:rsidRDefault="0099024B" w:rsidP="00BB6391">
      <w:pPr>
        <w:jc w:val="both"/>
        <w:rPr>
          <w:sz w:val="28"/>
          <w:szCs w:val="28"/>
          <w:lang w:val="fr-BE"/>
        </w:rPr>
      </w:pPr>
    </w:p>
    <w:p w:rsidR="0099024B" w:rsidRDefault="0099024B" w:rsidP="00BB6391">
      <w:pPr>
        <w:jc w:val="both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Au cœur d’un pays de cette Afrique ô combien emblématique de ce qu’est et sera plus encore demain la Francophonie internationale.</w:t>
      </w:r>
      <w:r w:rsidR="00802ACD">
        <w:rPr>
          <w:sz w:val="32"/>
          <w:szCs w:val="32"/>
          <w:lang w:val="fr-BE"/>
        </w:rPr>
        <w:t xml:space="preserve"> </w:t>
      </w:r>
      <w:r>
        <w:rPr>
          <w:sz w:val="32"/>
          <w:szCs w:val="32"/>
          <w:lang w:val="fr-BE"/>
        </w:rPr>
        <w:t>Au cœur d’un pays rentré par la grande porte dans la communauté des siens et résolu à contribuer à son avenir.</w:t>
      </w:r>
    </w:p>
    <w:p w:rsidR="00BB6391" w:rsidRPr="00540784" w:rsidRDefault="00BB6391" w:rsidP="00BB6391">
      <w:pPr>
        <w:jc w:val="both"/>
        <w:rPr>
          <w:sz w:val="4"/>
          <w:szCs w:val="4"/>
        </w:rPr>
      </w:pPr>
    </w:p>
    <w:p w:rsidR="00BB6391" w:rsidRPr="00BB6391" w:rsidRDefault="0099024B" w:rsidP="00C15873">
      <w:pPr>
        <w:jc w:val="both"/>
        <w:rPr>
          <w:sz w:val="32"/>
          <w:szCs w:val="32"/>
        </w:rPr>
      </w:pPr>
      <w:r>
        <w:rPr>
          <w:sz w:val="32"/>
          <w:szCs w:val="32"/>
        </w:rPr>
        <w:t>Parler de Francophonie, c’est parler du monde ! Et notre monde, hélas, n</w:t>
      </w:r>
      <w:r w:rsidR="00326D33">
        <w:rPr>
          <w:sz w:val="32"/>
          <w:szCs w:val="32"/>
        </w:rPr>
        <w:t xml:space="preserve">’est </w:t>
      </w:r>
      <w:r>
        <w:rPr>
          <w:sz w:val="32"/>
          <w:szCs w:val="32"/>
        </w:rPr>
        <w:t xml:space="preserve">pas </w:t>
      </w:r>
      <w:r w:rsidR="00326D33">
        <w:rPr>
          <w:sz w:val="32"/>
          <w:szCs w:val="32"/>
        </w:rPr>
        <w:t>sans</w:t>
      </w:r>
      <w:r>
        <w:rPr>
          <w:sz w:val="32"/>
          <w:szCs w:val="32"/>
        </w:rPr>
        <w:t xml:space="preserve"> nous inquiéter</w:t>
      </w:r>
      <w:r w:rsidR="00802ACD">
        <w:rPr>
          <w:sz w:val="32"/>
          <w:szCs w:val="32"/>
        </w:rPr>
        <w:t xml:space="preserve">, </w:t>
      </w:r>
      <w:r w:rsidR="00540784">
        <w:rPr>
          <w:sz w:val="32"/>
          <w:szCs w:val="32"/>
        </w:rPr>
        <w:t xml:space="preserve">étant </w:t>
      </w:r>
      <w:r w:rsidR="00BB6391" w:rsidRPr="00BB6391">
        <w:rPr>
          <w:sz w:val="32"/>
          <w:szCs w:val="32"/>
        </w:rPr>
        <w:t>en proie à de multiples facteurs de déstabilisatio</w:t>
      </w:r>
      <w:r w:rsidR="00C15873">
        <w:rPr>
          <w:sz w:val="32"/>
          <w:szCs w:val="32"/>
        </w:rPr>
        <w:t>n</w:t>
      </w:r>
      <w:r w:rsidR="00802ACD">
        <w:rPr>
          <w:sz w:val="32"/>
          <w:szCs w:val="32"/>
        </w:rPr>
        <w:t>.</w:t>
      </w:r>
    </w:p>
    <w:p w:rsidR="00BB6391" w:rsidRPr="00326D33" w:rsidRDefault="00BB6391" w:rsidP="00BB6391">
      <w:pPr>
        <w:jc w:val="both"/>
        <w:rPr>
          <w:sz w:val="28"/>
          <w:szCs w:val="28"/>
        </w:rPr>
      </w:pPr>
    </w:p>
    <w:p w:rsidR="00BB6391" w:rsidRPr="00BB6391" w:rsidRDefault="00661D66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Parmi ceux-ci, le</w:t>
      </w:r>
      <w:r w:rsidR="00BB6391" w:rsidRPr="00BB6391">
        <w:rPr>
          <w:sz w:val="32"/>
          <w:szCs w:val="32"/>
        </w:rPr>
        <w:t xml:space="preserve"> terrorisme et l’extr</w:t>
      </w:r>
      <w:r>
        <w:rPr>
          <w:sz w:val="32"/>
          <w:szCs w:val="32"/>
        </w:rPr>
        <w:t>é</w:t>
      </w:r>
      <w:r w:rsidR="00BB6391" w:rsidRPr="00BB6391">
        <w:rPr>
          <w:sz w:val="32"/>
          <w:szCs w:val="32"/>
        </w:rPr>
        <w:t>misme violent</w:t>
      </w:r>
      <w:r>
        <w:rPr>
          <w:sz w:val="32"/>
          <w:szCs w:val="32"/>
        </w:rPr>
        <w:t xml:space="preserve"> occupent une position dramatiquement obsédante</w:t>
      </w:r>
      <w:r w:rsidR="00326D33">
        <w:rPr>
          <w:sz w:val="32"/>
          <w:szCs w:val="32"/>
        </w:rPr>
        <w:t>,</w:t>
      </w:r>
      <w:r>
        <w:rPr>
          <w:sz w:val="32"/>
          <w:szCs w:val="32"/>
        </w:rPr>
        <w:t xml:space="preserve"> de par l</w:t>
      </w:r>
      <w:r w:rsidR="00326D33">
        <w:rPr>
          <w:sz w:val="32"/>
          <w:szCs w:val="32"/>
        </w:rPr>
        <w:t>’unanime</w:t>
      </w:r>
      <w:r>
        <w:rPr>
          <w:sz w:val="32"/>
          <w:szCs w:val="32"/>
        </w:rPr>
        <w:t xml:space="preserve"> répulsion qu’ils suscitent</w:t>
      </w:r>
      <w:r w:rsidR="00BB6391" w:rsidRPr="00BB6391">
        <w:rPr>
          <w:sz w:val="32"/>
          <w:szCs w:val="32"/>
        </w:rPr>
        <w:t>.</w:t>
      </w:r>
    </w:p>
    <w:p w:rsidR="00661D66" w:rsidRPr="00326D33" w:rsidRDefault="00661D66" w:rsidP="00BB6391">
      <w:pPr>
        <w:jc w:val="both"/>
        <w:rPr>
          <w:sz w:val="28"/>
          <w:szCs w:val="28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 xml:space="preserve">Mais </w:t>
      </w:r>
      <w:r w:rsidR="009D5127">
        <w:rPr>
          <w:sz w:val="32"/>
          <w:szCs w:val="32"/>
        </w:rPr>
        <w:t xml:space="preserve">le terrorisme </w:t>
      </w:r>
      <w:r w:rsidR="009D5127" w:rsidRPr="00BB6391">
        <w:rPr>
          <w:sz w:val="32"/>
          <w:szCs w:val="32"/>
        </w:rPr>
        <w:t xml:space="preserve">et la multiplication des conflits </w:t>
      </w:r>
      <w:r w:rsidR="009D5127">
        <w:rPr>
          <w:sz w:val="32"/>
          <w:szCs w:val="32"/>
        </w:rPr>
        <w:t>qui génèrent</w:t>
      </w:r>
      <w:r w:rsidR="009D5127" w:rsidRPr="00BB6391">
        <w:rPr>
          <w:sz w:val="32"/>
          <w:szCs w:val="32"/>
        </w:rPr>
        <w:t xml:space="preserve"> drames et déplacements de populations</w:t>
      </w:r>
      <w:r w:rsidR="009D5127">
        <w:rPr>
          <w:sz w:val="32"/>
          <w:szCs w:val="32"/>
        </w:rPr>
        <w:t xml:space="preserve"> sont loin </w:t>
      </w:r>
      <w:r w:rsidRPr="00BB6391">
        <w:rPr>
          <w:sz w:val="32"/>
          <w:szCs w:val="32"/>
        </w:rPr>
        <w:t>d’être le</w:t>
      </w:r>
      <w:r w:rsidR="009D5127">
        <w:rPr>
          <w:sz w:val="32"/>
          <w:szCs w:val="32"/>
        </w:rPr>
        <w:t>s</w:t>
      </w:r>
      <w:r w:rsidRPr="00BB6391">
        <w:rPr>
          <w:sz w:val="32"/>
          <w:szCs w:val="32"/>
        </w:rPr>
        <w:t xml:space="preserve"> seul</w:t>
      </w:r>
      <w:r w:rsidR="009D5127">
        <w:rPr>
          <w:sz w:val="32"/>
          <w:szCs w:val="32"/>
        </w:rPr>
        <w:t>s facteurs de déstabilisation et d’angoisse</w:t>
      </w:r>
      <w:r w:rsidR="00305934">
        <w:rPr>
          <w:sz w:val="32"/>
          <w:szCs w:val="32"/>
        </w:rPr>
        <w:t xml:space="preserve"> que nous devons affronter ensemble</w:t>
      </w:r>
      <w:r w:rsidR="009D5127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9D5127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BB6391" w:rsidRPr="00BB6391">
        <w:rPr>
          <w:sz w:val="32"/>
          <w:szCs w:val="32"/>
        </w:rPr>
        <w:t xml:space="preserve">a </w:t>
      </w:r>
      <w:r w:rsidR="00BB6391" w:rsidRPr="00E77BA8">
        <w:rPr>
          <w:sz w:val="32"/>
          <w:szCs w:val="32"/>
          <w:u w:val="single"/>
        </w:rPr>
        <w:t>mondialisation</w:t>
      </w:r>
      <w:r>
        <w:rPr>
          <w:sz w:val="32"/>
          <w:szCs w:val="32"/>
        </w:rPr>
        <w:t>,</w:t>
      </w:r>
      <w:r w:rsidR="00BB6391" w:rsidRPr="00BB6391">
        <w:rPr>
          <w:sz w:val="32"/>
          <w:szCs w:val="32"/>
        </w:rPr>
        <w:t xml:space="preserve"> qui</w:t>
      </w:r>
      <w:r>
        <w:rPr>
          <w:sz w:val="32"/>
          <w:szCs w:val="32"/>
        </w:rPr>
        <w:t xml:space="preserve"> nous promettait monts et merveilles,</w:t>
      </w:r>
      <w:r w:rsidR="00BB6391" w:rsidRPr="00BB6391">
        <w:rPr>
          <w:sz w:val="32"/>
          <w:szCs w:val="32"/>
        </w:rPr>
        <w:t xml:space="preserve"> n’a pas produit l’humanisme planétaire espéré</w:t>
      </w:r>
      <w:r w:rsidR="00540784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FE19A7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</w:t>
      </w:r>
      <w:r w:rsidR="00BB6391" w:rsidRPr="00BB6391">
        <w:rPr>
          <w:sz w:val="32"/>
          <w:szCs w:val="32"/>
        </w:rPr>
        <w:t xml:space="preserve">a </w:t>
      </w:r>
      <w:r w:rsidR="00BB6391" w:rsidRPr="00E77BA8">
        <w:rPr>
          <w:sz w:val="32"/>
          <w:szCs w:val="32"/>
          <w:u w:val="single"/>
        </w:rPr>
        <w:t xml:space="preserve">crise </w:t>
      </w:r>
      <w:r w:rsidR="00DF7646">
        <w:rPr>
          <w:sz w:val="32"/>
          <w:szCs w:val="32"/>
          <w:u w:val="single"/>
        </w:rPr>
        <w:t>financière</w:t>
      </w:r>
      <w:r w:rsidR="00802ACD">
        <w:rPr>
          <w:sz w:val="32"/>
          <w:szCs w:val="32"/>
          <w:u w:val="single"/>
        </w:rPr>
        <w:t xml:space="preserve"> puis économique</w:t>
      </w:r>
      <w:r w:rsidR="00DF7646">
        <w:rPr>
          <w:sz w:val="32"/>
          <w:szCs w:val="32"/>
        </w:rPr>
        <w:t xml:space="preserve"> </w:t>
      </w:r>
      <w:r w:rsidR="00BB6391" w:rsidRPr="00BB6391">
        <w:rPr>
          <w:sz w:val="32"/>
          <w:szCs w:val="32"/>
        </w:rPr>
        <w:t>gén</w:t>
      </w:r>
      <w:r>
        <w:rPr>
          <w:sz w:val="32"/>
          <w:szCs w:val="32"/>
        </w:rPr>
        <w:t>è</w:t>
      </w:r>
      <w:r w:rsidR="00BB6391" w:rsidRPr="00BB6391">
        <w:rPr>
          <w:sz w:val="32"/>
          <w:szCs w:val="32"/>
        </w:rPr>
        <w:t>r</w:t>
      </w:r>
      <w:r>
        <w:rPr>
          <w:sz w:val="32"/>
          <w:szCs w:val="32"/>
        </w:rPr>
        <w:t>e</w:t>
      </w:r>
      <w:r w:rsidR="00BB6391" w:rsidRPr="00BB6391">
        <w:rPr>
          <w:sz w:val="32"/>
          <w:szCs w:val="32"/>
        </w:rPr>
        <w:t xml:space="preserve"> chômage et régression sociale et oppos</w:t>
      </w:r>
      <w:r>
        <w:rPr>
          <w:sz w:val="32"/>
          <w:szCs w:val="32"/>
        </w:rPr>
        <w:t>e</w:t>
      </w:r>
      <w:r w:rsidR="00BB6391" w:rsidRPr="00BB6391">
        <w:rPr>
          <w:sz w:val="32"/>
          <w:szCs w:val="32"/>
        </w:rPr>
        <w:t xml:space="preserve"> les </w:t>
      </w:r>
      <w:r w:rsidR="003C5B10">
        <w:rPr>
          <w:sz w:val="32"/>
          <w:szCs w:val="32"/>
        </w:rPr>
        <w:t xml:space="preserve">plus </w:t>
      </w:r>
      <w:r w:rsidR="00BB6391" w:rsidRPr="00BB6391">
        <w:rPr>
          <w:sz w:val="32"/>
          <w:szCs w:val="32"/>
        </w:rPr>
        <w:t>précaires entre eux</w:t>
      </w:r>
      <w:r>
        <w:rPr>
          <w:sz w:val="32"/>
          <w:szCs w:val="32"/>
        </w:rPr>
        <w:t xml:space="preserve">, entre </w:t>
      </w:r>
      <w:r w:rsidR="00E77BA8">
        <w:rPr>
          <w:sz w:val="32"/>
          <w:szCs w:val="32"/>
        </w:rPr>
        <w:t xml:space="preserve">les </w:t>
      </w:r>
      <w:r>
        <w:rPr>
          <w:sz w:val="32"/>
          <w:szCs w:val="32"/>
        </w:rPr>
        <w:t xml:space="preserve">pays comme </w:t>
      </w:r>
      <w:r w:rsidR="00802ACD">
        <w:rPr>
          <w:sz w:val="32"/>
          <w:szCs w:val="32"/>
        </w:rPr>
        <w:t>en leur</w:t>
      </w:r>
      <w:r>
        <w:rPr>
          <w:sz w:val="32"/>
          <w:szCs w:val="32"/>
        </w:rPr>
        <w:t xml:space="preserve"> sein.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540784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BB6391" w:rsidRPr="00BB6391">
        <w:rPr>
          <w:sz w:val="32"/>
          <w:szCs w:val="32"/>
        </w:rPr>
        <w:t xml:space="preserve">a montée en puissance des </w:t>
      </w:r>
      <w:r w:rsidR="00BB6391" w:rsidRPr="00E77BA8">
        <w:rPr>
          <w:sz w:val="32"/>
          <w:szCs w:val="32"/>
          <w:u w:val="single"/>
        </w:rPr>
        <w:t>idées réactionnaires</w:t>
      </w:r>
      <w:r w:rsidR="00FE19A7">
        <w:rPr>
          <w:sz w:val="32"/>
          <w:szCs w:val="32"/>
        </w:rPr>
        <w:t xml:space="preserve"> et</w:t>
      </w:r>
      <w:r w:rsidR="00BB6391" w:rsidRPr="00BB6391">
        <w:rPr>
          <w:sz w:val="32"/>
          <w:szCs w:val="32"/>
        </w:rPr>
        <w:t xml:space="preserve"> </w:t>
      </w:r>
      <w:r w:rsidR="00FE19A7" w:rsidRPr="00BB6391">
        <w:rPr>
          <w:sz w:val="32"/>
          <w:szCs w:val="32"/>
        </w:rPr>
        <w:t xml:space="preserve">la </w:t>
      </w:r>
      <w:r w:rsidR="00FE19A7" w:rsidRPr="00E77BA8">
        <w:rPr>
          <w:sz w:val="32"/>
          <w:szCs w:val="32"/>
          <w:u w:val="single"/>
        </w:rPr>
        <w:t>recrudescence du fait religieux</w:t>
      </w:r>
      <w:r w:rsidR="00FE19A7" w:rsidRPr="00BB6391">
        <w:rPr>
          <w:sz w:val="32"/>
          <w:szCs w:val="32"/>
        </w:rPr>
        <w:t xml:space="preserve"> avec son lot de dérives sectaires</w:t>
      </w:r>
      <w:r w:rsidR="00FE19A7">
        <w:rPr>
          <w:sz w:val="32"/>
          <w:szCs w:val="32"/>
        </w:rPr>
        <w:t xml:space="preserve"> m</w:t>
      </w:r>
      <w:r>
        <w:rPr>
          <w:sz w:val="32"/>
          <w:szCs w:val="32"/>
        </w:rPr>
        <w:t>è</w:t>
      </w:r>
      <w:r w:rsidR="00FE19A7">
        <w:rPr>
          <w:sz w:val="32"/>
          <w:szCs w:val="32"/>
        </w:rPr>
        <w:t>n</w:t>
      </w:r>
      <w:r>
        <w:rPr>
          <w:sz w:val="32"/>
          <w:szCs w:val="32"/>
        </w:rPr>
        <w:t>e</w:t>
      </w:r>
      <w:r w:rsidR="00FE19A7">
        <w:rPr>
          <w:sz w:val="32"/>
          <w:szCs w:val="32"/>
        </w:rPr>
        <w:t>nt une</w:t>
      </w:r>
      <w:r w:rsidR="00BB6391" w:rsidRPr="00BB6391">
        <w:rPr>
          <w:sz w:val="32"/>
          <w:szCs w:val="32"/>
        </w:rPr>
        <w:t xml:space="preserve"> opposition de plus en plus ouvertement déclarée aux idées des Lumières</w:t>
      </w:r>
      <w:r w:rsidR="00FE19A7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9D5127" w:rsidRDefault="00FE19A7" w:rsidP="009D51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À quoi s’ajoute, le défi commun que nous lance une </w:t>
      </w:r>
      <w:r w:rsidR="009D5127" w:rsidRPr="00E77BA8">
        <w:rPr>
          <w:sz w:val="32"/>
          <w:szCs w:val="32"/>
          <w:u w:val="single"/>
        </w:rPr>
        <w:t>planète agressée de toute part</w:t>
      </w:r>
      <w:r w:rsidRPr="00FE19A7">
        <w:rPr>
          <w:sz w:val="32"/>
          <w:szCs w:val="32"/>
        </w:rPr>
        <w:t>, par la</w:t>
      </w:r>
      <w:r w:rsidR="009D5127" w:rsidRPr="00FE19A7">
        <w:rPr>
          <w:sz w:val="32"/>
          <w:szCs w:val="32"/>
        </w:rPr>
        <w:t xml:space="preserve"> surexploitation de</w:t>
      </w:r>
      <w:r w:rsidRPr="00FE19A7">
        <w:rPr>
          <w:sz w:val="32"/>
          <w:szCs w:val="32"/>
        </w:rPr>
        <w:t xml:space="preserve"> se</w:t>
      </w:r>
      <w:r w:rsidR="009D5127" w:rsidRPr="00FE19A7">
        <w:rPr>
          <w:sz w:val="32"/>
          <w:szCs w:val="32"/>
        </w:rPr>
        <w:t xml:space="preserve">s sols, </w:t>
      </w:r>
      <w:r w:rsidRPr="00FE19A7">
        <w:rPr>
          <w:sz w:val="32"/>
          <w:szCs w:val="32"/>
        </w:rPr>
        <w:t xml:space="preserve">le </w:t>
      </w:r>
      <w:r w:rsidR="009D5127" w:rsidRPr="00FE19A7">
        <w:rPr>
          <w:sz w:val="32"/>
          <w:szCs w:val="32"/>
        </w:rPr>
        <w:t>pillage de ses richesses</w:t>
      </w:r>
      <w:r w:rsidRPr="00FE19A7">
        <w:rPr>
          <w:sz w:val="32"/>
          <w:szCs w:val="32"/>
        </w:rPr>
        <w:t xml:space="preserve"> et</w:t>
      </w:r>
      <w:r w:rsidR="009D5127" w:rsidRPr="00FE19A7">
        <w:rPr>
          <w:sz w:val="32"/>
          <w:szCs w:val="32"/>
        </w:rPr>
        <w:t xml:space="preserve"> </w:t>
      </w:r>
      <w:r w:rsidRPr="00FE19A7">
        <w:rPr>
          <w:sz w:val="32"/>
          <w:szCs w:val="32"/>
        </w:rPr>
        <w:t xml:space="preserve">le </w:t>
      </w:r>
      <w:r w:rsidR="009D5127" w:rsidRPr="00FE19A7">
        <w:rPr>
          <w:sz w:val="32"/>
          <w:szCs w:val="32"/>
        </w:rPr>
        <w:t>réchauffement climatique</w:t>
      </w:r>
      <w:r w:rsidRPr="00FE19A7">
        <w:rPr>
          <w:sz w:val="32"/>
          <w:szCs w:val="32"/>
        </w:rPr>
        <w:t xml:space="preserve"> auquel l’Afrique se trouve le plus durement et le plus injustement confrontée.</w:t>
      </w:r>
    </w:p>
    <w:p w:rsidR="004205B1" w:rsidRDefault="004205B1" w:rsidP="009D5127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Ces éléments s’imbriquent, s’entremêlent et s’entrechoquent, produisant un cocktail détonnant dont les conséquences sont, au-delà même des actes sanglants, une exaspération des frustrations, une résurgence des égoïsmes, une montée d</w:t>
      </w:r>
      <w:r w:rsidR="00FE19A7">
        <w:rPr>
          <w:sz w:val="32"/>
          <w:szCs w:val="32"/>
        </w:rPr>
        <w:t>u</w:t>
      </w:r>
      <w:r w:rsidRPr="00BB6391">
        <w:rPr>
          <w:sz w:val="32"/>
          <w:szCs w:val="32"/>
        </w:rPr>
        <w:t xml:space="preserve"> racisme et une réduction des droits sociaux, qui nourrissent, à leur tour, de nouvelles frustrations.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474E4D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Sombre tableau me direz-vous.</w:t>
      </w:r>
      <w:r w:rsidR="00540784">
        <w:rPr>
          <w:sz w:val="32"/>
          <w:szCs w:val="32"/>
        </w:rPr>
        <w:t xml:space="preserve"> </w:t>
      </w:r>
      <w:r w:rsidR="00FE19A7">
        <w:rPr>
          <w:sz w:val="32"/>
          <w:szCs w:val="32"/>
        </w:rPr>
        <w:t>Certes</w:t>
      </w:r>
      <w:r>
        <w:rPr>
          <w:sz w:val="32"/>
          <w:szCs w:val="32"/>
        </w:rPr>
        <w:t>,</w:t>
      </w:r>
      <w:r w:rsidR="00FE19A7">
        <w:rPr>
          <w:sz w:val="32"/>
          <w:szCs w:val="32"/>
        </w:rPr>
        <w:t xml:space="preserve"> </w:t>
      </w:r>
      <w:r>
        <w:rPr>
          <w:sz w:val="32"/>
          <w:szCs w:val="32"/>
        </w:rPr>
        <w:t>mais</w:t>
      </w:r>
      <w:r w:rsidR="00FE19A7">
        <w:rPr>
          <w:sz w:val="32"/>
          <w:szCs w:val="32"/>
        </w:rPr>
        <w:t xml:space="preserve"> il est vital de le brosser pour l’affronter comme tel.</w:t>
      </w:r>
      <w:r w:rsidR="00E77BA8">
        <w:rPr>
          <w:sz w:val="32"/>
          <w:szCs w:val="32"/>
        </w:rPr>
        <w:t xml:space="preserve"> </w:t>
      </w:r>
      <w:r w:rsidR="00FE19A7">
        <w:rPr>
          <w:sz w:val="32"/>
          <w:szCs w:val="32"/>
        </w:rPr>
        <w:t>Car</w:t>
      </w:r>
      <w:r w:rsidR="00BB6391" w:rsidRPr="00BB6391">
        <w:rPr>
          <w:sz w:val="32"/>
          <w:szCs w:val="32"/>
        </w:rPr>
        <w:t>, pour les gouvernements comme pour les sociétés civiles, il ne peut être question de demeurer au niveau des constats.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Nos différents continents sont confrontés à des défis majeurs qui imposent aux responsables politiques d’agir</w:t>
      </w:r>
      <w:r w:rsidR="00540784">
        <w:rPr>
          <w:sz w:val="32"/>
          <w:szCs w:val="32"/>
        </w:rPr>
        <w:t xml:space="preserve"> ; </w:t>
      </w:r>
      <w:r w:rsidRPr="00BB6391">
        <w:rPr>
          <w:sz w:val="32"/>
          <w:szCs w:val="32"/>
        </w:rPr>
        <w:t>dans la contrainte de l’urgence</w:t>
      </w:r>
      <w:r w:rsidR="00540784">
        <w:rPr>
          <w:sz w:val="32"/>
          <w:szCs w:val="32"/>
        </w:rPr>
        <w:t>, certes,</w:t>
      </w:r>
      <w:r w:rsidRPr="00BB6391">
        <w:rPr>
          <w:sz w:val="32"/>
          <w:szCs w:val="32"/>
        </w:rPr>
        <w:t xml:space="preserve"> mais aussi </w:t>
      </w:r>
      <w:r w:rsidR="00540784">
        <w:rPr>
          <w:sz w:val="32"/>
          <w:szCs w:val="32"/>
        </w:rPr>
        <w:t>en prenant</w:t>
      </w:r>
      <w:r w:rsidRPr="00540784">
        <w:rPr>
          <w:bCs/>
          <w:sz w:val="32"/>
          <w:szCs w:val="32"/>
        </w:rPr>
        <w:t xml:space="preserve"> le temps nécessaire de la réflexion quant aux réponses </w:t>
      </w:r>
      <w:r w:rsidRPr="00540784">
        <w:rPr>
          <w:bCs/>
          <w:sz w:val="32"/>
          <w:szCs w:val="32"/>
          <w:u w:val="single"/>
        </w:rPr>
        <w:t>structurelles</w:t>
      </w:r>
      <w:r w:rsidRPr="00540784">
        <w:rPr>
          <w:bCs/>
          <w:sz w:val="32"/>
          <w:szCs w:val="32"/>
        </w:rPr>
        <w:t xml:space="preserve"> à apporter</w:t>
      </w:r>
      <w:r w:rsidRPr="00BB6391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FE19A7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F</w:t>
      </w:r>
      <w:r w:rsidR="00BB6391" w:rsidRPr="00BB6391">
        <w:rPr>
          <w:sz w:val="32"/>
          <w:szCs w:val="32"/>
        </w:rPr>
        <w:t xml:space="preserve">ace à ces forces destructrices, </w:t>
      </w:r>
      <w:r>
        <w:rPr>
          <w:sz w:val="32"/>
          <w:szCs w:val="32"/>
        </w:rPr>
        <w:t xml:space="preserve">il importe de définir </w:t>
      </w:r>
      <w:r w:rsidR="00BB6391" w:rsidRPr="00BB6391">
        <w:rPr>
          <w:sz w:val="32"/>
          <w:szCs w:val="32"/>
        </w:rPr>
        <w:t xml:space="preserve">quelle réponse </w:t>
      </w:r>
      <w:r w:rsidRPr="00BB6391">
        <w:rPr>
          <w:sz w:val="32"/>
          <w:szCs w:val="32"/>
        </w:rPr>
        <w:t xml:space="preserve">nous </w:t>
      </w:r>
      <w:r w:rsidR="00BB6391" w:rsidRPr="00BB6391">
        <w:rPr>
          <w:sz w:val="32"/>
          <w:szCs w:val="32"/>
        </w:rPr>
        <w:t>pouvons</w:t>
      </w:r>
      <w:r>
        <w:rPr>
          <w:sz w:val="32"/>
          <w:szCs w:val="32"/>
        </w:rPr>
        <w:t xml:space="preserve"> apporter</w:t>
      </w:r>
      <w:r w:rsidR="00BB6391" w:rsidRPr="00BB6391">
        <w:rPr>
          <w:sz w:val="32"/>
          <w:szCs w:val="32"/>
        </w:rPr>
        <w:t xml:space="preserve"> </w:t>
      </w:r>
      <w:r w:rsidR="00BB6391" w:rsidRPr="00BB6391">
        <w:rPr>
          <w:b/>
          <w:bCs/>
          <w:sz w:val="32"/>
          <w:szCs w:val="32"/>
          <w:u w:val="single"/>
        </w:rPr>
        <w:t>ensemble</w:t>
      </w:r>
      <w:r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L’Histoire nous a donné tant de fois l’occasion de désespérer de l’humanité</w:t>
      </w:r>
      <w:r w:rsidR="00E77BA8">
        <w:rPr>
          <w:sz w:val="32"/>
          <w:szCs w:val="32"/>
        </w:rPr>
        <w:t>.</w:t>
      </w:r>
      <w:r w:rsidRPr="00BB6391">
        <w:rPr>
          <w:sz w:val="32"/>
          <w:szCs w:val="32"/>
        </w:rPr>
        <w:t xml:space="preserve"> </w:t>
      </w:r>
      <w:r w:rsidR="00E77BA8">
        <w:rPr>
          <w:sz w:val="32"/>
          <w:szCs w:val="32"/>
        </w:rPr>
        <w:t>N</w:t>
      </w:r>
      <w:r w:rsidRPr="00BB6391">
        <w:rPr>
          <w:sz w:val="32"/>
          <w:szCs w:val="32"/>
        </w:rPr>
        <w:t>ous avons pourtant toujours trouvé la force de faire de ses enseignements douloureux, une source de progrès.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Mesdames, Messieurs,</w:t>
      </w:r>
    </w:p>
    <w:p w:rsidR="00540784" w:rsidRDefault="00540784" w:rsidP="00BB6391">
      <w:pPr>
        <w:jc w:val="both"/>
        <w:rPr>
          <w:sz w:val="32"/>
          <w:szCs w:val="32"/>
        </w:rPr>
      </w:pPr>
    </w:p>
    <w:p w:rsidR="00E77BA8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Nous faisons donc face à des défis colossaux, vitaux pour notre modèle de société et dont les dimensions sont planétaires.</w:t>
      </w:r>
    </w:p>
    <w:p w:rsidR="00D1530D" w:rsidRDefault="00D1530D" w:rsidP="00BB6391">
      <w:pPr>
        <w:jc w:val="both"/>
        <w:rPr>
          <w:sz w:val="32"/>
          <w:szCs w:val="32"/>
        </w:rPr>
      </w:pPr>
    </w:p>
    <w:p w:rsidR="00BB6391" w:rsidRPr="00BB6391" w:rsidRDefault="003C7959" w:rsidP="00BB6391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Et l</w:t>
      </w:r>
      <w:r w:rsidR="00BB6391" w:rsidRPr="00BB6391">
        <w:rPr>
          <w:b/>
          <w:bCs/>
          <w:sz w:val="32"/>
          <w:szCs w:val="32"/>
        </w:rPr>
        <w:t xml:space="preserve">a Francophonie </w:t>
      </w:r>
      <w:r w:rsidR="00474E4D">
        <w:rPr>
          <w:b/>
          <w:bCs/>
          <w:sz w:val="32"/>
          <w:szCs w:val="32"/>
        </w:rPr>
        <w:noBreakHyphen/>
        <w:t> </w:t>
      </w:r>
      <w:r w:rsidR="00BB6391" w:rsidRPr="00BB6391">
        <w:rPr>
          <w:b/>
          <w:bCs/>
          <w:sz w:val="32"/>
          <w:szCs w:val="32"/>
        </w:rPr>
        <w:t>notre Francophonie</w:t>
      </w:r>
      <w:r w:rsidR="00474E4D">
        <w:rPr>
          <w:b/>
          <w:bCs/>
          <w:sz w:val="32"/>
          <w:szCs w:val="32"/>
        </w:rPr>
        <w:t> </w:t>
      </w:r>
      <w:r w:rsidR="00474E4D">
        <w:rPr>
          <w:b/>
          <w:bCs/>
          <w:sz w:val="32"/>
          <w:szCs w:val="32"/>
        </w:rPr>
        <w:noBreakHyphen/>
      </w:r>
      <w:r w:rsidR="00BB6391" w:rsidRPr="00BB6391">
        <w:rPr>
          <w:b/>
          <w:bCs/>
          <w:sz w:val="32"/>
          <w:szCs w:val="32"/>
        </w:rPr>
        <w:t>, de par sa position et les principes qui la fondent, a un rôle majeur à jouer</w:t>
      </w:r>
      <w:r w:rsidR="00206388">
        <w:rPr>
          <w:b/>
          <w:bCs/>
          <w:sz w:val="32"/>
          <w:szCs w:val="32"/>
        </w:rPr>
        <w:t xml:space="preserve"> dans ce contexte</w:t>
      </w:r>
      <w:r w:rsidR="00BB6391" w:rsidRPr="00BB6391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3C7959" w:rsidRDefault="00D1530D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Car l</w:t>
      </w:r>
      <w:r w:rsidR="00BB6391" w:rsidRPr="00BB6391">
        <w:rPr>
          <w:sz w:val="32"/>
          <w:szCs w:val="32"/>
        </w:rPr>
        <w:t>e champ d'action de l'Organisation internationale de la Francophonie a profondément évolué en quarante ans.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Il a très largement dépassé la mission de stricte promotion de la langue pour s’étendre, notamment, à la promotion de l’État de droit</w:t>
      </w:r>
      <w:r w:rsidR="00DF7646">
        <w:rPr>
          <w:sz w:val="32"/>
          <w:szCs w:val="32"/>
        </w:rPr>
        <w:t>, de la coopération</w:t>
      </w:r>
      <w:r w:rsidRPr="00BB6391">
        <w:rPr>
          <w:sz w:val="32"/>
          <w:szCs w:val="32"/>
        </w:rPr>
        <w:t xml:space="preserve"> et des droits de l’Homme.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C’est ce qu’a d’ailleurs rappelé Madame la Secrétaire générale devant le Conseil des droits de l'</w:t>
      </w:r>
      <w:r w:rsidR="00474E4D">
        <w:rPr>
          <w:sz w:val="32"/>
          <w:szCs w:val="32"/>
        </w:rPr>
        <w:t>h</w:t>
      </w:r>
      <w:r w:rsidRPr="00BB6391">
        <w:rPr>
          <w:sz w:val="32"/>
          <w:szCs w:val="32"/>
        </w:rPr>
        <w:t>omme des Nations unies, en évoquant la défense du socle de valeurs humaines fondamentales - dont celle de tolérance </w:t>
      </w:r>
      <w:r w:rsidRPr="00BB6391">
        <w:rPr>
          <w:sz w:val="32"/>
          <w:szCs w:val="32"/>
        </w:rPr>
        <w:noBreakHyphen/>
        <w:t xml:space="preserve"> que nous partageons.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 xml:space="preserve">Comme j’ai déjà eu l’occasion de le préciser à de nombreuses reprises, c’est dans ce contexte que </w:t>
      </w:r>
      <w:r w:rsidRPr="00BB6391">
        <w:rPr>
          <w:sz w:val="32"/>
          <w:szCs w:val="32"/>
          <w:u w:val="single"/>
        </w:rPr>
        <w:t xml:space="preserve">plusieurs des institutions constitutives de la Francophonie </w:t>
      </w:r>
      <w:r w:rsidR="00F32320">
        <w:rPr>
          <w:sz w:val="32"/>
          <w:szCs w:val="32"/>
          <w:u w:val="single"/>
        </w:rPr>
        <w:t>peuvent</w:t>
      </w:r>
      <w:r w:rsidRPr="00BB6391">
        <w:rPr>
          <w:sz w:val="32"/>
          <w:szCs w:val="32"/>
          <w:u w:val="single"/>
        </w:rPr>
        <w:t xml:space="preserve"> contribuer à la constitution d’un large espace démocratique</w:t>
      </w:r>
      <w:r w:rsidR="00DF7646">
        <w:rPr>
          <w:sz w:val="32"/>
          <w:szCs w:val="32"/>
        </w:rPr>
        <w:t xml:space="preserve"> dans lequel les échanges culturels, sociaux et économiques se verront renforcé</w:t>
      </w:r>
      <w:r w:rsidR="00C15873">
        <w:rPr>
          <w:sz w:val="32"/>
          <w:szCs w:val="32"/>
        </w:rPr>
        <w:t>s</w:t>
      </w:r>
      <w:r w:rsidR="003C7959">
        <w:rPr>
          <w:sz w:val="32"/>
          <w:szCs w:val="32"/>
        </w:rPr>
        <w:t>.</w:t>
      </w:r>
    </w:p>
    <w:p w:rsidR="00F32320" w:rsidRPr="00BB6391" w:rsidRDefault="00F32320" w:rsidP="00BB6391">
      <w:pPr>
        <w:jc w:val="both"/>
        <w:rPr>
          <w:sz w:val="32"/>
          <w:szCs w:val="32"/>
        </w:rPr>
      </w:pPr>
    </w:p>
    <w:p w:rsidR="00F32320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 xml:space="preserve">Mais si </w:t>
      </w:r>
      <w:r w:rsidR="00F32320">
        <w:rPr>
          <w:sz w:val="32"/>
          <w:szCs w:val="32"/>
        </w:rPr>
        <w:t xml:space="preserve">nous voulons </w:t>
      </w:r>
      <w:r w:rsidRPr="00BB6391">
        <w:rPr>
          <w:sz w:val="32"/>
          <w:szCs w:val="32"/>
        </w:rPr>
        <w:t>que la Francophonie soit cet acteur entendu et respect</w:t>
      </w:r>
      <w:r w:rsidR="00F32320">
        <w:rPr>
          <w:sz w:val="32"/>
          <w:szCs w:val="32"/>
        </w:rPr>
        <w:t>é</w:t>
      </w:r>
      <w:r w:rsidRPr="00BB6391">
        <w:rPr>
          <w:sz w:val="32"/>
          <w:szCs w:val="32"/>
        </w:rPr>
        <w:t xml:space="preserve">, elle se doit </w:t>
      </w:r>
      <w:r w:rsidR="00F32320">
        <w:rPr>
          <w:sz w:val="32"/>
          <w:szCs w:val="32"/>
        </w:rPr>
        <w:t xml:space="preserve">de prêcher d’exemple. </w:t>
      </w:r>
      <w:r w:rsidR="00F32320" w:rsidRPr="00E77BA8">
        <w:rPr>
          <w:b/>
          <w:sz w:val="32"/>
          <w:szCs w:val="32"/>
        </w:rPr>
        <w:t>Elle doit</w:t>
      </w:r>
      <w:r w:rsidRPr="00E77BA8">
        <w:rPr>
          <w:b/>
          <w:sz w:val="32"/>
          <w:szCs w:val="32"/>
        </w:rPr>
        <w:t xml:space="preserve"> être irréprochable </w:t>
      </w:r>
      <w:r w:rsidR="00F32320" w:rsidRPr="00E77BA8">
        <w:rPr>
          <w:b/>
          <w:sz w:val="32"/>
          <w:szCs w:val="32"/>
        </w:rPr>
        <w:t>en son sein et</w:t>
      </w:r>
      <w:r w:rsidRPr="00E77BA8">
        <w:rPr>
          <w:b/>
          <w:sz w:val="32"/>
          <w:szCs w:val="32"/>
        </w:rPr>
        <w:t xml:space="preserve"> intransigeante sur ses valeurs</w:t>
      </w:r>
      <w:r w:rsidRPr="00BB6391">
        <w:rPr>
          <w:sz w:val="32"/>
          <w:szCs w:val="32"/>
        </w:rPr>
        <w:t xml:space="preserve">. </w:t>
      </w:r>
    </w:p>
    <w:p w:rsidR="00F32320" w:rsidRDefault="00F32320" w:rsidP="00BB6391">
      <w:pPr>
        <w:jc w:val="both"/>
        <w:rPr>
          <w:sz w:val="32"/>
          <w:szCs w:val="32"/>
        </w:rPr>
      </w:pPr>
    </w:p>
    <w:p w:rsidR="00BB6391" w:rsidRPr="00BB6391" w:rsidRDefault="00F32320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Elle se doit d’être</w:t>
      </w:r>
      <w:r w:rsidR="00E77BA8">
        <w:rPr>
          <w:sz w:val="32"/>
          <w:szCs w:val="32"/>
        </w:rPr>
        <w:t> :</w:t>
      </w:r>
    </w:p>
    <w:p w:rsidR="00BB6391" w:rsidRPr="00F32320" w:rsidRDefault="00BB6391" w:rsidP="00BB6391">
      <w:pPr>
        <w:jc w:val="both"/>
        <w:rPr>
          <w:sz w:val="16"/>
          <w:szCs w:val="16"/>
        </w:rPr>
      </w:pPr>
    </w:p>
    <w:p w:rsidR="00BB6391" w:rsidRPr="00F32320" w:rsidRDefault="00BB6391" w:rsidP="00F3232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F32320">
        <w:rPr>
          <w:rFonts w:ascii="Verdana" w:hAnsi="Verdana"/>
          <w:sz w:val="32"/>
          <w:szCs w:val="32"/>
        </w:rPr>
        <w:t>un espace démocratique où prévaut le respect des droits humains</w:t>
      </w:r>
      <w:r w:rsidR="00CB0321">
        <w:rPr>
          <w:rFonts w:ascii="Verdana" w:hAnsi="Verdana"/>
          <w:sz w:val="32"/>
          <w:szCs w:val="32"/>
        </w:rPr>
        <w:t> </w:t>
      </w:r>
      <w:r w:rsidRPr="00F32320">
        <w:rPr>
          <w:rFonts w:ascii="Verdana" w:hAnsi="Verdana"/>
          <w:sz w:val="32"/>
          <w:szCs w:val="32"/>
        </w:rPr>
        <w:t>;</w:t>
      </w:r>
    </w:p>
    <w:p w:rsidR="00BB6391" w:rsidRPr="00F32320" w:rsidRDefault="00BB6391" w:rsidP="00F32320">
      <w:pPr>
        <w:jc w:val="both"/>
        <w:rPr>
          <w:sz w:val="16"/>
          <w:szCs w:val="16"/>
        </w:rPr>
      </w:pPr>
    </w:p>
    <w:p w:rsidR="00BB6391" w:rsidRPr="00F32320" w:rsidRDefault="00BB6391" w:rsidP="00F3232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F32320">
        <w:rPr>
          <w:rFonts w:ascii="Verdana" w:hAnsi="Verdana"/>
          <w:sz w:val="32"/>
          <w:szCs w:val="32"/>
        </w:rPr>
        <w:t>un espace où l’on promeut une citoyenneté critique et responsable ;</w:t>
      </w:r>
    </w:p>
    <w:p w:rsidR="00BB6391" w:rsidRPr="00F32320" w:rsidRDefault="00BB6391" w:rsidP="00F32320">
      <w:pPr>
        <w:jc w:val="both"/>
        <w:rPr>
          <w:sz w:val="16"/>
          <w:szCs w:val="16"/>
        </w:rPr>
      </w:pPr>
    </w:p>
    <w:p w:rsidR="00BB6391" w:rsidRPr="00F32320" w:rsidRDefault="00BB6391" w:rsidP="00F3232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F32320">
        <w:rPr>
          <w:rFonts w:ascii="Verdana" w:hAnsi="Verdana"/>
          <w:sz w:val="32"/>
          <w:szCs w:val="32"/>
        </w:rPr>
        <w:t>un espace de tolérance et d’ouverture à d’autres cultures ;</w:t>
      </w:r>
    </w:p>
    <w:p w:rsidR="00BB6391" w:rsidRPr="00F32320" w:rsidRDefault="00BB6391" w:rsidP="00F32320">
      <w:pPr>
        <w:jc w:val="both"/>
        <w:rPr>
          <w:sz w:val="16"/>
          <w:szCs w:val="16"/>
        </w:rPr>
      </w:pPr>
    </w:p>
    <w:p w:rsidR="00BB6391" w:rsidRPr="00F32320" w:rsidRDefault="00BB6391" w:rsidP="00F3232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F32320">
        <w:rPr>
          <w:rFonts w:ascii="Verdana" w:hAnsi="Verdana"/>
          <w:sz w:val="32"/>
          <w:szCs w:val="32"/>
        </w:rPr>
        <w:t xml:space="preserve">et </w:t>
      </w:r>
      <w:r w:rsidR="00CB0321" w:rsidRPr="00F32320">
        <w:rPr>
          <w:rFonts w:ascii="Verdana" w:hAnsi="Verdana"/>
          <w:sz w:val="32"/>
          <w:szCs w:val="32"/>
        </w:rPr>
        <w:t>un espace de progrès partagé</w:t>
      </w:r>
      <w:r w:rsidR="00E77BA8">
        <w:rPr>
          <w:rFonts w:ascii="Verdana" w:hAnsi="Verdana"/>
          <w:sz w:val="32"/>
          <w:szCs w:val="32"/>
        </w:rPr>
        <w:t>,</w:t>
      </w:r>
      <w:r w:rsidR="00CB0321" w:rsidRPr="00F32320">
        <w:rPr>
          <w:rFonts w:ascii="Verdana" w:hAnsi="Verdana"/>
          <w:sz w:val="32"/>
          <w:szCs w:val="32"/>
        </w:rPr>
        <w:t xml:space="preserve"> </w:t>
      </w:r>
      <w:r w:rsidR="00CB0321">
        <w:rPr>
          <w:rFonts w:ascii="Verdana" w:hAnsi="Verdana"/>
          <w:sz w:val="32"/>
          <w:szCs w:val="32"/>
        </w:rPr>
        <w:t xml:space="preserve">où l’on </w:t>
      </w:r>
      <w:r w:rsidRPr="00F32320">
        <w:rPr>
          <w:rFonts w:ascii="Verdana" w:hAnsi="Verdana"/>
          <w:sz w:val="32"/>
          <w:szCs w:val="32"/>
        </w:rPr>
        <w:t>soutien</w:t>
      </w:r>
      <w:r w:rsidR="00474E4D">
        <w:rPr>
          <w:rFonts w:ascii="Verdana" w:hAnsi="Verdana"/>
          <w:sz w:val="32"/>
          <w:szCs w:val="32"/>
        </w:rPr>
        <w:t>t</w:t>
      </w:r>
      <w:r w:rsidRPr="00F32320">
        <w:rPr>
          <w:rFonts w:ascii="Verdana" w:hAnsi="Verdana"/>
          <w:sz w:val="32"/>
          <w:szCs w:val="32"/>
        </w:rPr>
        <w:t xml:space="preserve"> l’épanouissement individuel</w:t>
      </w:r>
      <w:r w:rsidR="00E77BA8">
        <w:rPr>
          <w:rFonts w:ascii="Verdana" w:hAnsi="Verdana"/>
          <w:sz w:val="32"/>
          <w:szCs w:val="32"/>
        </w:rPr>
        <w:t>,</w:t>
      </w:r>
      <w:r w:rsidR="00CB0321">
        <w:rPr>
          <w:rFonts w:ascii="Verdana" w:hAnsi="Verdana"/>
          <w:sz w:val="32"/>
          <w:szCs w:val="32"/>
        </w:rPr>
        <w:t xml:space="preserve"> en</w:t>
      </w:r>
      <w:r w:rsidRPr="00F32320">
        <w:rPr>
          <w:rFonts w:ascii="Verdana" w:hAnsi="Verdana"/>
          <w:sz w:val="32"/>
          <w:szCs w:val="32"/>
        </w:rPr>
        <w:t xml:space="preserve"> offrant </w:t>
      </w:r>
      <w:r w:rsidR="00CB0321">
        <w:rPr>
          <w:rFonts w:ascii="Verdana" w:hAnsi="Verdana"/>
          <w:sz w:val="32"/>
          <w:szCs w:val="32"/>
        </w:rPr>
        <w:t>à tou</w:t>
      </w:r>
      <w:r w:rsidR="00DF7646">
        <w:rPr>
          <w:rFonts w:ascii="Verdana" w:hAnsi="Verdana"/>
          <w:sz w:val="32"/>
          <w:szCs w:val="32"/>
        </w:rPr>
        <w:t>tes et à tous</w:t>
      </w:r>
      <w:r w:rsidR="00CB0321">
        <w:rPr>
          <w:rFonts w:ascii="Verdana" w:hAnsi="Verdana"/>
          <w:sz w:val="32"/>
          <w:szCs w:val="32"/>
        </w:rPr>
        <w:t xml:space="preserve"> </w:t>
      </w:r>
      <w:r w:rsidRPr="00F32320">
        <w:rPr>
          <w:rFonts w:ascii="Verdana" w:hAnsi="Verdana"/>
          <w:sz w:val="32"/>
          <w:szCs w:val="32"/>
        </w:rPr>
        <w:t xml:space="preserve">des </w:t>
      </w:r>
      <w:r w:rsidR="00DF7646">
        <w:rPr>
          <w:rFonts w:ascii="Verdana" w:hAnsi="Verdana"/>
          <w:sz w:val="32"/>
          <w:szCs w:val="32"/>
        </w:rPr>
        <w:t xml:space="preserve">chances </w:t>
      </w:r>
      <w:r w:rsidRPr="00F32320">
        <w:rPr>
          <w:rFonts w:ascii="Verdana" w:hAnsi="Verdana"/>
          <w:sz w:val="32"/>
          <w:szCs w:val="32"/>
        </w:rPr>
        <w:t>égales d’émancipation sociale</w:t>
      </w:r>
      <w:r w:rsidR="00CB0321">
        <w:rPr>
          <w:rFonts w:ascii="Verdana" w:hAnsi="Verdana"/>
          <w:sz w:val="32"/>
          <w:szCs w:val="32"/>
        </w:rPr>
        <w:t>.</w:t>
      </w:r>
    </w:p>
    <w:p w:rsidR="0025404D" w:rsidRPr="00F32320" w:rsidRDefault="0025404D" w:rsidP="00F32320">
      <w:pPr>
        <w:jc w:val="both"/>
        <w:rPr>
          <w:sz w:val="16"/>
          <w:szCs w:val="16"/>
        </w:rPr>
      </w:pPr>
    </w:p>
    <w:p w:rsidR="00EC7775" w:rsidRDefault="00EC7775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s’agit là d’autant de conditions </w:t>
      </w:r>
      <w:r w:rsidRPr="004B320C">
        <w:rPr>
          <w:i/>
          <w:sz w:val="32"/>
          <w:szCs w:val="32"/>
        </w:rPr>
        <w:t>sine qua non</w:t>
      </w:r>
      <w:r>
        <w:rPr>
          <w:sz w:val="32"/>
          <w:szCs w:val="32"/>
        </w:rPr>
        <w:t xml:space="preserve"> pour que la Francophonie réponde aux attentes de ses citoyens.</w:t>
      </w:r>
    </w:p>
    <w:p w:rsidR="000934E7" w:rsidRDefault="000934E7" w:rsidP="00BB6391">
      <w:pPr>
        <w:jc w:val="both"/>
        <w:rPr>
          <w:sz w:val="32"/>
          <w:szCs w:val="32"/>
        </w:rPr>
      </w:pPr>
    </w:p>
    <w:p w:rsidR="00EC7775" w:rsidRDefault="00EC7775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Mais pour </w:t>
      </w:r>
      <w:r w:rsidR="008E4302">
        <w:rPr>
          <w:sz w:val="32"/>
          <w:szCs w:val="32"/>
        </w:rPr>
        <w:t>assu</w:t>
      </w:r>
      <w:r w:rsidR="004B320C">
        <w:rPr>
          <w:sz w:val="32"/>
          <w:szCs w:val="32"/>
        </w:rPr>
        <w:t>m</w:t>
      </w:r>
      <w:r w:rsidR="008E4302">
        <w:rPr>
          <w:sz w:val="32"/>
          <w:szCs w:val="32"/>
        </w:rPr>
        <w:t>er le rôle qui peut être le sien dans un monde en forte mutation, où la voie multilatérale est remise en question par les tenants du repli nationaliste</w:t>
      </w:r>
      <w:r w:rsidR="004B320C">
        <w:rPr>
          <w:sz w:val="32"/>
          <w:szCs w:val="32"/>
        </w:rPr>
        <w:t xml:space="preserve"> et</w:t>
      </w:r>
      <w:r w:rsidR="008E4302">
        <w:rPr>
          <w:sz w:val="32"/>
          <w:szCs w:val="32"/>
        </w:rPr>
        <w:t xml:space="preserve"> où les inégalités de développement persistent </w:t>
      </w:r>
      <w:r w:rsidR="004B320C">
        <w:rPr>
          <w:sz w:val="32"/>
          <w:szCs w:val="32"/>
        </w:rPr>
        <w:t xml:space="preserve">voire </w:t>
      </w:r>
      <w:r w:rsidR="008E4302">
        <w:rPr>
          <w:sz w:val="32"/>
          <w:szCs w:val="32"/>
        </w:rPr>
        <w:t>s’accroissent, il faut aussi que la Francophonie fasse le choix de l’anticipation et de la prospective.</w:t>
      </w:r>
    </w:p>
    <w:p w:rsidR="008E4302" w:rsidRDefault="008E4302" w:rsidP="00BB6391">
      <w:pPr>
        <w:jc w:val="both"/>
        <w:rPr>
          <w:sz w:val="32"/>
          <w:szCs w:val="32"/>
        </w:rPr>
      </w:pPr>
    </w:p>
    <w:p w:rsidR="008E4302" w:rsidRDefault="008E4302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Ceci implique, à mes yeux, de se </w:t>
      </w:r>
      <w:r w:rsidR="004B320C">
        <w:rPr>
          <w:sz w:val="32"/>
          <w:szCs w:val="32"/>
        </w:rPr>
        <w:t>positionner</w:t>
      </w:r>
      <w:r>
        <w:rPr>
          <w:sz w:val="32"/>
          <w:szCs w:val="32"/>
        </w:rPr>
        <w:t xml:space="preserve"> au centre </w:t>
      </w:r>
      <w:r w:rsidR="008D14FF">
        <w:rPr>
          <w:sz w:val="32"/>
          <w:szCs w:val="32"/>
        </w:rPr>
        <w:t xml:space="preserve">des </w:t>
      </w:r>
      <w:r w:rsidR="004B320C">
        <w:rPr>
          <w:sz w:val="32"/>
          <w:szCs w:val="32"/>
        </w:rPr>
        <w:t>thématiques</w:t>
      </w:r>
      <w:r w:rsidR="008D14FF">
        <w:rPr>
          <w:sz w:val="32"/>
          <w:szCs w:val="32"/>
        </w:rPr>
        <w:t xml:space="preserve"> qui</w:t>
      </w:r>
      <w:r w:rsidR="004B320C">
        <w:rPr>
          <w:sz w:val="32"/>
          <w:szCs w:val="32"/>
        </w:rPr>
        <w:t>,</w:t>
      </w:r>
      <w:r w:rsidR="008D14FF">
        <w:rPr>
          <w:sz w:val="32"/>
          <w:szCs w:val="32"/>
        </w:rPr>
        <w:t xml:space="preserve"> </w:t>
      </w:r>
      <w:r w:rsidR="004B320C">
        <w:rPr>
          <w:sz w:val="32"/>
          <w:szCs w:val="32"/>
        </w:rPr>
        <w:t xml:space="preserve">demain, </w:t>
      </w:r>
      <w:r w:rsidR="008D14FF">
        <w:rPr>
          <w:sz w:val="32"/>
          <w:szCs w:val="32"/>
        </w:rPr>
        <w:t>domineront l’agenda international. Au premier rang de celles-ci : la gouvernance du numérique et, oserai-je dire, la numérisation de la gouvernance.</w:t>
      </w:r>
    </w:p>
    <w:p w:rsidR="008D14FF" w:rsidRDefault="008D14FF" w:rsidP="00BB6391">
      <w:pPr>
        <w:jc w:val="both"/>
        <w:rPr>
          <w:sz w:val="32"/>
          <w:szCs w:val="32"/>
        </w:rPr>
      </w:pPr>
    </w:p>
    <w:p w:rsidR="008D14FF" w:rsidRDefault="008D14FF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Les transformations </w:t>
      </w:r>
      <w:r w:rsidR="00FD5050">
        <w:rPr>
          <w:sz w:val="32"/>
          <w:szCs w:val="32"/>
        </w:rPr>
        <w:t xml:space="preserve">générées par cette révolution vont modifier en profondeur la vie des peuples et la manière de l’organiser politiquement. </w:t>
      </w:r>
      <w:r w:rsidR="00FC0D25">
        <w:rPr>
          <w:sz w:val="32"/>
          <w:szCs w:val="32"/>
        </w:rPr>
        <w:t>De nouveau</w:t>
      </w:r>
      <w:r w:rsidR="004B320C">
        <w:rPr>
          <w:sz w:val="32"/>
          <w:szCs w:val="32"/>
        </w:rPr>
        <w:t>x</w:t>
      </w:r>
      <w:r w:rsidR="006E7617">
        <w:rPr>
          <w:sz w:val="32"/>
          <w:szCs w:val="32"/>
        </w:rPr>
        <w:t xml:space="preserve"> modes de gouvernance, multipartites</w:t>
      </w:r>
      <w:r w:rsidR="004B320C">
        <w:rPr>
          <w:sz w:val="32"/>
          <w:szCs w:val="32"/>
        </w:rPr>
        <w:t>,</w:t>
      </w:r>
      <w:r w:rsidR="000934E7">
        <w:rPr>
          <w:sz w:val="32"/>
          <w:szCs w:val="32"/>
        </w:rPr>
        <w:t xml:space="preserve"> </w:t>
      </w:r>
      <w:r w:rsidR="006E7617">
        <w:rPr>
          <w:sz w:val="32"/>
          <w:szCs w:val="32"/>
        </w:rPr>
        <w:t>sont en train de se faire jour.</w:t>
      </w:r>
      <w:r w:rsidR="00FD5050">
        <w:rPr>
          <w:sz w:val="32"/>
          <w:szCs w:val="32"/>
        </w:rPr>
        <w:t xml:space="preserve"> Il s’agit d’en tenir compte. Nos combats</w:t>
      </w:r>
      <w:r w:rsidR="004B320C">
        <w:rPr>
          <w:sz w:val="32"/>
          <w:szCs w:val="32"/>
        </w:rPr>
        <w:t xml:space="preserve"> paritaires,</w:t>
      </w:r>
      <w:r w:rsidR="00FD5050">
        <w:rPr>
          <w:sz w:val="32"/>
          <w:szCs w:val="32"/>
        </w:rPr>
        <w:t xml:space="preserve"> contre le radicalisme, pour l’égalité homme-femme</w:t>
      </w:r>
      <w:r w:rsidR="004B320C">
        <w:rPr>
          <w:sz w:val="32"/>
          <w:szCs w:val="32"/>
        </w:rPr>
        <w:t xml:space="preserve"> et</w:t>
      </w:r>
      <w:r w:rsidR="00FD5050">
        <w:rPr>
          <w:sz w:val="32"/>
          <w:szCs w:val="32"/>
        </w:rPr>
        <w:t xml:space="preserve"> pour un développement harmonieux</w:t>
      </w:r>
      <w:r w:rsidR="004B320C">
        <w:rPr>
          <w:sz w:val="32"/>
          <w:szCs w:val="32"/>
        </w:rPr>
        <w:t>,</w:t>
      </w:r>
      <w:r w:rsidR="00FD5050">
        <w:rPr>
          <w:sz w:val="32"/>
          <w:szCs w:val="32"/>
        </w:rPr>
        <w:t xml:space="preserve"> passent par là.</w:t>
      </w:r>
    </w:p>
    <w:p w:rsidR="006E7617" w:rsidRDefault="006E7617" w:rsidP="00BB6391">
      <w:pPr>
        <w:jc w:val="both"/>
        <w:rPr>
          <w:sz w:val="32"/>
          <w:szCs w:val="32"/>
        </w:rPr>
      </w:pPr>
    </w:p>
    <w:p w:rsidR="004B320C" w:rsidRDefault="006E7617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Les premières ini</w:t>
      </w:r>
      <w:r w:rsidR="00787DD5">
        <w:rPr>
          <w:sz w:val="32"/>
          <w:szCs w:val="32"/>
        </w:rPr>
        <w:t>tiatives prises</w:t>
      </w:r>
      <w:r w:rsidR="004B320C">
        <w:rPr>
          <w:sz w:val="32"/>
          <w:szCs w:val="32"/>
        </w:rPr>
        <w:t xml:space="preserve"> en ce sens</w:t>
      </w:r>
      <w:r>
        <w:rPr>
          <w:sz w:val="32"/>
          <w:szCs w:val="32"/>
        </w:rPr>
        <w:t xml:space="preserve"> par la Francophonie sont prometteuses. Je pense, </w:t>
      </w:r>
      <w:r w:rsidR="004B320C">
        <w:rPr>
          <w:sz w:val="32"/>
          <w:szCs w:val="32"/>
        </w:rPr>
        <w:t>au</w:t>
      </w:r>
      <w:r>
        <w:rPr>
          <w:sz w:val="32"/>
          <w:szCs w:val="32"/>
        </w:rPr>
        <w:t xml:space="preserve"> plan </w:t>
      </w:r>
      <w:r w:rsidR="004B320C">
        <w:rPr>
          <w:sz w:val="32"/>
          <w:szCs w:val="32"/>
        </w:rPr>
        <w:t>de l’</w:t>
      </w:r>
      <w:r>
        <w:rPr>
          <w:sz w:val="32"/>
          <w:szCs w:val="32"/>
        </w:rPr>
        <w:t>éducati</w:t>
      </w:r>
      <w:r w:rsidR="004B320C">
        <w:rPr>
          <w:sz w:val="32"/>
          <w:szCs w:val="32"/>
        </w:rPr>
        <w:t>on</w:t>
      </w:r>
      <w:r>
        <w:rPr>
          <w:sz w:val="32"/>
          <w:szCs w:val="32"/>
        </w:rPr>
        <w:t xml:space="preserve">, à l’Initiative pour le développement numérique de l’espace universitaire francophone </w:t>
      </w:r>
      <w:r w:rsidRPr="004B320C">
        <w:rPr>
          <w:sz w:val="28"/>
          <w:szCs w:val="28"/>
        </w:rPr>
        <w:t>(</w:t>
      </w:r>
      <w:proofErr w:type="spellStart"/>
      <w:r w:rsidRPr="004B320C">
        <w:rPr>
          <w:sz w:val="28"/>
          <w:szCs w:val="28"/>
        </w:rPr>
        <w:t>I</w:t>
      </w:r>
      <w:r w:rsidR="002A61E6">
        <w:rPr>
          <w:sz w:val="28"/>
          <w:szCs w:val="28"/>
        </w:rPr>
        <w:t>D</w:t>
      </w:r>
      <w:r w:rsidR="004B320C" w:rsidRPr="004B320C">
        <w:rPr>
          <w:sz w:val="28"/>
          <w:szCs w:val="28"/>
        </w:rPr>
        <w:t>neuf</w:t>
      </w:r>
      <w:proofErr w:type="spellEnd"/>
      <w:r w:rsidRPr="004B320C">
        <w:rPr>
          <w:sz w:val="28"/>
          <w:szCs w:val="28"/>
        </w:rPr>
        <w:t>)</w:t>
      </w:r>
      <w:r>
        <w:rPr>
          <w:sz w:val="32"/>
          <w:szCs w:val="32"/>
        </w:rPr>
        <w:t xml:space="preserve"> ou, sur le terrain économique, à la plate</w:t>
      </w:r>
      <w:r w:rsidR="004B320C">
        <w:rPr>
          <w:sz w:val="32"/>
          <w:szCs w:val="32"/>
        </w:rPr>
        <w:noBreakHyphen/>
      </w:r>
      <w:r>
        <w:rPr>
          <w:sz w:val="32"/>
          <w:szCs w:val="32"/>
        </w:rPr>
        <w:t xml:space="preserve">forme </w:t>
      </w:r>
      <w:proofErr w:type="spellStart"/>
      <w:r>
        <w:rPr>
          <w:sz w:val="32"/>
          <w:szCs w:val="32"/>
        </w:rPr>
        <w:t>F</w:t>
      </w:r>
      <w:r w:rsidR="004B320C">
        <w:rPr>
          <w:sz w:val="32"/>
          <w:szCs w:val="32"/>
        </w:rPr>
        <w:t>innov</w:t>
      </w:r>
      <w:proofErr w:type="spellEnd"/>
      <w:r>
        <w:rPr>
          <w:sz w:val="32"/>
          <w:szCs w:val="32"/>
        </w:rPr>
        <w:t>.</w:t>
      </w:r>
    </w:p>
    <w:p w:rsidR="004B320C" w:rsidRDefault="004B320C" w:rsidP="00BB6391">
      <w:pPr>
        <w:jc w:val="both"/>
        <w:rPr>
          <w:sz w:val="32"/>
          <w:szCs w:val="32"/>
        </w:rPr>
      </w:pPr>
    </w:p>
    <w:p w:rsidR="004B320C" w:rsidRDefault="006E7617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Mais nous pouvons aller plus loin. En mettant en commun nos plans numériques respectifs, nous pouvons </w:t>
      </w:r>
      <w:r w:rsidR="001C0F38">
        <w:rPr>
          <w:sz w:val="32"/>
          <w:szCs w:val="32"/>
        </w:rPr>
        <w:t>ambitionner l’éclosion</w:t>
      </w:r>
      <w:r w:rsidR="00787DD5">
        <w:rPr>
          <w:sz w:val="32"/>
          <w:szCs w:val="32"/>
        </w:rPr>
        <w:t xml:space="preserve"> d’un nouveau modèle de développement et contribuer</w:t>
      </w:r>
      <w:r w:rsidR="004B320C">
        <w:rPr>
          <w:sz w:val="32"/>
          <w:szCs w:val="32"/>
        </w:rPr>
        <w:t>,</w:t>
      </w:r>
      <w:r w:rsidR="00787DD5">
        <w:rPr>
          <w:sz w:val="32"/>
          <w:szCs w:val="32"/>
        </w:rPr>
        <w:t xml:space="preserve"> comme aucune autre entité internationale</w:t>
      </w:r>
      <w:r w:rsidR="004B320C">
        <w:rPr>
          <w:sz w:val="32"/>
          <w:szCs w:val="32"/>
        </w:rPr>
        <w:t>,</w:t>
      </w:r>
      <w:r w:rsidR="00787DD5">
        <w:rPr>
          <w:sz w:val="32"/>
          <w:szCs w:val="32"/>
        </w:rPr>
        <w:t xml:space="preserve"> à la réussite de l’Agenda 2030 et des Objectifs du développement durable.</w:t>
      </w:r>
    </w:p>
    <w:p w:rsidR="004B320C" w:rsidRPr="004B320C" w:rsidRDefault="004B320C" w:rsidP="00BB6391">
      <w:pPr>
        <w:jc w:val="both"/>
        <w:rPr>
          <w:sz w:val="8"/>
          <w:szCs w:val="8"/>
        </w:rPr>
      </w:pPr>
    </w:p>
    <w:p w:rsidR="004B320C" w:rsidRDefault="00787DD5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En conjuguant notre volonté et notre créativité, nous pouvons faire barrage à la réaction et au relativisme.</w:t>
      </w:r>
    </w:p>
    <w:p w:rsidR="004B320C" w:rsidRDefault="004B320C" w:rsidP="00BB6391">
      <w:pPr>
        <w:jc w:val="both"/>
        <w:rPr>
          <w:sz w:val="32"/>
          <w:szCs w:val="32"/>
        </w:rPr>
      </w:pPr>
    </w:p>
    <w:p w:rsidR="004B320C" w:rsidRDefault="00787DD5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En promouvant nos</w:t>
      </w:r>
      <w:r w:rsidR="001C0F38">
        <w:rPr>
          <w:sz w:val="32"/>
          <w:szCs w:val="32"/>
        </w:rPr>
        <w:t xml:space="preserve"> acteurs numériques locaux, nous pouvons proposer des produits et des services innovants qui détermineront les marchés de demain.</w:t>
      </w:r>
    </w:p>
    <w:p w:rsidR="004B320C" w:rsidRDefault="004B320C" w:rsidP="00BB6391">
      <w:pPr>
        <w:jc w:val="both"/>
        <w:rPr>
          <w:sz w:val="32"/>
          <w:szCs w:val="32"/>
        </w:rPr>
      </w:pPr>
    </w:p>
    <w:p w:rsidR="006E7617" w:rsidRDefault="001C0F38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En unissant nos efforts au sein des enceintes multilatérales, nous pouvons influencer de manière dé</w:t>
      </w:r>
      <w:r w:rsidR="00A26319">
        <w:rPr>
          <w:sz w:val="32"/>
          <w:szCs w:val="32"/>
        </w:rPr>
        <w:t>cisive l’architecture de la gouvernance internationale à l’ère numérique.</w:t>
      </w:r>
    </w:p>
    <w:p w:rsidR="00A26319" w:rsidRDefault="00A26319" w:rsidP="00BB6391">
      <w:pPr>
        <w:jc w:val="both"/>
        <w:rPr>
          <w:sz w:val="32"/>
          <w:szCs w:val="32"/>
        </w:rPr>
      </w:pPr>
    </w:p>
    <w:p w:rsidR="00A26319" w:rsidRPr="00200B9F" w:rsidRDefault="00A26319" w:rsidP="00BB6391">
      <w:pPr>
        <w:jc w:val="both"/>
        <w:rPr>
          <w:sz w:val="32"/>
          <w:szCs w:val="32"/>
        </w:rPr>
      </w:pPr>
      <w:r w:rsidRPr="00A1269A">
        <w:rPr>
          <w:sz w:val="32"/>
          <w:szCs w:val="32"/>
        </w:rPr>
        <w:t xml:space="preserve">La Francophonie, </w:t>
      </w:r>
      <w:r w:rsidR="00A1269A" w:rsidRPr="00A1269A">
        <w:rPr>
          <w:sz w:val="32"/>
          <w:szCs w:val="32"/>
        </w:rPr>
        <w:t>soyons-en conscient</w:t>
      </w:r>
      <w:r w:rsidRPr="00A1269A">
        <w:rPr>
          <w:sz w:val="32"/>
          <w:szCs w:val="32"/>
        </w:rPr>
        <w:t xml:space="preserve">, dispose de la masse critique, de la représentativité géographique et </w:t>
      </w:r>
      <w:r w:rsidRPr="00A1269A">
        <w:rPr>
          <w:sz w:val="32"/>
          <w:szCs w:val="32"/>
        </w:rPr>
        <w:lastRenderedPageBreak/>
        <w:t xml:space="preserve">des ressources créatives </w:t>
      </w:r>
      <w:r w:rsidR="00A1269A" w:rsidRPr="00A1269A">
        <w:rPr>
          <w:sz w:val="32"/>
          <w:szCs w:val="32"/>
        </w:rPr>
        <w:t xml:space="preserve">suffisantes </w:t>
      </w:r>
      <w:r w:rsidRPr="00A1269A">
        <w:rPr>
          <w:sz w:val="32"/>
          <w:szCs w:val="32"/>
        </w:rPr>
        <w:t>pour être un acteur majeur de l’avènement de ce monde nouveau</w:t>
      </w:r>
      <w:r>
        <w:rPr>
          <w:sz w:val="32"/>
          <w:szCs w:val="32"/>
        </w:rPr>
        <w:t>.</w:t>
      </w:r>
    </w:p>
    <w:p w:rsidR="00CB0321" w:rsidRPr="00200B9F" w:rsidRDefault="00CB0321" w:rsidP="00BB6391">
      <w:pPr>
        <w:jc w:val="both"/>
        <w:rPr>
          <w:sz w:val="32"/>
          <w:szCs w:val="32"/>
        </w:rPr>
      </w:pPr>
    </w:p>
    <w:p w:rsidR="00CB0321" w:rsidRPr="00200B9F" w:rsidRDefault="00200B9F" w:rsidP="00BB6391">
      <w:pPr>
        <w:jc w:val="both"/>
        <w:rPr>
          <w:sz w:val="32"/>
          <w:szCs w:val="32"/>
        </w:rPr>
      </w:pPr>
      <w:r w:rsidRPr="00200B9F">
        <w:rPr>
          <w:sz w:val="32"/>
          <w:szCs w:val="32"/>
        </w:rPr>
        <w:t>Mesdames, Messieurs,</w:t>
      </w:r>
    </w:p>
    <w:p w:rsidR="00CB0321" w:rsidRPr="00200B9F" w:rsidRDefault="00CB0321" w:rsidP="00BB6391">
      <w:pPr>
        <w:jc w:val="both"/>
        <w:rPr>
          <w:sz w:val="32"/>
          <w:szCs w:val="32"/>
        </w:rPr>
      </w:pPr>
    </w:p>
    <w:p w:rsidR="00200B9F" w:rsidRPr="00200B9F" w:rsidRDefault="00200B9F" w:rsidP="00200B9F">
      <w:pPr>
        <w:jc w:val="both"/>
        <w:rPr>
          <w:bCs/>
          <w:sz w:val="32"/>
          <w:szCs w:val="32"/>
          <w:lang w:val="fr-BE"/>
        </w:rPr>
      </w:pPr>
      <w:r w:rsidRPr="00200B9F">
        <w:rPr>
          <w:sz w:val="32"/>
          <w:szCs w:val="32"/>
        </w:rPr>
        <w:t>N</w:t>
      </w:r>
      <w:r w:rsidR="00CB0321" w:rsidRPr="00200B9F">
        <w:rPr>
          <w:sz w:val="32"/>
          <w:szCs w:val="32"/>
        </w:rPr>
        <w:t xml:space="preserve">ous parlons </w:t>
      </w:r>
      <w:r w:rsidRPr="00200B9F">
        <w:rPr>
          <w:sz w:val="32"/>
          <w:szCs w:val="32"/>
        </w:rPr>
        <w:t xml:space="preserve">donc </w:t>
      </w:r>
      <w:r w:rsidR="00CB0321" w:rsidRPr="00200B9F">
        <w:rPr>
          <w:sz w:val="32"/>
          <w:szCs w:val="32"/>
        </w:rPr>
        <w:t>d’avenir et, comme</w:t>
      </w:r>
      <w:r w:rsidRPr="00200B9F">
        <w:rPr>
          <w:sz w:val="32"/>
          <w:szCs w:val="32"/>
        </w:rPr>
        <w:t xml:space="preserve"> le poète </w:t>
      </w:r>
      <w:r w:rsidRPr="00200B9F">
        <w:rPr>
          <w:b/>
          <w:bCs/>
          <w:sz w:val="32"/>
          <w:szCs w:val="32"/>
          <w:lang w:val="fr-BE"/>
        </w:rPr>
        <w:t>Gabriel Celaya</w:t>
      </w:r>
      <w:r w:rsidRPr="00200B9F">
        <w:rPr>
          <w:bCs/>
          <w:sz w:val="32"/>
          <w:szCs w:val="32"/>
          <w:lang w:val="fr-BE"/>
        </w:rPr>
        <w:t>, « </w:t>
      </w:r>
      <w:r w:rsidRPr="00200B9F">
        <w:rPr>
          <w:bCs/>
          <w:i/>
          <w:sz w:val="32"/>
          <w:szCs w:val="32"/>
          <w:lang w:val="fr-BE"/>
        </w:rPr>
        <w:t>quand je parle d'avenir, ce n'est pas éventail d'utopies. Je ne pense qu'à l'enfant qui me regarde en face</w:t>
      </w:r>
      <w:r w:rsidRPr="00200B9F">
        <w:rPr>
          <w:bCs/>
          <w:sz w:val="32"/>
          <w:szCs w:val="32"/>
          <w:lang w:val="fr-BE"/>
        </w:rPr>
        <w:t> ».</w:t>
      </w:r>
    </w:p>
    <w:p w:rsidR="00200B9F" w:rsidRPr="00200B9F" w:rsidRDefault="00200B9F" w:rsidP="00BB6391">
      <w:pPr>
        <w:jc w:val="both"/>
        <w:rPr>
          <w:sz w:val="32"/>
          <w:szCs w:val="32"/>
        </w:rPr>
      </w:pPr>
    </w:p>
    <w:p w:rsidR="00200B9F" w:rsidRDefault="00200B9F" w:rsidP="00BB6391">
      <w:pPr>
        <w:jc w:val="both"/>
        <w:rPr>
          <w:sz w:val="32"/>
          <w:szCs w:val="32"/>
        </w:rPr>
      </w:pPr>
      <w:r w:rsidRPr="00200B9F">
        <w:rPr>
          <w:sz w:val="32"/>
          <w:szCs w:val="32"/>
        </w:rPr>
        <w:t>Ceci pour vous dire que les devoirs qui nous incombent nous rendent</w:t>
      </w:r>
      <w:r w:rsidR="00E77BA8">
        <w:rPr>
          <w:sz w:val="32"/>
          <w:szCs w:val="32"/>
        </w:rPr>
        <w:t>,</w:t>
      </w:r>
      <w:r w:rsidRPr="00200B9F">
        <w:rPr>
          <w:sz w:val="32"/>
          <w:szCs w:val="32"/>
        </w:rPr>
        <w:t xml:space="preserve"> avant tout</w:t>
      </w:r>
      <w:r w:rsidR="00E77BA8">
        <w:rPr>
          <w:sz w:val="32"/>
          <w:szCs w:val="32"/>
        </w:rPr>
        <w:t>,</w:t>
      </w:r>
      <w:r w:rsidRPr="00200B9F">
        <w:rPr>
          <w:sz w:val="32"/>
          <w:szCs w:val="32"/>
        </w:rPr>
        <w:t xml:space="preserve"> comptable</w:t>
      </w:r>
      <w:r w:rsidR="00E77BA8">
        <w:rPr>
          <w:sz w:val="32"/>
          <w:szCs w:val="32"/>
        </w:rPr>
        <w:t>s</w:t>
      </w:r>
      <w:r w:rsidRPr="00200B9F">
        <w:rPr>
          <w:sz w:val="32"/>
          <w:szCs w:val="32"/>
        </w:rPr>
        <w:t xml:space="preserve"> de ce que nous ferons pour répondre aux besoins et aux </w:t>
      </w:r>
      <w:r w:rsidR="00BB6391" w:rsidRPr="00200B9F">
        <w:rPr>
          <w:sz w:val="32"/>
          <w:szCs w:val="32"/>
        </w:rPr>
        <w:t xml:space="preserve">aspirations </w:t>
      </w:r>
      <w:r w:rsidR="00BB6391" w:rsidRPr="00474E4D">
        <w:rPr>
          <w:b/>
          <w:sz w:val="32"/>
          <w:szCs w:val="32"/>
        </w:rPr>
        <w:t xml:space="preserve">de </w:t>
      </w:r>
      <w:r w:rsidRPr="00474E4D">
        <w:rPr>
          <w:b/>
          <w:sz w:val="32"/>
          <w:szCs w:val="32"/>
        </w:rPr>
        <w:t>notre</w:t>
      </w:r>
      <w:r w:rsidR="00BB6391" w:rsidRPr="00474E4D">
        <w:rPr>
          <w:b/>
          <w:sz w:val="32"/>
          <w:szCs w:val="32"/>
        </w:rPr>
        <w:t xml:space="preserve"> jeunesse</w:t>
      </w:r>
      <w:r w:rsidRPr="00200B9F">
        <w:rPr>
          <w:sz w:val="32"/>
          <w:szCs w:val="32"/>
        </w:rPr>
        <w:t>.</w:t>
      </w:r>
    </w:p>
    <w:p w:rsidR="000934E7" w:rsidRPr="00A1269A" w:rsidRDefault="000934E7" w:rsidP="00BB6391">
      <w:pPr>
        <w:jc w:val="both"/>
        <w:rPr>
          <w:sz w:val="16"/>
          <w:szCs w:val="16"/>
        </w:rPr>
      </w:pPr>
    </w:p>
    <w:p w:rsidR="00200B9F" w:rsidRPr="00200B9F" w:rsidRDefault="00200B9F" w:rsidP="00BB6391">
      <w:pPr>
        <w:jc w:val="both"/>
        <w:rPr>
          <w:sz w:val="32"/>
          <w:szCs w:val="32"/>
        </w:rPr>
      </w:pPr>
      <w:r w:rsidRPr="00200B9F">
        <w:rPr>
          <w:sz w:val="32"/>
          <w:szCs w:val="32"/>
        </w:rPr>
        <w:t xml:space="preserve">Une jeunesse </w:t>
      </w:r>
      <w:r w:rsidR="00BB6391" w:rsidRPr="00200B9F">
        <w:rPr>
          <w:sz w:val="32"/>
          <w:szCs w:val="32"/>
        </w:rPr>
        <w:t>présente à l’ouverture du Sommet</w:t>
      </w:r>
      <w:r w:rsidRPr="00200B9F">
        <w:rPr>
          <w:sz w:val="32"/>
          <w:szCs w:val="32"/>
        </w:rPr>
        <w:t xml:space="preserve"> </w:t>
      </w:r>
      <w:r w:rsidR="00BB6391" w:rsidRPr="00200B9F">
        <w:rPr>
          <w:sz w:val="32"/>
          <w:szCs w:val="32"/>
        </w:rPr>
        <w:t>pour nous</w:t>
      </w:r>
      <w:r w:rsidRPr="00200B9F">
        <w:rPr>
          <w:sz w:val="32"/>
          <w:szCs w:val="32"/>
        </w:rPr>
        <w:t xml:space="preserve"> </w:t>
      </w:r>
      <w:r w:rsidR="00BB6391" w:rsidRPr="00200B9F">
        <w:rPr>
          <w:sz w:val="32"/>
          <w:szCs w:val="32"/>
        </w:rPr>
        <w:t>délivrer un message fort.</w:t>
      </w:r>
    </w:p>
    <w:p w:rsidR="00200B9F" w:rsidRPr="00E77BA8" w:rsidRDefault="00200B9F" w:rsidP="00BB6391">
      <w:pPr>
        <w:jc w:val="both"/>
        <w:rPr>
          <w:sz w:val="16"/>
          <w:szCs w:val="16"/>
        </w:rPr>
      </w:pPr>
    </w:p>
    <w:p w:rsidR="00200B9F" w:rsidRPr="00200B9F" w:rsidRDefault="00200B9F" w:rsidP="00BB6391">
      <w:pPr>
        <w:jc w:val="both"/>
        <w:rPr>
          <w:sz w:val="32"/>
          <w:szCs w:val="32"/>
        </w:rPr>
      </w:pPr>
      <w:r w:rsidRPr="00200B9F">
        <w:rPr>
          <w:sz w:val="32"/>
          <w:szCs w:val="32"/>
        </w:rPr>
        <w:t xml:space="preserve">Une </w:t>
      </w:r>
      <w:r w:rsidR="00BB6391" w:rsidRPr="00200B9F">
        <w:rPr>
          <w:sz w:val="32"/>
          <w:szCs w:val="32"/>
        </w:rPr>
        <w:t xml:space="preserve">jeunesse que </w:t>
      </w:r>
      <w:r w:rsidRPr="00200B9F">
        <w:rPr>
          <w:sz w:val="32"/>
          <w:szCs w:val="32"/>
        </w:rPr>
        <w:t xml:space="preserve">nous savons </w:t>
      </w:r>
      <w:r w:rsidR="00BB6391" w:rsidRPr="00200B9F">
        <w:rPr>
          <w:sz w:val="32"/>
          <w:szCs w:val="32"/>
        </w:rPr>
        <w:t>dynamique, passionnée</w:t>
      </w:r>
      <w:r w:rsidRPr="00200B9F">
        <w:rPr>
          <w:sz w:val="32"/>
          <w:szCs w:val="32"/>
        </w:rPr>
        <w:t xml:space="preserve"> et avide de progrès.</w:t>
      </w:r>
    </w:p>
    <w:p w:rsidR="00200B9F" w:rsidRPr="00E77BA8" w:rsidRDefault="00200B9F" w:rsidP="00BB6391">
      <w:pPr>
        <w:jc w:val="both"/>
        <w:rPr>
          <w:sz w:val="16"/>
          <w:szCs w:val="16"/>
        </w:rPr>
      </w:pPr>
    </w:p>
    <w:p w:rsidR="00200B9F" w:rsidRPr="00200B9F" w:rsidRDefault="00200B9F" w:rsidP="00BB6391">
      <w:pPr>
        <w:jc w:val="both"/>
        <w:rPr>
          <w:sz w:val="32"/>
          <w:szCs w:val="32"/>
        </w:rPr>
      </w:pPr>
      <w:r w:rsidRPr="00200B9F">
        <w:rPr>
          <w:sz w:val="32"/>
          <w:szCs w:val="32"/>
        </w:rPr>
        <w:t>Une jeunesse</w:t>
      </w:r>
      <w:r w:rsidR="00BB6391" w:rsidRPr="00200B9F">
        <w:rPr>
          <w:sz w:val="32"/>
          <w:szCs w:val="32"/>
        </w:rPr>
        <w:t xml:space="preserve"> qui attend des réponses en matière d’enseignement, d’emploi, de culture</w:t>
      </w:r>
      <w:r w:rsidR="00E77BA8">
        <w:rPr>
          <w:sz w:val="32"/>
          <w:szCs w:val="32"/>
        </w:rPr>
        <w:t xml:space="preserve"> et</w:t>
      </w:r>
      <w:r w:rsidR="00BB6391" w:rsidRPr="00200B9F">
        <w:rPr>
          <w:sz w:val="32"/>
          <w:szCs w:val="32"/>
        </w:rPr>
        <w:t xml:space="preserve"> de solidarité</w:t>
      </w:r>
      <w:r w:rsidRPr="00200B9F">
        <w:rPr>
          <w:sz w:val="32"/>
          <w:szCs w:val="32"/>
        </w:rPr>
        <w:t>.</w:t>
      </w:r>
    </w:p>
    <w:p w:rsidR="00200B9F" w:rsidRPr="00E77BA8" w:rsidRDefault="00200B9F" w:rsidP="00BB6391">
      <w:pPr>
        <w:jc w:val="both"/>
        <w:rPr>
          <w:sz w:val="16"/>
          <w:szCs w:val="16"/>
        </w:rPr>
      </w:pPr>
    </w:p>
    <w:p w:rsidR="00BB6391" w:rsidRPr="00200B9F" w:rsidRDefault="00200B9F" w:rsidP="00BB6391">
      <w:pPr>
        <w:jc w:val="both"/>
        <w:rPr>
          <w:sz w:val="32"/>
          <w:szCs w:val="32"/>
        </w:rPr>
      </w:pPr>
      <w:r w:rsidRPr="00200B9F">
        <w:rPr>
          <w:sz w:val="32"/>
          <w:szCs w:val="32"/>
        </w:rPr>
        <w:t xml:space="preserve">Une jeunesse qui </w:t>
      </w:r>
      <w:r w:rsidR="00E77BA8">
        <w:rPr>
          <w:sz w:val="32"/>
          <w:szCs w:val="32"/>
        </w:rPr>
        <w:t>entend</w:t>
      </w:r>
      <w:r w:rsidRPr="00200B9F">
        <w:rPr>
          <w:sz w:val="32"/>
          <w:szCs w:val="32"/>
        </w:rPr>
        <w:t xml:space="preserve"> qu</w:t>
      </w:r>
      <w:r w:rsidR="00E77BA8">
        <w:rPr>
          <w:sz w:val="32"/>
          <w:szCs w:val="32"/>
        </w:rPr>
        <w:t>e l</w:t>
      </w:r>
      <w:r w:rsidRPr="00200B9F">
        <w:rPr>
          <w:sz w:val="32"/>
          <w:szCs w:val="32"/>
        </w:rPr>
        <w:t>’on veille à son avenir</w:t>
      </w:r>
      <w:r w:rsidR="00E77BA8">
        <w:rPr>
          <w:sz w:val="32"/>
          <w:szCs w:val="32"/>
        </w:rPr>
        <w:t>,</w:t>
      </w:r>
      <w:r w:rsidRPr="00200B9F">
        <w:rPr>
          <w:sz w:val="32"/>
          <w:szCs w:val="32"/>
        </w:rPr>
        <w:t xml:space="preserve"> dans l’attente de le prendre en main, pour le léguer à son tour, avec des perspectives qu’il incombe à chaque génération de rendre meilleures.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200B9F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Voilà pourquoi, </w:t>
      </w:r>
      <w:r w:rsidR="00BB6391" w:rsidRPr="00BB6391">
        <w:rPr>
          <w:sz w:val="32"/>
          <w:szCs w:val="32"/>
        </w:rPr>
        <w:t>Mesdames</w:t>
      </w:r>
      <w:r>
        <w:rPr>
          <w:sz w:val="32"/>
          <w:szCs w:val="32"/>
        </w:rPr>
        <w:t xml:space="preserve"> et</w:t>
      </w:r>
      <w:r w:rsidR="00BB6391" w:rsidRPr="00BB6391">
        <w:rPr>
          <w:sz w:val="32"/>
          <w:szCs w:val="32"/>
        </w:rPr>
        <w:t xml:space="preserve"> Messieurs,</w:t>
      </w:r>
      <w:r>
        <w:rPr>
          <w:sz w:val="32"/>
          <w:szCs w:val="32"/>
        </w:rPr>
        <w:t xml:space="preserve"> p</w:t>
      </w:r>
      <w:r w:rsidR="00BB6391" w:rsidRPr="00BB6391">
        <w:rPr>
          <w:sz w:val="32"/>
          <w:szCs w:val="32"/>
        </w:rPr>
        <w:t>our conclure d’un mot, je dirai que notre responsabilité – d’homme politique, d’intellectuel, d’artiste, d’acteur social ou de citoyen </w:t>
      </w:r>
      <w:r w:rsidR="00BB6391" w:rsidRPr="00BB6391">
        <w:rPr>
          <w:sz w:val="32"/>
          <w:szCs w:val="32"/>
        </w:rPr>
        <w:noBreakHyphen/>
        <w:t xml:space="preserve"> est de </w:t>
      </w:r>
      <w:r w:rsidR="00BB6391" w:rsidRPr="00200B9F">
        <w:rPr>
          <w:sz w:val="32"/>
          <w:szCs w:val="32"/>
          <w:u w:val="single"/>
        </w:rPr>
        <w:t xml:space="preserve">construire et de propager </w:t>
      </w:r>
      <w:r w:rsidRPr="00200B9F">
        <w:rPr>
          <w:sz w:val="32"/>
          <w:szCs w:val="32"/>
          <w:u w:val="single"/>
        </w:rPr>
        <w:t>un message ambitieux sur</w:t>
      </w:r>
      <w:r w:rsidR="00BB6391" w:rsidRPr="00200B9F">
        <w:rPr>
          <w:sz w:val="32"/>
          <w:szCs w:val="32"/>
          <w:u w:val="single"/>
        </w:rPr>
        <w:t xml:space="preserve"> la richesse de la diversité face </w:t>
      </w:r>
      <w:r w:rsidRPr="00200B9F">
        <w:rPr>
          <w:sz w:val="32"/>
          <w:szCs w:val="32"/>
          <w:u w:val="single"/>
        </w:rPr>
        <w:t>aux simplismes de toutes les démagogies</w:t>
      </w:r>
      <w:r w:rsidR="00BB6391" w:rsidRPr="00BB6391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lastRenderedPageBreak/>
        <w:t xml:space="preserve">Et de le faire </w:t>
      </w:r>
      <w:r w:rsidRPr="00BB6391">
        <w:rPr>
          <w:sz w:val="32"/>
          <w:szCs w:val="32"/>
          <w:u w:val="single"/>
        </w:rPr>
        <w:t>en restant intransigeant sur nos valeurs communes</w:t>
      </w:r>
      <w:r w:rsidRPr="00BB6391">
        <w:rPr>
          <w:sz w:val="32"/>
          <w:szCs w:val="32"/>
        </w:rPr>
        <w:t xml:space="preserve"> qui sont le fondement de cette société </w:t>
      </w:r>
      <w:r w:rsidR="00200B9F">
        <w:rPr>
          <w:sz w:val="32"/>
          <w:szCs w:val="32"/>
        </w:rPr>
        <w:t>démocratique et inclusive de toutes les différences</w:t>
      </w:r>
      <w:r w:rsidRPr="00BB6391">
        <w:rPr>
          <w:sz w:val="32"/>
          <w:szCs w:val="32"/>
        </w:rPr>
        <w:t>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Pr="00BB6391" w:rsidRDefault="00E77BA8" w:rsidP="00BB6391">
      <w:pPr>
        <w:jc w:val="both"/>
        <w:rPr>
          <w:sz w:val="32"/>
          <w:szCs w:val="32"/>
        </w:rPr>
      </w:pPr>
      <w:r>
        <w:rPr>
          <w:sz w:val="32"/>
          <w:szCs w:val="32"/>
        </w:rPr>
        <w:t>Et</w:t>
      </w:r>
      <w:r w:rsidR="00BB6391" w:rsidRPr="00BB6391">
        <w:rPr>
          <w:sz w:val="32"/>
          <w:szCs w:val="32"/>
        </w:rPr>
        <w:t xml:space="preserve"> je terminerai</w:t>
      </w:r>
      <w:r>
        <w:rPr>
          <w:sz w:val="32"/>
          <w:szCs w:val="32"/>
        </w:rPr>
        <w:t xml:space="preserve"> donc</w:t>
      </w:r>
      <w:r w:rsidR="00BB6391" w:rsidRPr="00BB6391">
        <w:rPr>
          <w:sz w:val="32"/>
          <w:szCs w:val="32"/>
        </w:rPr>
        <w:t xml:space="preserve"> en reprenant les paroles de </w:t>
      </w:r>
      <w:r w:rsidR="00BB6391" w:rsidRPr="00BB6391">
        <w:rPr>
          <w:b/>
          <w:bCs/>
          <w:sz w:val="32"/>
          <w:szCs w:val="32"/>
        </w:rPr>
        <w:t>Kofi Annan</w:t>
      </w:r>
      <w:r w:rsidR="00BB6391" w:rsidRPr="00BB6391">
        <w:rPr>
          <w:sz w:val="32"/>
          <w:szCs w:val="32"/>
        </w:rPr>
        <w:t xml:space="preserve"> qui, voici quinze ans déjà, déclarait à la tribune de l’Assemblée générale de l’ONU : « </w:t>
      </w:r>
      <w:r w:rsidR="00BB6391" w:rsidRPr="00BB6391">
        <w:rPr>
          <w:i/>
          <w:iCs/>
          <w:sz w:val="32"/>
          <w:szCs w:val="32"/>
        </w:rPr>
        <w:t>La seule voie qui offre quelque espoir d'un avenir meilleur pour toute l'humanité est celle de la coopération et du partenariat</w:t>
      </w:r>
      <w:r w:rsidR="00BB6391" w:rsidRPr="00BB6391">
        <w:rPr>
          <w:sz w:val="32"/>
          <w:szCs w:val="32"/>
        </w:rPr>
        <w:t> ».</w:t>
      </w:r>
    </w:p>
    <w:p w:rsidR="00BB6391" w:rsidRPr="00BB6391" w:rsidRDefault="00BB6391" w:rsidP="00BB6391">
      <w:pPr>
        <w:jc w:val="both"/>
        <w:rPr>
          <w:sz w:val="32"/>
          <w:szCs w:val="32"/>
        </w:rPr>
      </w:pPr>
    </w:p>
    <w:p w:rsidR="00BB6391" w:rsidRDefault="00BB6391" w:rsidP="00BB6391">
      <w:pPr>
        <w:jc w:val="both"/>
        <w:rPr>
          <w:sz w:val="32"/>
          <w:szCs w:val="32"/>
        </w:rPr>
      </w:pPr>
      <w:r w:rsidRPr="00BB6391">
        <w:rPr>
          <w:sz w:val="32"/>
          <w:szCs w:val="32"/>
        </w:rPr>
        <w:t>C’est la voie que nous entendons suivre au sein de la famille francophone, en nous y engageant tous ensemble, avec la force invincible de la solidarité qui nous unit et nous fait avancer dans le sens du progrès.</w:t>
      </w:r>
    </w:p>
    <w:p w:rsidR="00AE3F5D" w:rsidRDefault="00AE3F5D" w:rsidP="00BB6391">
      <w:pPr>
        <w:jc w:val="both"/>
        <w:rPr>
          <w:sz w:val="32"/>
          <w:szCs w:val="32"/>
        </w:rPr>
      </w:pPr>
    </w:p>
    <w:p w:rsidR="00A1269A" w:rsidRPr="00BB6391" w:rsidRDefault="00A1269A" w:rsidP="00BB6391">
      <w:pPr>
        <w:jc w:val="both"/>
        <w:rPr>
          <w:sz w:val="32"/>
          <w:szCs w:val="32"/>
        </w:rPr>
      </w:pPr>
    </w:p>
    <w:p w:rsidR="007E6317" w:rsidRPr="0069381F" w:rsidRDefault="007E6317" w:rsidP="00487B59">
      <w:pPr>
        <w:jc w:val="both"/>
        <w:rPr>
          <w:sz w:val="2"/>
          <w:szCs w:val="2"/>
        </w:rPr>
      </w:pPr>
    </w:p>
    <w:p w:rsidR="007E6317" w:rsidRPr="000B1092" w:rsidRDefault="00663CC1" w:rsidP="00487B59">
      <w:pPr>
        <w:jc w:val="center"/>
        <w:rPr>
          <w:rFonts w:cs="Tahoma"/>
          <w:sz w:val="2"/>
          <w:szCs w:val="2"/>
        </w:rPr>
      </w:pPr>
      <w:r w:rsidRPr="00663CC1">
        <w:rPr>
          <w:rFonts w:cs="Tahoma"/>
          <w:noProof/>
          <w:sz w:val="2"/>
          <w:szCs w:val="2"/>
          <w:lang w:val="fr-BE" w:eastAsia="fr-BE"/>
        </w:rPr>
        <w:drawing>
          <wp:inline distT="0" distB="0" distL="0" distR="0">
            <wp:extent cx="474587" cy="409575"/>
            <wp:effectExtent l="19050" t="0" r="1663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7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1F" w:rsidRDefault="0069381F" w:rsidP="00487B59">
      <w:pPr>
        <w:jc w:val="both"/>
        <w:rPr>
          <w:sz w:val="2"/>
          <w:szCs w:val="2"/>
          <w:lang w:val="fr-BE"/>
        </w:rPr>
      </w:pPr>
    </w:p>
    <w:p w:rsidR="00DA60E3" w:rsidRDefault="00DA60E3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"/>
          <w:szCs w:val="2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</w:p>
    <w:p w:rsidR="00AE3F5D" w:rsidRDefault="00AE3F5D" w:rsidP="00487B59">
      <w:pPr>
        <w:jc w:val="both"/>
        <w:rPr>
          <w:sz w:val="28"/>
          <w:szCs w:val="28"/>
          <w:lang w:val="fr-BE"/>
        </w:rPr>
      </w:pPr>
      <w:bookmarkStart w:id="0" w:name="_GoBack"/>
      <w:bookmarkEnd w:id="0"/>
    </w:p>
    <w:sectPr w:rsidR="00AE3F5D" w:rsidSect="0069381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6A" w:rsidRDefault="0078296A" w:rsidP="001B1BC5">
      <w:r>
        <w:separator/>
      </w:r>
    </w:p>
  </w:endnote>
  <w:endnote w:type="continuationSeparator" w:id="0">
    <w:p w:rsidR="0078296A" w:rsidRDefault="0078296A" w:rsidP="001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46" w:rsidRPr="00211B37" w:rsidRDefault="007E5235" w:rsidP="00AD4042">
    <w:pPr>
      <w:pStyle w:val="Pieddepage"/>
      <w:framePr w:wrap="around" w:vAnchor="text" w:hAnchor="margin" w:xAlign="center" w:y="1"/>
      <w:rPr>
        <w:rStyle w:val="Numrodepage"/>
      </w:rPr>
    </w:pPr>
    <w:r w:rsidRPr="00211B37">
      <w:rPr>
        <w:rStyle w:val="Numrodepage"/>
        <w:sz w:val="20"/>
        <w:szCs w:val="20"/>
      </w:rPr>
      <w:fldChar w:fldCharType="begin"/>
    </w:r>
    <w:r w:rsidR="00DF7646" w:rsidRPr="00211B37">
      <w:rPr>
        <w:rStyle w:val="Numrodepage"/>
        <w:sz w:val="20"/>
        <w:szCs w:val="20"/>
      </w:rPr>
      <w:instrText xml:space="preserve">PAGE  </w:instrText>
    </w:r>
    <w:r w:rsidRPr="00211B37">
      <w:rPr>
        <w:rStyle w:val="Numrodepage"/>
        <w:sz w:val="20"/>
        <w:szCs w:val="20"/>
      </w:rPr>
      <w:fldChar w:fldCharType="separate"/>
    </w:r>
    <w:r w:rsidR="00632C7F">
      <w:rPr>
        <w:rStyle w:val="Numrodepage"/>
        <w:noProof/>
        <w:sz w:val="20"/>
        <w:szCs w:val="20"/>
      </w:rPr>
      <w:t>7</w:t>
    </w:r>
    <w:r w:rsidRPr="00211B37">
      <w:rPr>
        <w:rStyle w:val="Numrodepage"/>
        <w:sz w:val="20"/>
        <w:szCs w:val="20"/>
      </w:rPr>
      <w:fldChar w:fldCharType="end"/>
    </w:r>
  </w:p>
  <w:p w:rsidR="00DF7646" w:rsidRPr="00882F77" w:rsidRDefault="00DF7646" w:rsidP="00B1606A">
    <w:pPr>
      <w:pStyle w:val="Pieddepage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46" w:rsidRPr="00B1606A" w:rsidRDefault="007E5235" w:rsidP="00AD4042">
    <w:pPr>
      <w:pStyle w:val="Pieddepage"/>
      <w:framePr w:wrap="around" w:vAnchor="text" w:hAnchor="margin" w:xAlign="center" w:y="1"/>
      <w:rPr>
        <w:rStyle w:val="Numrodepage"/>
      </w:rPr>
    </w:pPr>
    <w:r w:rsidRPr="00B1606A">
      <w:rPr>
        <w:rStyle w:val="Numrodepage"/>
        <w:sz w:val="20"/>
        <w:szCs w:val="20"/>
      </w:rPr>
      <w:fldChar w:fldCharType="begin"/>
    </w:r>
    <w:r w:rsidR="00DF7646" w:rsidRPr="00B1606A">
      <w:rPr>
        <w:rStyle w:val="Numrodepage"/>
        <w:sz w:val="20"/>
        <w:szCs w:val="20"/>
      </w:rPr>
      <w:instrText xml:space="preserve">PAGE  </w:instrText>
    </w:r>
    <w:r w:rsidRPr="00B1606A">
      <w:rPr>
        <w:rStyle w:val="Numrodepage"/>
        <w:sz w:val="20"/>
        <w:szCs w:val="20"/>
      </w:rPr>
      <w:fldChar w:fldCharType="separate"/>
    </w:r>
    <w:r w:rsidR="00632C7F">
      <w:rPr>
        <w:rStyle w:val="Numrodepage"/>
        <w:noProof/>
        <w:sz w:val="20"/>
        <w:szCs w:val="20"/>
      </w:rPr>
      <w:t>1</w:t>
    </w:r>
    <w:r w:rsidRPr="00B1606A">
      <w:rPr>
        <w:rStyle w:val="Numrodepage"/>
        <w:sz w:val="20"/>
        <w:szCs w:val="20"/>
      </w:rPr>
      <w:fldChar w:fldCharType="end"/>
    </w:r>
  </w:p>
  <w:p w:rsidR="00DF7646" w:rsidRDefault="00DF76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6A" w:rsidRDefault="0078296A" w:rsidP="001B1BC5">
      <w:r>
        <w:separator/>
      </w:r>
    </w:p>
  </w:footnote>
  <w:footnote w:type="continuationSeparator" w:id="0">
    <w:p w:rsidR="0078296A" w:rsidRDefault="0078296A" w:rsidP="001B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5D" w:rsidRDefault="00AE3F5D" w:rsidP="00AE3F5D">
    <w:pPr>
      <w:pStyle w:val="Titre6"/>
      <w:spacing w:before="0" w:after="0"/>
      <w:rPr>
        <w:rFonts w:ascii="Verdana" w:hAnsi="Verdana"/>
        <w:bCs w:val="0"/>
        <w:smallCaps/>
        <w:spacing w:val="60"/>
        <w:sz w:val="38"/>
        <w:szCs w:val="38"/>
        <w:lang w:val="fr-BE"/>
      </w:rPr>
    </w:pPr>
  </w:p>
  <w:p w:rsidR="00AE3F5D" w:rsidRDefault="00AE3F5D" w:rsidP="005E7FAA">
    <w:pPr>
      <w:pStyle w:val="Titre6"/>
      <w:spacing w:before="0" w:after="0"/>
      <w:jc w:val="center"/>
      <w:rPr>
        <w:rFonts w:ascii="Verdana" w:hAnsi="Verdana"/>
        <w:bCs w:val="0"/>
        <w:smallCaps/>
        <w:spacing w:val="60"/>
        <w:sz w:val="38"/>
        <w:szCs w:val="38"/>
        <w:lang w:val="fr-BE"/>
      </w:rPr>
    </w:pPr>
  </w:p>
  <w:p w:rsidR="00AE3F5D" w:rsidRDefault="00AE3F5D" w:rsidP="00AE3F5D">
    <w:pPr>
      <w:pStyle w:val="Titre6"/>
      <w:spacing w:before="0" w:after="0"/>
      <w:jc w:val="center"/>
      <w:rPr>
        <w:rFonts w:ascii="Verdana" w:hAnsi="Verdana"/>
        <w:bCs w:val="0"/>
        <w:smallCaps/>
        <w:spacing w:val="60"/>
        <w:sz w:val="38"/>
        <w:szCs w:val="38"/>
        <w:lang w:val="fr-BE"/>
      </w:rPr>
    </w:pPr>
    <w:r>
      <w:rPr>
        <w:rFonts w:ascii="Verdana" w:hAnsi="Verdana"/>
        <w:bCs w:val="0"/>
        <w:smallCaps/>
        <w:noProof/>
        <w:spacing w:val="60"/>
        <w:sz w:val="38"/>
        <w:szCs w:val="38"/>
        <w:lang w:val="fr-BE" w:eastAsia="fr-BE"/>
      </w:rPr>
      <w:drawing>
        <wp:inline distT="0" distB="0" distL="0" distR="0" wp14:anchorId="2CD509E5" wp14:editId="03E96758">
          <wp:extent cx="5753100" cy="1395730"/>
          <wp:effectExtent l="0" t="0" r="12700" b="1270"/>
          <wp:docPr id="1" name="Image 1" descr="Macintosh HD:Users:joelmathieu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elmathieu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F5D" w:rsidRPr="00AE3F5D" w:rsidRDefault="00AE3F5D" w:rsidP="00AE3F5D"/>
  <w:p w:rsidR="00DF7646" w:rsidRPr="00F10E32" w:rsidRDefault="00DF7646" w:rsidP="005E7FAA">
    <w:pPr>
      <w:pStyle w:val="Titre6"/>
      <w:spacing w:before="0" w:after="0"/>
      <w:jc w:val="center"/>
      <w:rPr>
        <w:rFonts w:ascii="Verdana" w:hAnsi="Verdana"/>
        <w:bCs w:val="0"/>
        <w:smallCaps/>
        <w:spacing w:val="60"/>
        <w:sz w:val="38"/>
        <w:szCs w:val="38"/>
        <w:lang w:val="fr-BE"/>
      </w:rPr>
    </w:pPr>
    <w:r w:rsidRPr="00F10E32">
      <w:rPr>
        <w:rFonts w:ascii="Verdana" w:hAnsi="Verdana"/>
        <w:bCs w:val="0"/>
        <w:smallCaps/>
        <w:spacing w:val="60"/>
        <w:sz w:val="38"/>
        <w:szCs w:val="38"/>
        <w:lang w:val="fr-BE"/>
      </w:rPr>
      <w:t>Fédération Wallonie</w:t>
    </w:r>
    <w:r>
      <w:rPr>
        <w:rFonts w:ascii="Verdana" w:hAnsi="Verdana"/>
        <w:bCs w:val="0"/>
        <w:smallCaps/>
        <w:spacing w:val="60"/>
        <w:sz w:val="38"/>
        <w:szCs w:val="38"/>
        <w:lang w:val="fr-BE"/>
      </w:rPr>
      <w:t>-</w:t>
    </w:r>
    <w:r w:rsidRPr="00F10E32">
      <w:rPr>
        <w:rFonts w:ascii="Verdana" w:hAnsi="Verdana"/>
        <w:bCs w:val="0"/>
        <w:smallCaps/>
        <w:spacing w:val="60"/>
        <w:sz w:val="38"/>
        <w:szCs w:val="38"/>
        <w:lang w:val="fr-BE"/>
      </w:rPr>
      <w:t>Bruxelles</w:t>
    </w:r>
  </w:p>
  <w:p w:rsidR="00DF7646" w:rsidRPr="00F10E32" w:rsidRDefault="00DF7646" w:rsidP="005E7FAA">
    <w:pPr>
      <w:pStyle w:val="Titre6"/>
      <w:spacing w:before="0" w:after="0"/>
      <w:jc w:val="center"/>
      <w:rPr>
        <w:rFonts w:ascii="Verdana" w:hAnsi="Verdana"/>
        <w:b w:val="0"/>
        <w:bCs w:val="0"/>
        <w:smallCaps/>
        <w:spacing w:val="60"/>
        <w:sz w:val="8"/>
        <w:szCs w:val="8"/>
        <w:lang w:val="fr-BE"/>
      </w:rPr>
    </w:pPr>
  </w:p>
  <w:p w:rsidR="00DF7646" w:rsidRPr="00323B49" w:rsidRDefault="00DF7646" w:rsidP="005E7FAA">
    <w:pPr>
      <w:pStyle w:val="Titre6"/>
      <w:spacing w:before="0" w:after="0"/>
      <w:jc w:val="center"/>
      <w:rPr>
        <w:rFonts w:ascii="Verdana" w:hAnsi="Verdana"/>
        <w:b w:val="0"/>
        <w:bCs w:val="0"/>
        <w:smallCaps/>
        <w:spacing w:val="60"/>
        <w:sz w:val="38"/>
        <w:szCs w:val="38"/>
        <w:lang w:val="fr-BE"/>
      </w:rPr>
    </w:pPr>
    <w:r w:rsidRPr="00323B49">
      <w:rPr>
        <w:rFonts w:ascii="Verdana" w:hAnsi="Verdana"/>
        <w:b w:val="0"/>
        <w:bCs w:val="0"/>
        <w:smallCaps/>
        <w:spacing w:val="60"/>
        <w:sz w:val="38"/>
        <w:szCs w:val="38"/>
        <w:lang w:val="fr-BE"/>
      </w:rPr>
      <w:t>Présidence du Gouvernement</w:t>
    </w:r>
  </w:p>
  <w:p w:rsidR="00DF7646" w:rsidRDefault="00DF7646" w:rsidP="005E7FAA">
    <w:pPr>
      <w:jc w:val="center"/>
      <w:rPr>
        <w:rFonts w:cs="Tahoma"/>
        <w:sz w:val="8"/>
        <w:lang w:val="fr-BE"/>
      </w:rPr>
    </w:pPr>
  </w:p>
  <w:p w:rsidR="00DF7646" w:rsidRPr="007D5863" w:rsidRDefault="00DF7646" w:rsidP="005E7FAA">
    <w:pPr>
      <w:pStyle w:val="Titre6"/>
      <w:spacing w:before="0" w:after="0"/>
      <w:jc w:val="center"/>
      <w:rPr>
        <w:rFonts w:ascii="Verdana" w:hAnsi="Verdana" w:cs="Tahoma"/>
        <w:smallCaps/>
        <w:spacing w:val="60"/>
        <w:sz w:val="38"/>
      </w:rPr>
    </w:pPr>
    <w:r>
      <w:rPr>
        <w:rFonts w:ascii="Verdana" w:hAnsi="Verdana" w:cs="Tahoma"/>
        <w:smallCaps/>
        <w:spacing w:val="60"/>
        <w:sz w:val="38"/>
      </w:rPr>
      <w:t>Rudy Demotte</w:t>
    </w:r>
  </w:p>
  <w:p w:rsidR="00DF7646" w:rsidRPr="000B1092" w:rsidRDefault="00DF7646" w:rsidP="005E7FAA">
    <w:pPr>
      <w:jc w:val="center"/>
      <w:rPr>
        <w:rFonts w:cs="Tahoma"/>
        <w:sz w:val="20"/>
        <w:szCs w:val="20"/>
        <w:lang w:val="fr-BE"/>
      </w:rPr>
    </w:pPr>
  </w:p>
  <w:p w:rsidR="00DF7646" w:rsidRPr="000B1092" w:rsidRDefault="00DF7646" w:rsidP="005E7FAA">
    <w:pPr>
      <w:jc w:val="center"/>
      <w:rPr>
        <w:rFonts w:cs="Tahoma"/>
        <w:sz w:val="20"/>
      </w:rPr>
    </w:pPr>
    <w:r w:rsidRPr="00663CC1">
      <w:rPr>
        <w:rFonts w:cs="Tahoma"/>
        <w:noProof/>
        <w:sz w:val="20"/>
        <w:lang w:val="fr-BE" w:eastAsia="fr-BE"/>
      </w:rPr>
      <w:drawing>
        <wp:inline distT="0" distB="0" distL="0" distR="0" wp14:anchorId="2C2E4395" wp14:editId="05E36FD8">
          <wp:extent cx="695325" cy="600075"/>
          <wp:effectExtent l="19050" t="0" r="952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646" w:rsidRPr="00326D33" w:rsidRDefault="00DF7646" w:rsidP="005E7FAA">
    <w:pPr>
      <w:jc w:val="both"/>
      <w:rPr>
        <w:rFonts w:cs="Tahoma"/>
        <w:sz w:val="20"/>
        <w:szCs w:val="20"/>
        <w:lang w:val="fr-BE"/>
      </w:rPr>
    </w:pPr>
  </w:p>
  <w:p w:rsidR="00AE3F5D" w:rsidRDefault="00DF7646" w:rsidP="00AE3F5D">
    <w:pPr>
      <w:jc w:val="center"/>
      <w:rPr>
        <w:rFonts w:cs="Tahoma"/>
        <w:i/>
        <w:iCs/>
        <w:spacing w:val="20"/>
        <w:sz w:val="32"/>
        <w:szCs w:val="32"/>
        <w:lang w:val="fr-BE"/>
      </w:rPr>
    </w:pPr>
    <w:r>
      <w:rPr>
        <w:rFonts w:cs="Tahoma"/>
        <w:i/>
        <w:iCs/>
        <w:spacing w:val="20"/>
        <w:sz w:val="32"/>
        <w:szCs w:val="32"/>
        <w:lang w:val="fr-BE"/>
      </w:rPr>
      <w:t>Intervention au XVI</w:t>
    </w:r>
    <w:r w:rsidRPr="00BB6391">
      <w:rPr>
        <w:rFonts w:cs="Tahoma"/>
        <w:i/>
        <w:iCs/>
        <w:spacing w:val="20"/>
        <w:sz w:val="32"/>
        <w:szCs w:val="32"/>
        <w:vertAlign w:val="superscript"/>
        <w:lang w:val="fr-BE"/>
      </w:rPr>
      <w:t>e</w:t>
    </w:r>
    <w:r>
      <w:rPr>
        <w:rFonts w:cs="Tahoma"/>
        <w:i/>
        <w:iCs/>
        <w:spacing w:val="20"/>
        <w:sz w:val="32"/>
        <w:szCs w:val="32"/>
        <w:lang w:val="fr-BE"/>
      </w:rPr>
      <w:t xml:space="preserve"> Sommet de la Francophoni</w:t>
    </w:r>
    <w:r w:rsidR="00AE3F5D">
      <w:rPr>
        <w:rFonts w:cs="Tahoma"/>
        <w:i/>
        <w:iCs/>
        <w:spacing w:val="20"/>
        <w:sz w:val="32"/>
        <w:szCs w:val="32"/>
        <w:lang w:val="fr-BE"/>
      </w:rPr>
      <w:t>e</w:t>
    </w:r>
  </w:p>
  <w:p w:rsidR="00AE3F5D" w:rsidRDefault="00AE3F5D" w:rsidP="0069381F">
    <w:pPr>
      <w:jc w:val="center"/>
      <w:rPr>
        <w:rFonts w:cs="Tahoma"/>
        <w:i/>
        <w:iCs/>
        <w:spacing w:val="20"/>
        <w:sz w:val="32"/>
        <w:szCs w:val="32"/>
        <w:lang w:val="fr-BE"/>
      </w:rPr>
    </w:pPr>
  </w:p>
  <w:p w:rsidR="00AE3F5D" w:rsidRPr="00AF76B4" w:rsidRDefault="00AE3F5D" w:rsidP="0069381F">
    <w:pPr>
      <w:jc w:val="center"/>
      <w:rPr>
        <w:rFonts w:cs="Tahoma"/>
        <w:i/>
        <w:iCs/>
        <w:spacing w:val="20"/>
        <w:sz w:val="32"/>
        <w:szCs w:val="32"/>
        <w:lang w:val="fr-BE"/>
      </w:rPr>
    </w:pPr>
  </w:p>
  <w:p w:rsidR="00DF7646" w:rsidRPr="00326D33" w:rsidRDefault="00DF7646" w:rsidP="0069381F">
    <w:pPr>
      <w:jc w:val="both"/>
      <w:rPr>
        <w:rFonts w:cs="Tahoma"/>
        <w:sz w:val="20"/>
        <w:szCs w:val="20"/>
        <w:lang w:val="fr-BE"/>
      </w:rPr>
    </w:pPr>
  </w:p>
  <w:p w:rsidR="00DF7646" w:rsidRDefault="00DF7646" w:rsidP="0069381F">
    <w:pPr>
      <w:pStyle w:val="Titre9"/>
      <w:spacing w:before="0" w:after="0"/>
      <w:jc w:val="center"/>
      <w:rPr>
        <w:rFonts w:ascii="Verdana" w:hAnsi="Verdana" w:cs="Tahoma"/>
        <w:spacing w:val="30"/>
        <w:sz w:val="28"/>
        <w:szCs w:val="28"/>
      </w:rPr>
    </w:pPr>
    <w:r w:rsidRPr="00BB6391">
      <w:rPr>
        <w:rFonts w:ascii="Verdana" w:hAnsi="Verdana" w:cs="Tahoma"/>
        <w:spacing w:val="30"/>
        <w:sz w:val="28"/>
        <w:szCs w:val="28"/>
      </w:rPr>
      <w:t>Antananarivo</w:t>
    </w:r>
    <w:r w:rsidRPr="00183CB2">
      <w:rPr>
        <w:rFonts w:ascii="Verdana" w:hAnsi="Verdana" w:cs="Tahoma"/>
        <w:spacing w:val="30"/>
        <w:sz w:val="28"/>
        <w:szCs w:val="28"/>
      </w:rPr>
      <w:t xml:space="preserve">, le </w:t>
    </w:r>
    <w:r>
      <w:rPr>
        <w:rFonts w:ascii="Verdana" w:hAnsi="Verdana" w:cs="Tahoma"/>
        <w:spacing w:val="30"/>
        <w:sz w:val="28"/>
        <w:szCs w:val="28"/>
      </w:rPr>
      <w:t>26</w:t>
    </w:r>
    <w:r w:rsidRPr="00183CB2">
      <w:rPr>
        <w:rFonts w:ascii="Verdana" w:hAnsi="Verdana" w:cs="Tahoma"/>
        <w:spacing w:val="30"/>
        <w:sz w:val="28"/>
        <w:szCs w:val="28"/>
      </w:rPr>
      <w:t> </w:t>
    </w:r>
    <w:r>
      <w:rPr>
        <w:rFonts w:ascii="Verdana" w:hAnsi="Verdana" w:cs="Tahoma"/>
        <w:spacing w:val="30"/>
        <w:sz w:val="28"/>
        <w:szCs w:val="28"/>
      </w:rPr>
      <w:t>novembre 2016</w:t>
    </w:r>
  </w:p>
  <w:p w:rsidR="00AE3F5D" w:rsidRDefault="00AE3F5D" w:rsidP="00AE3F5D"/>
  <w:p w:rsidR="00AE3F5D" w:rsidRDefault="00AE3F5D" w:rsidP="00AE3F5D"/>
  <w:p w:rsidR="00AE3F5D" w:rsidRDefault="00AE3F5D" w:rsidP="00AE3F5D"/>
  <w:p w:rsidR="00AE3F5D" w:rsidRDefault="00AE3F5D" w:rsidP="00AE3F5D"/>
  <w:p w:rsidR="00AE3F5D" w:rsidRDefault="00AE3F5D" w:rsidP="00AE3F5D"/>
  <w:p w:rsidR="00AE3F5D" w:rsidRDefault="00AE3F5D" w:rsidP="00AE3F5D"/>
  <w:p w:rsidR="00AE3F5D" w:rsidRPr="00AE3F5D" w:rsidRDefault="00AE3F5D" w:rsidP="00AE3F5D"/>
  <w:p w:rsidR="00DF7646" w:rsidRPr="003E35B9" w:rsidRDefault="00DF7646" w:rsidP="0069381F">
    <w:pPr>
      <w:pBdr>
        <w:bottom w:val="single" w:sz="4" w:space="1" w:color="auto"/>
      </w:pBdr>
      <w:jc w:val="both"/>
      <w:rPr>
        <w:rFonts w:cs="Tahoma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DB"/>
    <w:multiLevelType w:val="hybridMultilevel"/>
    <w:tmpl w:val="6D84F048"/>
    <w:lvl w:ilvl="0" w:tplc="A67099A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207C"/>
    <w:multiLevelType w:val="hybridMultilevel"/>
    <w:tmpl w:val="DE24C02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B312B8"/>
    <w:multiLevelType w:val="hybridMultilevel"/>
    <w:tmpl w:val="B4B8A9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01EAC"/>
    <w:multiLevelType w:val="hybridMultilevel"/>
    <w:tmpl w:val="D322534E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52AFA"/>
    <w:multiLevelType w:val="hybridMultilevel"/>
    <w:tmpl w:val="8546440C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F4FE8"/>
    <w:multiLevelType w:val="hybridMultilevel"/>
    <w:tmpl w:val="FB4641C8"/>
    <w:lvl w:ilvl="0" w:tplc="7444B9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925"/>
    <w:multiLevelType w:val="hybridMultilevel"/>
    <w:tmpl w:val="A5ECF344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1B4D"/>
    <w:multiLevelType w:val="hybridMultilevel"/>
    <w:tmpl w:val="CAA474AA"/>
    <w:numStyleLink w:val="Style2import"/>
  </w:abstractNum>
  <w:abstractNum w:abstractNumId="8">
    <w:nsid w:val="1FA40CE8"/>
    <w:multiLevelType w:val="hybridMultilevel"/>
    <w:tmpl w:val="D8164FF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A0AA2"/>
    <w:multiLevelType w:val="hybridMultilevel"/>
    <w:tmpl w:val="4842900E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10585"/>
    <w:multiLevelType w:val="hybridMultilevel"/>
    <w:tmpl w:val="EE248ECE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85D55"/>
    <w:multiLevelType w:val="hybridMultilevel"/>
    <w:tmpl w:val="8B56E6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16EF2"/>
    <w:multiLevelType w:val="hybridMultilevel"/>
    <w:tmpl w:val="20E4250A"/>
    <w:lvl w:ilvl="0" w:tplc="040C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2A857064"/>
    <w:multiLevelType w:val="hybridMultilevel"/>
    <w:tmpl w:val="696A8482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578EB"/>
    <w:multiLevelType w:val="hybridMultilevel"/>
    <w:tmpl w:val="7DE8B354"/>
    <w:lvl w:ilvl="0" w:tplc="4524CE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645124">
      <w:start w:val="1"/>
      <w:numFmt w:val="lowerLetter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1C4976"/>
    <w:multiLevelType w:val="hybridMultilevel"/>
    <w:tmpl w:val="D8DE3D10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1204F"/>
    <w:multiLevelType w:val="hybridMultilevel"/>
    <w:tmpl w:val="BC4C4E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46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fr-FR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A3CB1"/>
    <w:multiLevelType w:val="hybridMultilevel"/>
    <w:tmpl w:val="3878D9C0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E3528"/>
    <w:multiLevelType w:val="multilevel"/>
    <w:tmpl w:val="F65E0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85B5C"/>
    <w:multiLevelType w:val="hybridMultilevel"/>
    <w:tmpl w:val="321255DE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75EFF"/>
    <w:multiLevelType w:val="hybridMultilevel"/>
    <w:tmpl w:val="569E791A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740FF"/>
    <w:multiLevelType w:val="hybridMultilevel"/>
    <w:tmpl w:val="F418F5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45C6A"/>
    <w:multiLevelType w:val="hybridMultilevel"/>
    <w:tmpl w:val="8466B954"/>
    <w:lvl w:ilvl="0" w:tplc="DC0AEA7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1F497D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36566"/>
    <w:multiLevelType w:val="hybridMultilevel"/>
    <w:tmpl w:val="A9A8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ECF6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E4FA4"/>
    <w:multiLevelType w:val="hybridMultilevel"/>
    <w:tmpl w:val="212876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242A4"/>
    <w:multiLevelType w:val="hybridMultilevel"/>
    <w:tmpl w:val="BD388152"/>
    <w:lvl w:ilvl="0" w:tplc="F81E4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870EF2"/>
    <w:multiLevelType w:val="hybridMultilevel"/>
    <w:tmpl w:val="3F32EC78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C0E5E"/>
    <w:multiLevelType w:val="hybridMultilevel"/>
    <w:tmpl w:val="CAA474AA"/>
    <w:styleLink w:val="Style2import"/>
    <w:lvl w:ilvl="0" w:tplc="2F9E33E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AEA844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3D6321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0D4415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40BB6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B6C9D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9B6DD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796FD3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06A12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AB15E1"/>
    <w:multiLevelType w:val="hybridMultilevel"/>
    <w:tmpl w:val="F0440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8E6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027F"/>
    <w:multiLevelType w:val="hybridMultilevel"/>
    <w:tmpl w:val="E360621E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9286C12"/>
    <w:multiLevelType w:val="hybridMultilevel"/>
    <w:tmpl w:val="61182A18"/>
    <w:lvl w:ilvl="0" w:tplc="3438AD3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C57FD"/>
    <w:multiLevelType w:val="hybridMultilevel"/>
    <w:tmpl w:val="8A881A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630AB"/>
    <w:multiLevelType w:val="hybridMultilevel"/>
    <w:tmpl w:val="95266BB8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C2016"/>
    <w:multiLevelType w:val="hybridMultilevel"/>
    <w:tmpl w:val="4984C1D6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176C5"/>
    <w:multiLevelType w:val="hybridMultilevel"/>
    <w:tmpl w:val="4642D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F648E"/>
    <w:multiLevelType w:val="hybridMultilevel"/>
    <w:tmpl w:val="BA48E432"/>
    <w:lvl w:ilvl="0" w:tplc="BBA6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273D41"/>
    <w:multiLevelType w:val="hybridMultilevel"/>
    <w:tmpl w:val="39F27322"/>
    <w:lvl w:ilvl="0" w:tplc="BBA66458">
      <w:start w:val="1"/>
      <w:numFmt w:val="bullet"/>
      <w:lvlText w:val="-"/>
      <w:lvlJc w:val="left"/>
      <w:pPr>
        <w:ind w:left="720" w:hanging="360"/>
      </w:pPr>
      <w:rPr>
        <w:rFonts w:hAnsi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0"/>
  </w:num>
  <w:num w:numId="5">
    <w:abstractNumId w:val="32"/>
  </w:num>
  <w:num w:numId="6">
    <w:abstractNumId w:val="35"/>
  </w:num>
  <w:num w:numId="7">
    <w:abstractNumId w:val="6"/>
  </w:num>
  <w:num w:numId="8">
    <w:abstractNumId w:val="24"/>
  </w:num>
  <w:num w:numId="9">
    <w:abstractNumId w:val="19"/>
  </w:num>
  <w:num w:numId="10">
    <w:abstractNumId w:val="17"/>
  </w:num>
  <w:num w:numId="11">
    <w:abstractNumId w:val="9"/>
  </w:num>
  <w:num w:numId="12">
    <w:abstractNumId w:val="21"/>
  </w:num>
  <w:num w:numId="13">
    <w:abstractNumId w:val="11"/>
  </w:num>
  <w:num w:numId="14">
    <w:abstractNumId w:val="2"/>
  </w:num>
  <w:num w:numId="15">
    <w:abstractNumId w:val="20"/>
  </w:num>
  <w:num w:numId="16">
    <w:abstractNumId w:val="15"/>
  </w:num>
  <w:num w:numId="17">
    <w:abstractNumId w:val="8"/>
  </w:num>
  <w:num w:numId="18">
    <w:abstractNumId w:val="31"/>
  </w:num>
  <w:num w:numId="19">
    <w:abstractNumId w:val="25"/>
  </w:num>
  <w:num w:numId="20">
    <w:abstractNumId w:val="23"/>
  </w:num>
  <w:num w:numId="21">
    <w:abstractNumId w:val="1"/>
  </w:num>
  <w:num w:numId="22">
    <w:abstractNumId w:val="29"/>
  </w:num>
  <w:num w:numId="23">
    <w:abstractNumId w:val="16"/>
  </w:num>
  <w:num w:numId="24">
    <w:abstractNumId w:val="14"/>
  </w:num>
  <w:num w:numId="25">
    <w:abstractNumId w:val="12"/>
  </w:num>
  <w:num w:numId="26">
    <w:abstractNumId w:val="13"/>
  </w:num>
  <w:num w:numId="27">
    <w:abstractNumId w:val="4"/>
  </w:num>
  <w:num w:numId="28">
    <w:abstractNumId w:val="33"/>
  </w:num>
  <w:num w:numId="29">
    <w:abstractNumId w:val="2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7"/>
  </w:num>
  <w:num w:numId="35">
    <w:abstractNumId w:val="0"/>
  </w:num>
  <w:num w:numId="36">
    <w:abstractNumId w:val="34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24"/>
    <w:rsid w:val="0000558E"/>
    <w:rsid w:val="00011818"/>
    <w:rsid w:val="00012DEC"/>
    <w:rsid w:val="00012EFC"/>
    <w:rsid w:val="00024B4C"/>
    <w:rsid w:val="00027777"/>
    <w:rsid w:val="00046F84"/>
    <w:rsid w:val="00052E0A"/>
    <w:rsid w:val="00060DED"/>
    <w:rsid w:val="000770A5"/>
    <w:rsid w:val="000858BC"/>
    <w:rsid w:val="000934E7"/>
    <w:rsid w:val="000A36D7"/>
    <w:rsid w:val="000B7577"/>
    <w:rsid w:val="000C74CC"/>
    <w:rsid w:val="000E1E47"/>
    <w:rsid w:val="000F2325"/>
    <w:rsid w:val="000F28D9"/>
    <w:rsid w:val="000F691F"/>
    <w:rsid w:val="001075C8"/>
    <w:rsid w:val="00122F8F"/>
    <w:rsid w:val="00144D33"/>
    <w:rsid w:val="001469F5"/>
    <w:rsid w:val="001529E9"/>
    <w:rsid w:val="0017289A"/>
    <w:rsid w:val="00180D72"/>
    <w:rsid w:val="00183CB2"/>
    <w:rsid w:val="00187A83"/>
    <w:rsid w:val="00192B24"/>
    <w:rsid w:val="001A7F29"/>
    <w:rsid w:val="001B05C6"/>
    <w:rsid w:val="001B1BC5"/>
    <w:rsid w:val="001C0F38"/>
    <w:rsid w:val="001C7D24"/>
    <w:rsid w:val="001E54B9"/>
    <w:rsid w:val="001E7CC9"/>
    <w:rsid w:val="001F2247"/>
    <w:rsid w:val="001F7BF7"/>
    <w:rsid w:val="00200B9F"/>
    <w:rsid w:val="00206388"/>
    <w:rsid w:val="00211B37"/>
    <w:rsid w:val="00246195"/>
    <w:rsid w:val="002474EF"/>
    <w:rsid w:val="002527F5"/>
    <w:rsid w:val="0025404D"/>
    <w:rsid w:val="002567EC"/>
    <w:rsid w:val="00260752"/>
    <w:rsid w:val="00270786"/>
    <w:rsid w:val="00277CD6"/>
    <w:rsid w:val="00293F54"/>
    <w:rsid w:val="002A61E6"/>
    <w:rsid w:val="002B057D"/>
    <w:rsid w:val="002C7EAD"/>
    <w:rsid w:val="002E0F89"/>
    <w:rsid w:val="002E7D66"/>
    <w:rsid w:val="002F34E2"/>
    <w:rsid w:val="002F367A"/>
    <w:rsid w:val="00305934"/>
    <w:rsid w:val="00323B49"/>
    <w:rsid w:val="00326D33"/>
    <w:rsid w:val="00350DCC"/>
    <w:rsid w:val="00357C95"/>
    <w:rsid w:val="00361F39"/>
    <w:rsid w:val="00385FFC"/>
    <w:rsid w:val="0038776B"/>
    <w:rsid w:val="00391DBF"/>
    <w:rsid w:val="003B3531"/>
    <w:rsid w:val="003C0FC5"/>
    <w:rsid w:val="003C137D"/>
    <w:rsid w:val="003C4FD7"/>
    <w:rsid w:val="003C5B10"/>
    <w:rsid w:val="003C7959"/>
    <w:rsid w:val="003D1FE0"/>
    <w:rsid w:val="003E35B9"/>
    <w:rsid w:val="004018C1"/>
    <w:rsid w:val="00410777"/>
    <w:rsid w:val="004205B1"/>
    <w:rsid w:val="00422FE2"/>
    <w:rsid w:val="004260F7"/>
    <w:rsid w:val="00430A03"/>
    <w:rsid w:val="00431024"/>
    <w:rsid w:val="00446A33"/>
    <w:rsid w:val="0045167C"/>
    <w:rsid w:val="00474E4D"/>
    <w:rsid w:val="00475CDD"/>
    <w:rsid w:val="00487B59"/>
    <w:rsid w:val="004A3459"/>
    <w:rsid w:val="004A4DB1"/>
    <w:rsid w:val="004B320C"/>
    <w:rsid w:val="004E165C"/>
    <w:rsid w:val="004E214F"/>
    <w:rsid w:val="004F2133"/>
    <w:rsid w:val="004F5465"/>
    <w:rsid w:val="0050203A"/>
    <w:rsid w:val="00505750"/>
    <w:rsid w:val="00506802"/>
    <w:rsid w:val="00511DEC"/>
    <w:rsid w:val="00522FE6"/>
    <w:rsid w:val="00526494"/>
    <w:rsid w:val="00540784"/>
    <w:rsid w:val="0055411F"/>
    <w:rsid w:val="00554A16"/>
    <w:rsid w:val="00590354"/>
    <w:rsid w:val="005A3E84"/>
    <w:rsid w:val="005A75F1"/>
    <w:rsid w:val="005C0732"/>
    <w:rsid w:val="005E4912"/>
    <w:rsid w:val="005E7FAA"/>
    <w:rsid w:val="005F431D"/>
    <w:rsid w:val="005F5DB4"/>
    <w:rsid w:val="00605008"/>
    <w:rsid w:val="006210E5"/>
    <w:rsid w:val="006259FB"/>
    <w:rsid w:val="00632C7F"/>
    <w:rsid w:val="00641094"/>
    <w:rsid w:val="0064497F"/>
    <w:rsid w:val="00661509"/>
    <w:rsid w:val="00661D66"/>
    <w:rsid w:val="00663CC1"/>
    <w:rsid w:val="00672457"/>
    <w:rsid w:val="00683BA4"/>
    <w:rsid w:val="0069381F"/>
    <w:rsid w:val="006E0E1A"/>
    <w:rsid w:val="006E67E6"/>
    <w:rsid w:val="006E7617"/>
    <w:rsid w:val="006F36EC"/>
    <w:rsid w:val="00710F8B"/>
    <w:rsid w:val="007217B1"/>
    <w:rsid w:val="007254A8"/>
    <w:rsid w:val="00737FCD"/>
    <w:rsid w:val="00761117"/>
    <w:rsid w:val="00763082"/>
    <w:rsid w:val="00770931"/>
    <w:rsid w:val="00780267"/>
    <w:rsid w:val="0078296A"/>
    <w:rsid w:val="00782DBA"/>
    <w:rsid w:val="00787DD5"/>
    <w:rsid w:val="007947EE"/>
    <w:rsid w:val="007A34FF"/>
    <w:rsid w:val="007A535D"/>
    <w:rsid w:val="007A5ACB"/>
    <w:rsid w:val="007C2ED4"/>
    <w:rsid w:val="007D4C2D"/>
    <w:rsid w:val="007D57EE"/>
    <w:rsid w:val="007D5863"/>
    <w:rsid w:val="007D7C23"/>
    <w:rsid w:val="007E5235"/>
    <w:rsid w:val="007E6317"/>
    <w:rsid w:val="00801534"/>
    <w:rsid w:val="00802ACD"/>
    <w:rsid w:val="00816CB6"/>
    <w:rsid w:val="008239A1"/>
    <w:rsid w:val="008301E3"/>
    <w:rsid w:val="00833760"/>
    <w:rsid w:val="0083530D"/>
    <w:rsid w:val="00840683"/>
    <w:rsid w:val="0085402E"/>
    <w:rsid w:val="008621A5"/>
    <w:rsid w:val="00867AF7"/>
    <w:rsid w:val="008774B5"/>
    <w:rsid w:val="0088099E"/>
    <w:rsid w:val="00882F77"/>
    <w:rsid w:val="008A3EEB"/>
    <w:rsid w:val="008A51EA"/>
    <w:rsid w:val="008B5CCC"/>
    <w:rsid w:val="008C7EB2"/>
    <w:rsid w:val="008D14FF"/>
    <w:rsid w:val="008D2CD8"/>
    <w:rsid w:val="008D38AE"/>
    <w:rsid w:val="008E2927"/>
    <w:rsid w:val="008E42A0"/>
    <w:rsid w:val="008E4302"/>
    <w:rsid w:val="008E6142"/>
    <w:rsid w:val="008E7567"/>
    <w:rsid w:val="00900F2B"/>
    <w:rsid w:val="00903C5A"/>
    <w:rsid w:val="00911A91"/>
    <w:rsid w:val="009273A1"/>
    <w:rsid w:val="00933BD7"/>
    <w:rsid w:val="0094353B"/>
    <w:rsid w:val="00946B4A"/>
    <w:rsid w:val="00947BF3"/>
    <w:rsid w:val="00955D17"/>
    <w:rsid w:val="00987881"/>
    <w:rsid w:val="0099024B"/>
    <w:rsid w:val="0099537F"/>
    <w:rsid w:val="00996B98"/>
    <w:rsid w:val="00997D3B"/>
    <w:rsid w:val="009A0565"/>
    <w:rsid w:val="009A7A20"/>
    <w:rsid w:val="009C4D93"/>
    <w:rsid w:val="009C5D92"/>
    <w:rsid w:val="009D5127"/>
    <w:rsid w:val="009E4024"/>
    <w:rsid w:val="009E4177"/>
    <w:rsid w:val="009E569D"/>
    <w:rsid w:val="009E56A0"/>
    <w:rsid w:val="00A03A3D"/>
    <w:rsid w:val="00A1269A"/>
    <w:rsid w:val="00A13DE8"/>
    <w:rsid w:val="00A26319"/>
    <w:rsid w:val="00A40151"/>
    <w:rsid w:val="00A42FB2"/>
    <w:rsid w:val="00A47F27"/>
    <w:rsid w:val="00A55CB1"/>
    <w:rsid w:val="00A56660"/>
    <w:rsid w:val="00A61290"/>
    <w:rsid w:val="00A6519A"/>
    <w:rsid w:val="00A77500"/>
    <w:rsid w:val="00A80503"/>
    <w:rsid w:val="00A86229"/>
    <w:rsid w:val="00AA2B20"/>
    <w:rsid w:val="00AA5836"/>
    <w:rsid w:val="00AB0537"/>
    <w:rsid w:val="00AC1C22"/>
    <w:rsid w:val="00AD3A55"/>
    <w:rsid w:val="00AD4042"/>
    <w:rsid w:val="00AE1842"/>
    <w:rsid w:val="00AE2571"/>
    <w:rsid w:val="00AE3F5D"/>
    <w:rsid w:val="00AE758D"/>
    <w:rsid w:val="00AF3219"/>
    <w:rsid w:val="00AF76B4"/>
    <w:rsid w:val="00B02DE8"/>
    <w:rsid w:val="00B1385A"/>
    <w:rsid w:val="00B1517D"/>
    <w:rsid w:val="00B1606A"/>
    <w:rsid w:val="00B161C1"/>
    <w:rsid w:val="00B26817"/>
    <w:rsid w:val="00B4463E"/>
    <w:rsid w:val="00B44F81"/>
    <w:rsid w:val="00B50F64"/>
    <w:rsid w:val="00B60990"/>
    <w:rsid w:val="00B64634"/>
    <w:rsid w:val="00B66F48"/>
    <w:rsid w:val="00B66FDC"/>
    <w:rsid w:val="00B713F4"/>
    <w:rsid w:val="00B73784"/>
    <w:rsid w:val="00B76A36"/>
    <w:rsid w:val="00B93A37"/>
    <w:rsid w:val="00B97C6E"/>
    <w:rsid w:val="00BA3A39"/>
    <w:rsid w:val="00BB6391"/>
    <w:rsid w:val="00BF5FC1"/>
    <w:rsid w:val="00C02560"/>
    <w:rsid w:val="00C15873"/>
    <w:rsid w:val="00C16399"/>
    <w:rsid w:val="00C21F5C"/>
    <w:rsid w:val="00C361ED"/>
    <w:rsid w:val="00C4400F"/>
    <w:rsid w:val="00C47E09"/>
    <w:rsid w:val="00C5454A"/>
    <w:rsid w:val="00C5668A"/>
    <w:rsid w:val="00C577F8"/>
    <w:rsid w:val="00C715D5"/>
    <w:rsid w:val="00C75B09"/>
    <w:rsid w:val="00CA01FE"/>
    <w:rsid w:val="00CA2689"/>
    <w:rsid w:val="00CA4712"/>
    <w:rsid w:val="00CB0321"/>
    <w:rsid w:val="00CB5829"/>
    <w:rsid w:val="00CC28A1"/>
    <w:rsid w:val="00CC293F"/>
    <w:rsid w:val="00CC44EA"/>
    <w:rsid w:val="00CF14E8"/>
    <w:rsid w:val="00CF5EEA"/>
    <w:rsid w:val="00D019BD"/>
    <w:rsid w:val="00D112B6"/>
    <w:rsid w:val="00D12312"/>
    <w:rsid w:val="00D1530D"/>
    <w:rsid w:val="00D33038"/>
    <w:rsid w:val="00D421AB"/>
    <w:rsid w:val="00D42FE9"/>
    <w:rsid w:val="00D446B2"/>
    <w:rsid w:val="00D472BB"/>
    <w:rsid w:val="00D50369"/>
    <w:rsid w:val="00D5175C"/>
    <w:rsid w:val="00D54D76"/>
    <w:rsid w:val="00D60D63"/>
    <w:rsid w:val="00D611C8"/>
    <w:rsid w:val="00D62B26"/>
    <w:rsid w:val="00D70839"/>
    <w:rsid w:val="00D8010E"/>
    <w:rsid w:val="00DA21E9"/>
    <w:rsid w:val="00DA60E3"/>
    <w:rsid w:val="00DA6607"/>
    <w:rsid w:val="00DB0E30"/>
    <w:rsid w:val="00DB1F80"/>
    <w:rsid w:val="00DB5CF8"/>
    <w:rsid w:val="00DD2E65"/>
    <w:rsid w:val="00DD7721"/>
    <w:rsid w:val="00DE39D5"/>
    <w:rsid w:val="00DF7646"/>
    <w:rsid w:val="00E01BAD"/>
    <w:rsid w:val="00E03835"/>
    <w:rsid w:val="00E0582C"/>
    <w:rsid w:val="00E07EC9"/>
    <w:rsid w:val="00E212E0"/>
    <w:rsid w:val="00E42CCC"/>
    <w:rsid w:val="00E520DC"/>
    <w:rsid w:val="00E60426"/>
    <w:rsid w:val="00E73725"/>
    <w:rsid w:val="00E73D67"/>
    <w:rsid w:val="00E75995"/>
    <w:rsid w:val="00E77BA8"/>
    <w:rsid w:val="00E87C76"/>
    <w:rsid w:val="00E97BE1"/>
    <w:rsid w:val="00EA2160"/>
    <w:rsid w:val="00EA4C44"/>
    <w:rsid w:val="00EA64F9"/>
    <w:rsid w:val="00EC2020"/>
    <w:rsid w:val="00EC4013"/>
    <w:rsid w:val="00EC7775"/>
    <w:rsid w:val="00ED4A88"/>
    <w:rsid w:val="00ED5CF8"/>
    <w:rsid w:val="00EE691B"/>
    <w:rsid w:val="00EF676C"/>
    <w:rsid w:val="00F0057D"/>
    <w:rsid w:val="00F11DBE"/>
    <w:rsid w:val="00F1429A"/>
    <w:rsid w:val="00F25B5E"/>
    <w:rsid w:val="00F32320"/>
    <w:rsid w:val="00F33A94"/>
    <w:rsid w:val="00F51C3A"/>
    <w:rsid w:val="00F5615B"/>
    <w:rsid w:val="00F60DBF"/>
    <w:rsid w:val="00F6682F"/>
    <w:rsid w:val="00F76C59"/>
    <w:rsid w:val="00F9370C"/>
    <w:rsid w:val="00FA687E"/>
    <w:rsid w:val="00FB48C7"/>
    <w:rsid w:val="00FC0D25"/>
    <w:rsid w:val="00FC4CE3"/>
    <w:rsid w:val="00FD44D6"/>
    <w:rsid w:val="00FD4F39"/>
    <w:rsid w:val="00FD5050"/>
    <w:rsid w:val="00FD7A66"/>
    <w:rsid w:val="00FE19A7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7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B93A37"/>
    <w:pPr>
      <w:keepNext/>
      <w:jc w:val="center"/>
      <w:outlineLvl w:val="0"/>
    </w:pPr>
    <w:rPr>
      <w:rFonts w:ascii="GillSans" w:hAnsi="GillSans"/>
      <w:smallCaps/>
      <w:spacing w:val="300"/>
      <w:sz w:val="28"/>
      <w:szCs w:val="24"/>
    </w:rPr>
  </w:style>
  <w:style w:type="paragraph" w:styleId="Titre6">
    <w:name w:val="heading 6"/>
    <w:basedOn w:val="Normal"/>
    <w:next w:val="Normal"/>
    <w:qFormat/>
    <w:rsid w:val="007D586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9">
    <w:name w:val="heading 9"/>
    <w:basedOn w:val="Normal"/>
    <w:next w:val="Normal"/>
    <w:qFormat/>
    <w:rsid w:val="007D5863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3A37"/>
    <w:pPr>
      <w:tabs>
        <w:tab w:val="center" w:pos="4536"/>
        <w:tab w:val="right" w:pos="9072"/>
      </w:tabs>
    </w:pPr>
    <w:rPr>
      <w:rFonts w:ascii="Tahoma" w:hAnsi="Tahoma"/>
      <w:sz w:val="24"/>
      <w:szCs w:val="24"/>
    </w:rPr>
  </w:style>
  <w:style w:type="table" w:styleId="Grilledutableau">
    <w:name w:val="Table Grid"/>
    <w:basedOn w:val="TableauNormal"/>
    <w:rsid w:val="00B9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rsid w:val="00B93A37"/>
    <w:pPr>
      <w:spacing w:line="360" w:lineRule="auto"/>
      <w:ind w:left="2127"/>
      <w:jc w:val="both"/>
    </w:pPr>
    <w:rPr>
      <w:rFonts w:ascii="Arial" w:hAnsi="Arial" w:cs="Arial"/>
      <w:i/>
      <w:iCs/>
      <w:sz w:val="24"/>
      <w:szCs w:val="20"/>
      <w:lang w:val="fr-BE" w:eastAsia="en-US"/>
    </w:rPr>
  </w:style>
  <w:style w:type="paragraph" w:styleId="Textedebulles">
    <w:name w:val="Balloon Text"/>
    <w:basedOn w:val="Normal"/>
    <w:semiHidden/>
    <w:rsid w:val="004E165C"/>
    <w:rPr>
      <w:rFonts w:ascii="Tahoma" w:hAnsi="Tahoma" w:cs="Tahoma"/>
      <w:sz w:val="16"/>
      <w:szCs w:val="16"/>
    </w:rPr>
  </w:style>
  <w:style w:type="paragraph" w:customStyle="1" w:styleId="CarCarCarCarCarCarCarCarCarCarCarCarCarCarCarCarCar1CarCarCarCarCarCarCarCarCarCarCarCarCar">
    <w:name w:val="Car Car Car Car Car Car Car Car Car Car Car Car Car Car Car Car Car1 Car Car Car Car Car Car Car Car Car Car Car Car Car"/>
    <w:basedOn w:val="Normal"/>
    <w:rsid w:val="001B1B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ieddepage">
    <w:name w:val="footer"/>
    <w:basedOn w:val="Normal"/>
    <w:rsid w:val="00882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F77"/>
  </w:style>
  <w:style w:type="paragraph" w:customStyle="1" w:styleId="spip">
    <w:name w:val="spip"/>
    <w:basedOn w:val="Normal"/>
    <w:rsid w:val="00323B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sdetextePST1">
    <w:name w:val="corps de texte PST1"/>
    <w:basedOn w:val="Normal"/>
    <w:autoRedefine/>
    <w:rsid w:val="00EE6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both"/>
    </w:pPr>
    <w:rPr>
      <w:rFonts w:cs="Tahoma"/>
      <w:iCs/>
    </w:rPr>
  </w:style>
  <w:style w:type="paragraph" w:customStyle="1" w:styleId="dbutlettre">
    <w:name w:val="début lettre"/>
    <w:basedOn w:val="Normal"/>
    <w:rsid w:val="00EE691B"/>
    <w:pPr>
      <w:jc w:val="both"/>
    </w:pPr>
    <w:rPr>
      <w:rFonts w:ascii="Times New Roman" w:hAnsi="Times New Roman"/>
      <w:sz w:val="24"/>
      <w:szCs w:val="20"/>
    </w:rPr>
  </w:style>
  <w:style w:type="paragraph" w:styleId="Corpsdetexte">
    <w:name w:val="Body Text"/>
    <w:basedOn w:val="Normal"/>
    <w:rsid w:val="00EE691B"/>
    <w:pPr>
      <w:spacing w:after="120"/>
    </w:pPr>
  </w:style>
  <w:style w:type="paragraph" w:customStyle="1" w:styleId="CabinetNormal">
    <w:name w:val="Cabinet Normal"/>
    <w:link w:val="CabinetNormalCar"/>
    <w:rsid w:val="00782DBA"/>
    <w:pPr>
      <w:jc w:val="both"/>
    </w:pPr>
    <w:rPr>
      <w:rFonts w:ascii="Verdana" w:hAnsi="Verdana"/>
      <w:sz w:val="22"/>
      <w:lang w:val="fr-BE"/>
    </w:rPr>
  </w:style>
  <w:style w:type="paragraph" w:styleId="Notedebasdepage">
    <w:name w:val="footnote text"/>
    <w:basedOn w:val="Normal"/>
    <w:semiHidden/>
    <w:rsid w:val="00B1517D"/>
    <w:rPr>
      <w:sz w:val="20"/>
      <w:szCs w:val="20"/>
    </w:rPr>
  </w:style>
  <w:style w:type="character" w:styleId="Appelnotedebasdep">
    <w:name w:val="footnote reference"/>
    <w:basedOn w:val="Policepardfaut"/>
    <w:semiHidden/>
    <w:rsid w:val="00B1517D"/>
    <w:rPr>
      <w:vertAlign w:val="superscript"/>
    </w:rPr>
  </w:style>
  <w:style w:type="character" w:customStyle="1" w:styleId="a">
    <w:name w:val="a"/>
    <w:basedOn w:val="Policepardfaut"/>
    <w:rsid w:val="00D8010E"/>
  </w:style>
  <w:style w:type="character" w:customStyle="1" w:styleId="CabinetNormalCar">
    <w:name w:val="Cabinet Normal Car"/>
    <w:basedOn w:val="Policepardfaut"/>
    <w:link w:val="CabinetNormal"/>
    <w:rsid w:val="00060DED"/>
    <w:rPr>
      <w:rFonts w:ascii="Verdana" w:hAnsi="Verdana"/>
      <w:sz w:val="22"/>
      <w:lang w:val="fr-BE" w:eastAsia="fr-FR" w:bidi="ar-SA"/>
    </w:rPr>
  </w:style>
  <w:style w:type="paragraph" w:customStyle="1" w:styleId="CarCar1Car">
    <w:name w:val="Car Car1 Car"/>
    <w:basedOn w:val="Normal"/>
    <w:rsid w:val="00060DED"/>
    <w:pPr>
      <w:spacing w:after="160" w:line="240" w:lineRule="exact"/>
    </w:pPr>
    <w:rPr>
      <w:rFonts w:ascii="Arial" w:hAnsi="Arial" w:cs="Arial"/>
      <w:sz w:val="20"/>
      <w:szCs w:val="24"/>
      <w:lang w:val="en-US" w:eastAsia="en-US"/>
    </w:rPr>
  </w:style>
  <w:style w:type="character" w:styleId="Lienhypertexte">
    <w:name w:val="Hyperlink"/>
    <w:basedOn w:val="Policepardfaut"/>
    <w:rsid w:val="004E214F"/>
    <w:rPr>
      <w:color w:val="0000FF"/>
      <w:u w:val="single"/>
    </w:rPr>
  </w:style>
  <w:style w:type="paragraph" w:customStyle="1" w:styleId="Texteprformat">
    <w:name w:val="Texte préformaté"/>
    <w:basedOn w:val="Normal"/>
    <w:rsid w:val="009273A1"/>
    <w:pPr>
      <w:suppressAutoHyphens/>
    </w:pPr>
    <w:rPr>
      <w:rFonts w:ascii="Courier New" w:eastAsia="Courier New" w:hAnsi="Courier New" w:cs="Courier New"/>
      <w:sz w:val="20"/>
      <w:szCs w:val="20"/>
      <w:lang w:val="fr-BE" w:eastAsia="ar-SA"/>
    </w:rPr>
  </w:style>
  <w:style w:type="paragraph" w:styleId="Paragraphedeliste">
    <w:name w:val="List Paragraph"/>
    <w:basedOn w:val="Normal"/>
    <w:uiPriority w:val="34"/>
    <w:qFormat/>
    <w:rsid w:val="00487B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BE" w:eastAsia="en-US"/>
    </w:rPr>
  </w:style>
  <w:style w:type="numbering" w:customStyle="1" w:styleId="Style2import">
    <w:name w:val="Style 2 importé"/>
    <w:rsid w:val="00EA2160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7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B93A37"/>
    <w:pPr>
      <w:keepNext/>
      <w:jc w:val="center"/>
      <w:outlineLvl w:val="0"/>
    </w:pPr>
    <w:rPr>
      <w:rFonts w:ascii="GillSans" w:hAnsi="GillSans"/>
      <w:smallCaps/>
      <w:spacing w:val="300"/>
      <w:sz w:val="28"/>
      <w:szCs w:val="24"/>
    </w:rPr>
  </w:style>
  <w:style w:type="paragraph" w:styleId="Titre6">
    <w:name w:val="heading 6"/>
    <w:basedOn w:val="Normal"/>
    <w:next w:val="Normal"/>
    <w:qFormat/>
    <w:rsid w:val="007D586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9">
    <w:name w:val="heading 9"/>
    <w:basedOn w:val="Normal"/>
    <w:next w:val="Normal"/>
    <w:qFormat/>
    <w:rsid w:val="007D5863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3A37"/>
    <w:pPr>
      <w:tabs>
        <w:tab w:val="center" w:pos="4536"/>
        <w:tab w:val="right" w:pos="9072"/>
      </w:tabs>
    </w:pPr>
    <w:rPr>
      <w:rFonts w:ascii="Tahoma" w:hAnsi="Tahoma"/>
      <w:sz w:val="24"/>
      <w:szCs w:val="24"/>
    </w:rPr>
  </w:style>
  <w:style w:type="table" w:styleId="Grilledutableau">
    <w:name w:val="Table Grid"/>
    <w:basedOn w:val="TableauNormal"/>
    <w:rsid w:val="00B9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rsid w:val="00B93A37"/>
    <w:pPr>
      <w:spacing w:line="360" w:lineRule="auto"/>
      <w:ind w:left="2127"/>
      <w:jc w:val="both"/>
    </w:pPr>
    <w:rPr>
      <w:rFonts w:ascii="Arial" w:hAnsi="Arial" w:cs="Arial"/>
      <w:i/>
      <w:iCs/>
      <w:sz w:val="24"/>
      <w:szCs w:val="20"/>
      <w:lang w:val="fr-BE" w:eastAsia="en-US"/>
    </w:rPr>
  </w:style>
  <w:style w:type="paragraph" w:styleId="Textedebulles">
    <w:name w:val="Balloon Text"/>
    <w:basedOn w:val="Normal"/>
    <w:semiHidden/>
    <w:rsid w:val="004E165C"/>
    <w:rPr>
      <w:rFonts w:ascii="Tahoma" w:hAnsi="Tahoma" w:cs="Tahoma"/>
      <w:sz w:val="16"/>
      <w:szCs w:val="16"/>
    </w:rPr>
  </w:style>
  <w:style w:type="paragraph" w:customStyle="1" w:styleId="CarCarCarCarCarCarCarCarCarCarCarCarCarCarCarCarCar1CarCarCarCarCarCarCarCarCarCarCarCarCar">
    <w:name w:val="Car Car Car Car Car Car Car Car Car Car Car Car Car Car Car Car Car1 Car Car Car Car Car Car Car Car Car Car Car Car Car"/>
    <w:basedOn w:val="Normal"/>
    <w:rsid w:val="001B1B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ieddepage">
    <w:name w:val="footer"/>
    <w:basedOn w:val="Normal"/>
    <w:rsid w:val="00882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2F77"/>
  </w:style>
  <w:style w:type="paragraph" w:customStyle="1" w:styleId="spip">
    <w:name w:val="spip"/>
    <w:basedOn w:val="Normal"/>
    <w:rsid w:val="00323B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sdetextePST1">
    <w:name w:val="corps de texte PST1"/>
    <w:basedOn w:val="Normal"/>
    <w:autoRedefine/>
    <w:rsid w:val="00EE6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both"/>
    </w:pPr>
    <w:rPr>
      <w:rFonts w:cs="Tahoma"/>
      <w:iCs/>
    </w:rPr>
  </w:style>
  <w:style w:type="paragraph" w:customStyle="1" w:styleId="dbutlettre">
    <w:name w:val="début lettre"/>
    <w:basedOn w:val="Normal"/>
    <w:rsid w:val="00EE691B"/>
    <w:pPr>
      <w:jc w:val="both"/>
    </w:pPr>
    <w:rPr>
      <w:rFonts w:ascii="Times New Roman" w:hAnsi="Times New Roman"/>
      <w:sz w:val="24"/>
      <w:szCs w:val="20"/>
    </w:rPr>
  </w:style>
  <w:style w:type="paragraph" w:styleId="Corpsdetexte">
    <w:name w:val="Body Text"/>
    <w:basedOn w:val="Normal"/>
    <w:rsid w:val="00EE691B"/>
    <w:pPr>
      <w:spacing w:after="120"/>
    </w:pPr>
  </w:style>
  <w:style w:type="paragraph" w:customStyle="1" w:styleId="CabinetNormal">
    <w:name w:val="Cabinet Normal"/>
    <w:link w:val="CabinetNormalCar"/>
    <w:rsid w:val="00782DBA"/>
    <w:pPr>
      <w:jc w:val="both"/>
    </w:pPr>
    <w:rPr>
      <w:rFonts w:ascii="Verdana" w:hAnsi="Verdana"/>
      <w:sz w:val="22"/>
      <w:lang w:val="fr-BE"/>
    </w:rPr>
  </w:style>
  <w:style w:type="paragraph" w:styleId="Notedebasdepage">
    <w:name w:val="footnote text"/>
    <w:basedOn w:val="Normal"/>
    <w:semiHidden/>
    <w:rsid w:val="00B1517D"/>
    <w:rPr>
      <w:sz w:val="20"/>
      <w:szCs w:val="20"/>
    </w:rPr>
  </w:style>
  <w:style w:type="character" w:styleId="Appelnotedebasdep">
    <w:name w:val="footnote reference"/>
    <w:basedOn w:val="Policepardfaut"/>
    <w:semiHidden/>
    <w:rsid w:val="00B1517D"/>
    <w:rPr>
      <w:vertAlign w:val="superscript"/>
    </w:rPr>
  </w:style>
  <w:style w:type="character" w:customStyle="1" w:styleId="a">
    <w:name w:val="a"/>
    <w:basedOn w:val="Policepardfaut"/>
    <w:rsid w:val="00D8010E"/>
  </w:style>
  <w:style w:type="character" w:customStyle="1" w:styleId="CabinetNormalCar">
    <w:name w:val="Cabinet Normal Car"/>
    <w:basedOn w:val="Policepardfaut"/>
    <w:link w:val="CabinetNormal"/>
    <w:rsid w:val="00060DED"/>
    <w:rPr>
      <w:rFonts w:ascii="Verdana" w:hAnsi="Verdana"/>
      <w:sz w:val="22"/>
      <w:lang w:val="fr-BE" w:eastAsia="fr-FR" w:bidi="ar-SA"/>
    </w:rPr>
  </w:style>
  <w:style w:type="paragraph" w:customStyle="1" w:styleId="CarCar1Car">
    <w:name w:val="Car Car1 Car"/>
    <w:basedOn w:val="Normal"/>
    <w:rsid w:val="00060DED"/>
    <w:pPr>
      <w:spacing w:after="160" w:line="240" w:lineRule="exact"/>
    </w:pPr>
    <w:rPr>
      <w:rFonts w:ascii="Arial" w:hAnsi="Arial" w:cs="Arial"/>
      <w:sz w:val="20"/>
      <w:szCs w:val="24"/>
      <w:lang w:val="en-US" w:eastAsia="en-US"/>
    </w:rPr>
  </w:style>
  <w:style w:type="character" w:styleId="Lienhypertexte">
    <w:name w:val="Hyperlink"/>
    <w:basedOn w:val="Policepardfaut"/>
    <w:rsid w:val="004E214F"/>
    <w:rPr>
      <w:color w:val="0000FF"/>
      <w:u w:val="single"/>
    </w:rPr>
  </w:style>
  <w:style w:type="paragraph" w:customStyle="1" w:styleId="Texteprformat">
    <w:name w:val="Texte préformaté"/>
    <w:basedOn w:val="Normal"/>
    <w:rsid w:val="009273A1"/>
    <w:pPr>
      <w:suppressAutoHyphens/>
    </w:pPr>
    <w:rPr>
      <w:rFonts w:ascii="Courier New" w:eastAsia="Courier New" w:hAnsi="Courier New" w:cs="Courier New"/>
      <w:sz w:val="20"/>
      <w:szCs w:val="20"/>
      <w:lang w:val="fr-BE" w:eastAsia="ar-SA"/>
    </w:rPr>
  </w:style>
  <w:style w:type="paragraph" w:styleId="Paragraphedeliste">
    <w:name w:val="List Paragraph"/>
    <w:basedOn w:val="Normal"/>
    <w:uiPriority w:val="34"/>
    <w:qFormat/>
    <w:rsid w:val="00487B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BE" w:eastAsia="en-US"/>
    </w:rPr>
  </w:style>
  <w:style w:type="numbering" w:customStyle="1" w:styleId="Style2import">
    <w:name w:val="Style 2 importé"/>
    <w:rsid w:val="00EA216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9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41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2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2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6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83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8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61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76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investissements annoncés portent sur la capacité de production de produits pour le mileu hospitalier tels que les poches de nutrition, les immunoglobulines ou les poches à perfusion "baxter" de nouvelle génération</vt:lpstr>
    </vt:vector>
  </TitlesOfParts>
  <Company>rw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investissements annoncés portent sur la capacité de production de produits pour le mileu hospitalier tels que les poches de nutrition, les immunoglobulines ou les poches à perfusion "baxter" de nouvelle génération</dc:title>
  <dc:creator>Hubertp</dc:creator>
  <cp:lastModifiedBy>ems</cp:lastModifiedBy>
  <cp:revision>3</cp:revision>
  <cp:lastPrinted>2016-11-17T10:43:00Z</cp:lastPrinted>
  <dcterms:created xsi:type="dcterms:W3CDTF">2016-12-05T13:39:00Z</dcterms:created>
  <dcterms:modified xsi:type="dcterms:W3CDTF">2016-12-05T13:40:00Z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