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7E" w:rsidRDefault="00FB2E7E" w:rsidP="00FB2E7E">
      <w:pPr>
        <w:pStyle w:val="CorpsA"/>
        <w:spacing w:after="240"/>
        <w:jc w:val="both"/>
        <w:rPr>
          <w:sz w:val="28"/>
          <w:szCs w:val="28"/>
          <w:u w:val="single"/>
        </w:rPr>
      </w:pPr>
      <w:r w:rsidRPr="00F332E9">
        <w:rPr>
          <w:rFonts w:ascii="Trebuchet MS" w:hAnsi="Trebuchet MS"/>
          <w:sz w:val="28"/>
          <w:szCs w:val="28"/>
          <w:u w:val="single"/>
        </w:rPr>
        <w:t>Contexte</w:t>
      </w:r>
    </w:p>
    <w:p w:rsidR="00FB2E7E" w:rsidRDefault="00CF1A70" w:rsidP="00573E06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fr-FR"/>
        </w:rPr>
        <w:t>Les</w:t>
      </w:r>
      <w:r w:rsidR="00183703">
        <w:rPr>
          <w:rFonts w:ascii="Trebuchet MS" w:hAnsi="Trebuchet MS"/>
          <w:sz w:val="24"/>
          <w:szCs w:val="24"/>
          <w:lang w:val="fr-FR"/>
        </w:rPr>
        <w:t xml:space="preserve"> Grands Rendez-vous </w:t>
      </w:r>
      <w:r>
        <w:rPr>
          <w:rFonts w:ascii="Trebuchet MS" w:hAnsi="Trebuchet MS"/>
          <w:sz w:val="24"/>
          <w:szCs w:val="24"/>
          <w:lang w:val="fr-FR"/>
        </w:rPr>
        <w:t xml:space="preserve">ont été initiés </w:t>
      </w:r>
      <w:r>
        <w:rPr>
          <w:rFonts w:ascii="Trebuchet MS" w:hAnsi="Trebuchet MS"/>
          <w:sz w:val="24"/>
          <w:szCs w:val="24"/>
        </w:rPr>
        <w:t>par le Ministère des Relations internationales et de la Francophonie (MRIF) et  Wallonie-Bruxelles International (WBI)</w:t>
      </w:r>
      <w:r>
        <w:rPr>
          <w:rFonts w:ascii="Trebuchet MS" w:hAnsi="Trebuchet MS"/>
          <w:sz w:val="24"/>
          <w:szCs w:val="24"/>
          <w:lang w:val="fr-FR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dans le but d’</w:t>
      </w:r>
      <w:r w:rsidR="00FB2E7E">
        <w:rPr>
          <w:rFonts w:ascii="Trebuchet MS" w:hAnsi="Trebuchet MS"/>
          <w:sz w:val="24"/>
          <w:szCs w:val="24"/>
          <w:lang w:val="fr-FR"/>
        </w:rPr>
        <w:t>approfondir les échanges entre Wallonie</w:t>
      </w:r>
      <w:r w:rsidR="00FB2E7E">
        <w:rPr>
          <w:rFonts w:ascii="Arial" w:hAnsi="Arial" w:cs="Arial"/>
          <w:sz w:val="24"/>
          <w:szCs w:val="24"/>
          <w:lang w:val="fr-FR"/>
        </w:rPr>
        <w:t>˗</w:t>
      </w:r>
      <w:r w:rsidR="00FB2E7E">
        <w:rPr>
          <w:rFonts w:ascii="Trebuchet MS" w:hAnsi="Trebuchet MS"/>
          <w:sz w:val="24"/>
          <w:szCs w:val="24"/>
          <w:lang w:val="fr-FR"/>
        </w:rPr>
        <w:t xml:space="preserve">Bruxelles et le Québec </w:t>
      </w:r>
      <w:r w:rsidR="005A256B">
        <w:rPr>
          <w:rFonts w:ascii="Trebuchet MS" w:hAnsi="Trebuchet MS"/>
          <w:sz w:val="24"/>
          <w:szCs w:val="24"/>
          <w:lang w:val="fr-FR"/>
        </w:rPr>
        <w:t>sur une série de thématiques</w:t>
      </w:r>
      <w:r>
        <w:rPr>
          <w:rFonts w:ascii="Trebuchet MS" w:hAnsi="Trebuchet MS"/>
          <w:sz w:val="24"/>
          <w:szCs w:val="24"/>
          <w:lang w:val="fr-FR"/>
        </w:rPr>
        <w:t xml:space="preserve">. </w:t>
      </w:r>
      <w:r>
        <w:rPr>
          <w:rFonts w:ascii="Trebuchet MS" w:hAnsi="Trebuchet MS"/>
          <w:sz w:val="24"/>
          <w:szCs w:val="24"/>
        </w:rPr>
        <w:t>L’u</w:t>
      </w:r>
      <w:r w:rsidR="004A7283">
        <w:rPr>
          <w:rFonts w:ascii="Trebuchet MS" w:hAnsi="Trebuchet MS"/>
          <w:sz w:val="24"/>
          <w:szCs w:val="24"/>
        </w:rPr>
        <w:t>n des objectifs centraux des</w:t>
      </w:r>
      <w:r w:rsidR="00FB2E7E" w:rsidRPr="003500CF">
        <w:rPr>
          <w:rFonts w:ascii="Trebuchet MS" w:hAnsi="Trebuchet MS"/>
          <w:sz w:val="24"/>
          <w:szCs w:val="24"/>
        </w:rPr>
        <w:t xml:space="preserve"> </w:t>
      </w:r>
      <w:r w:rsidR="004A7283">
        <w:rPr>
          <w:rFonts w:ascii="Trebuchet MS" w:hAnsi="Trebuchet MS"/>
          <w:sz w:val="24"/>
          <w:szCs w:val="24"/>
        </w:rPr>
        <w:t xml:space="preserve">Grands </w:t>
      </w:r>
      <w:r w:rsidR="00FB2E7E" w:rsidRPr="003500CF">
        <w:rPr>
          <w:rFonts w:ascii="Trebuchet MS" w:hAnsi="Trebuchet MS"/>
          <w:sz w:val="24"/>
          <w:szCs w:val="24"/>
        </w:rPr>
        <w:t xml:space="preserve">Rendez-vous </w:t>
      </w:r>
      <w:r w:rsidR="004A7283">
        <w:rPr>
          <w:rFonts w:ascii="Trebuchet MS" w:hAnsi="Trebuchet MS"/>
          <w:sz w:val="24"/>
          <w:szCs w:val="24"/>
        </w:rPr>
        <w:t>est de faire émerger de nouveaux</w:t>
      </w:r>
      <w:r w:rsidR="004A7283" w:rsidRPr="003500CF">
        <w:rPr>
          <w:rFonts w:ascii="Trebuchet MS" w:hAnsi="Trebuchet MS"/>
          <w:sz w:val="24"/>
          <w:szCs w:val="24"/>
        </w:rPr>
        <w:t xml:space="preserve"> </w:t>
      </w:r>
      <w:r w:rsidR="00FB2E7E" w:rsidRPr="003500CF">
        <w:rPr>
          <w:rFonts w:ascii="Trebuchet MS" w:hAnsi="Trebuchet MS"/>
          <w:sz w:val="24"/>
          <w:szCs w:val="24"/>
        </w:rPr>
        <w:t>partenariats bilatéraux</w:t>
      </w:r>
      <w:r w:rsidR="004A7283">
        <w:rPr>
          <w:rFonts w:ascii="Trebuchet MS" w:hAnsi="Trebuchet MS"/>
          <w:sz w:val="24"/>
          <w:szCs w:val="24"/>
        </w:rPr>
        <w:t xml:space="preserve"> innovants</w:t>
      </w:r>
      <w:r w:rsidR="00CA3ED2">
        <w:rPr>
          <w:rFonts w:ascii="Trebuchet MS" w:hAnsi="Trebuchet MS"/>
          <w:sz w:val="24"/>
          <w:szCs w:val="24"/>
        </w:rPr>
        <w:t xml:space="preserve"> </w:t>
      </w:r>
      <w:r w:rsidR="004A7283">
        <w:rPr>
          <w:rFonts w:ascii="Trebuchet MS" w:hAnsi="Trebuchet MS"/>
          <w:sz w:val="24"/>
          <w:szCs w:val="24"/>
        </w:rPr>
        <w:t>et originaux entre les participants</w:t>
      </w:r>
      <w:r w:rsidR="00D42C9E">
        <w:rPr>
          <w:rFonts w:ascii="Trebuchet MS" w:hAnsi="Trebuchet MS"/>
          <w:sz w:val="24"/>
          <w:szCs w:val="24"/>
        </w:rPr>
        <w:t xml:space="preserve"> (</w:t>
      </w:r>
      <w:r w:rsidR="00D42C9E">
        <w:rPr>
          <w:rFonts w:ascii="Trebuchet MS" w:hAnsi="Trebuchet MS"/>
          <w:sz w:val="24"/>
          <w:szCs w:val="24"/>
          <w:lang w:val="fr-FR"/>
        </w:rPr>
        <w:t xml:space="preserve">partenaires publics, privés et associatifs, chercheurs, </w:t>
      </w:r>
      <w:r w:rsidR="00D42C9E" w:rsidRPr="003500CF">
        <w:rPr>
          <w:rFonts w:ascii="Trebuchet MS" w:hAnsi="Trebuchet MS"/>
          <w:sz w:val="24"/>
          <w:szCs w:val="24"/>
        </w:rPr>
        <w:t>créateurs</w:t>
      </w:r>
      <w:r w:rsidR="00D42C9E">
        <w:rPr>
          <w:rFonts w:ascii="Trebuchet MS" w:hAnsi="Trebuchet MS"/>
          <w:sz w:val="24"/>
          <w:szCs w:val="24"/>
        </w:rPr>
        <w:t>, artistes, responsables des relations internationales, etc.)</w:t>
      </w:r>
      <w:r w:rsidR="004A7283">
        <w:rPr>
          <w:rFonts w:ascii="Trebuchet MS" w:hAnsi="Trebuchet MS"/>
          <w:sz w:val="24"/>
          <w:szCs w:val="24"/>
        </w:rPr>
        <w:t>.</w:t>
      </w:r>
    </w:p>
    <w:p w:rsidR="00ED0489" w:rsidRDefault="00ED0489" w:rsidP="00275C89">
      <w:pPr>
        <w:pStyle w:val="CorpsA"/>
        <w:spacing w:after="240" w:line="276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Deux éditions se sont tenues précédemment : en 2016 à Namur (Wallonie) et en 2017 à Montréal (Québec). </w:t>
      </w:r>
    </w:p>
    <w:p w:rsidR="00FB2E7E" w:rsidRPr="00270C6B" w:rsidRDefault="00DC1138" w:rsidP="00275C89">
      <w:pPr>
        <w:pStyle w:val="CorpsA"/>
        <w:spacing w:after="240" w:line="276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raison de la situation sanitaire, ce</w:t>
      </w:r>
      <w:r w:rsidR="007E63A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troisième</w:t>
      </w:r>
      <w:r w:rsidR="007E63AB">
        <w:rPr>
          <w:rFonts w:ascii="Trebuchet MS" w:hAnsi="Trebuchet MS"/>
          <w:sz w:val="24"/>
          <w:szCs w:val="24"/>
        </w:rPr>
        <w:t>s</w:t>
      </w:r>
      <w:r w:rsidR="001F73CC">
        <w:rPr>
          <w:rFonts w:ascii="Trebuchet MS" w:hAnsi="Trebuchet MS"/>
          <w:sz w:val="24"/>
          <w:szCs w:val="24"/>
        </w:rPr>
        <w:t xml:space="preserve"> Grand</w:t>
      </w:r>
      <w:r w:rsidR="00BB40C8">
        <w:rPr>
          <w:rFonts w:ascii="Trebuchet MS" w:hAnsi="Trebuchet MS"/>
          <w:sz w:val="24"/>
          <w:szCs w:val="24"/>
        </w:rPr>
        <w:t>s</w:t>
      </w:r>
      <w:r w:rsidR="00FB2E7E" w:rsidRPr="003500CF">
        <w:rPr>
          <w:rFonts w:ascii="Trebuchet MS" w:hAnsi="Trebuchet MS"/>
          <w:sz w:val="24"/>
          <w:szCs w:val="24"/>
        </w:rPr>
        <w:t xml:space="preserve"> Rendez-vous Québec</w:t>
      </w:r>
      <w:r w:rsidR="00FB2E7E">
        <w:rPr>
          <w:rFonts w:ascii="Trebuchet MS" w:hAnsi="Trebuchet MS"/>
          <w:sz w:val="24"/>
          <w:szCs w:val="24"/>
        </w:rPr>
        <w:t>/Wallonie</w:t>
      </w:r>
      <w:r w:rsidR="00FB2E7E">
        <w:rPr>
          <w:rFonts w:ascii="Arial" w:hAnsi="Arial" w:cs="Arial"/>
          <w:sz w:val="24"/>
          <w:szCs w:val="24"/>
        </w:rPr>
        <w:t>˗</w:t>
      </w:r>
      <w:r w:rsidR="00FB2E7E">
        <w:rPr>
          <w:rFonts w:ascii="Trebuchet MS" w:hAnsi="Trebuchet MS"/>
          <w:sz w:val="24"/>
          <w:szCs w:val="24"/>
        </w:rPr>
        <w:t>Bruxelles</w:t>
      </w:r>
      <w:r w:rsidR="00270C6B">
        <w:rPr>
          <w:rFonts w:ascii="Trebuchet MS" w:hAnsi="Trebuchet MS"/>
          <w:sz w:val="24"/>
          <w:szCs w:val="24"/>
        </w:rPr>
        <w:t xml:space="preserve"> se dérouler</w:t>
      </w:r>
      <w:r w:rsidR="007E63AB">
        <w:rPr>
          <w:rFonts w:ascii="Trebuchet MS" w:hAnsi="Trebuchet MS"/>
          <w:sz w:val="24"/>
          <w:szCs w:val="24"/>
        </w:rPr>
        <w:t>ont</w:t>
      </w:r>
      <w:r w:rsidR="00270C6B">
        <w:rPr>
          <w:rFonts w:ascii="Trebuchet MS" w:hAnsi="Trebuchet MS"/>
          <w:sz w:val="24"/>
          <w:szCs w:val="24"/>
        </w:rPr>
        <w:t xml:space="preserve"> </w:t>
      </w:r>
      <w:r w:rsidR="00270C6B" w:rsidRPr="00270C6B">
        <w:rPr>
          <w:rFonts w:ascii="Trebuchet MS" w:hAnsi="Trebuchet MS"/>
          <w:b/>
          <w:sz w:val="24"/>
          <w:szCs w:val="24"/>
        </w:rPr>
        <w:t>en ligne</w:t>
      </w:r>
      <w:r w:rsidR="00CF1A70">
        <w:rPr>
          <w:rFonts w:ascii="Trebuchet MS" w:hAnsi="Trebuchet MS"/>
          <w:b/>
          <w:sz w:val="24"/>
          <w:szCs w:val="24"/>
        </w:rPr>
        <w:t xml:space="preserve"> sur 7 demi-journées</w:t>
      </w:r>
      <w:r w:rsidR="00033423">
        <w:rPr>
          <w:rFonts w:ascii="Trebuchet MS" w:hAnsi="Trebuchet MS"/>
          <w:b/>
          <w:sz w:val="24"/>
          <w:szCs w:val="24"/>
        </w:rPr>
        <w:t>,</w:t>
      </w:r>
      <w:r w:rsidR="00046468">
        <w:rPr>
          <w:rFonts w:ascii="Trebuchet MS" w:hAnsi="Trebuchet MS"/>
          <w:b/>
          <w:sz w:val="24"/>
          <w:szCs w:val="24"/>
        </w:rPr>
        <w:t xml:space="preserve"> les 16 et 18 décembre 2020</w:t>
      </w:r>
      <w:r w:rsidR="00BB40C8">
        <w:rPr>
          <w:rFonts w:ascii="Trebuchet MS" w:hAnsi="Trebuchet MS"/>
          <w:b/>
          <w:sz w:val="24"/>
          <w:szCs w:val="24"/>
        </w:rPr>
        <w:t>,</w:t>
      </w:r>
      <w:r w:rsidR="00046468">
        <w:rPr>
          <w:rFonts w:ascii="Trebuchet MS" w:hAnsi="Trebuchet MS"/>
          <w:b/>
          <w:sz w:val="24"/>
          <w:szCs w:val="24"/>
        </w:rPr>
        <w:t xml:space="preserve"> puis</w:t>
      </w:r>
      <w:r w:rsidR="00270C6B">
        <w:rPr>
          <w:rFonts w:ascii="Trebuchet MS" w:hAnsi="Trebuchet MS"/>
          <w:b/>
          <w:sz w:val="24"/>
          <w:szCs w:val="24"/>
        </w:rPr>
        <w:t xml:space="preserve"> réparties</w:t>
      </w:r>
      <w:r w:rsidR="00046468">
        <w:rPr>
          <w:rFonts w:ascii="Trebuchet MS" w:hAnsi="Trebuchet MS"/>
          <w:b/>
          <w:sz w:val="24"/>
          <w:szCs w:val="24"/>
        </w:rPr>
        <w:t xml:space="preserve"> </w:t>
      </w:r>
      <w:r w:rsidR="00033423">
        <w:rPr>
          <w:rFonts w:ascii="Trebuchet MS" w:hAnsi="Trebuchet MS"/>
          <w:b/>
          <w:sz w:val="24"/>
          <w:szCs w:val="24"/>
        </w:rPr>
        <w:t>entre le 11 et le 25 janvier 2021</w:t>
      </w:r>
      <w:r w:rsidR="001A2FC1">
        <w:rPr>
          <w:rFonts w:ascii="Trebuchet MS" w:hAnsi="Trebuchet MS"/>
          <w:sz w:val="24"/>
          <w:szCs w:val="24"/>
        </w:rPr>
        <w:t>. Il</w:t>
      </w:r>
      <w:r w:rsidR="00CB6AF2">
        <w:rPr>
          <w:rFonts w:ascii="Trebuchet MS" w:hAnsi="Trebuchet MS"/>
          <w:sz w:val="24"/>
          <w:szCs w:val="24"/>
        </w:rPr>
        <w:t>s</w:t>
      </w:r>
      <w:r w:rsidR="001A2FC1">
        <w:rPr>
          <w:rFonts w:ascii="Trebuchet MS" w:hAnsi="Trebuchet MS"/>
          <w:sz w:val="24"/>
          <w:szCs w:val="24"/>
        </w:rPr>
        <w:t xml:space="preserve"> </w:t>
      </w:r>
      <w:r w:rsidR="00CB6AF2">
        <w:rPr>
          <w:rFonts w:ascii="Trebuchet MS" w:hAnsi="Trebuchet MS"/>
          <w:sz w:val="24"/>
          <w:szCs w:val="24"/>
        </w:rPr>
        <w:t xml:space="preserve">porteront </w:t>
      </w:r>
      <w:r w:rsidR="00FB2E7E">
        <w:rPr>
          <w:rFonts w:ascii="Trebuchet MS" w:hAnsi="Trebuchet MS"/>
          <w:sz w:val="24"/>
          <w:szCs w:val="24"/>
        </w:rPr>
        <w:t>sur</w:t>
      </w:r>
      <w:r>
        <w:rPr>
          <w:rFonts w:ascii="Trebuchet MS" w:hAnsi="Trebuchet MS"/>
          <w:sz w:val="24"/>
          <w:szCs w:val="24"/>
        </w:rPr>
        <w:t xml:space="preserve"> le </w:t>
      </w:r>
      <w:r w:rsidRPr="00DC1138">
        <w:rPr>
          <w:rFonts w:ascii="Trebuchet MS" w:hAnsi="Trebuchet MS"/>
          <w:sz w:val="24"/>
          <w:szCs w:val="24"/>
        </w:rPr>
        <w:t xml:space="preserve">soutien à l’esprit d’entreprendre et à la créativité </w:t>
      </w:r>
      <w:r w:rsidR="009B59B0">
        <w:rPr>
          <w:rFonts w:ascii="Trebuchet MS" w:hAnsi="Trebuchet MS"/>
          <w:sz w:val="24"/>
          <w:szCs w:val="24"/>
        </w:rPr>
        <w:t xml:space="preserve">dans le contexte </w:t>
      </w:r>
      <w:r w:rsidR="00A960BA">
        <w:rPr>
          <w:rFonts w:ascii="Trebuchet MS" w:hAnsi="Trebuchet MS"/>
          <w:sz w:val="24"/>
          <w:szCs w:val="24"/>
        </w:rPr>
        <w:t>de pandémie de la</w:t>
      </w:r>
      <w:r w:rsidR="00CA3ED2">
        <w:rPr>
          <w:rFonts w:ascii="Trebuchet MS" w:hAnsi="Trebuchet MS"/>
          <w:sz w:val="24"/>
          <w:szCs w:val="24"/>
        </w:rPr>
        <w:t xml:space="preserve"> </w:t>
      </w:r>
      <w:r w:rsidR="009B59B0">
        <w:rPr>
          <w:rFonts w:ascii="Trebuchet MS" w:hAnsi="Trebuchet MS"/>
          <w:sz w:val="24"/>
          <w:szCs w:val="24"/>
        </w:rPr>
        <w:t>Covid</w:t>
      </w:r>
      <w:r w:rsidR="001A2FC1">
        <w:rPr>
          <w:rFonts w:ascii="Trebuchet MS" w:hAnsi="Trebuchet MS"/>
          <w:sz w:val="24"/>
          <w:szCs w:val="24"/>
        </w:rPr>
        <w:t>-</w:t>
      </w:r>
      <w:r w:rsidR="009B59B0">
        <w:rPr>
          <w:rFonts w:ascii="Trebuchet MS" w:hAnsi="Trebuchet MS"/>
          <w:sz w:val="24"/>
          <w:szCs w:val="24"/>
        </w:rPr>
        <w:t xml:space="preserve">19. </w:t>
      </w:r>
    </w:p>
    <w:p w:rsidR="00FB2E7E" w:rsidRPr="00BE475F" w:rsidRDefault="00ED6C81" w:rsidP="00FB2E7E">
      <w:pPr>
        <w:pStyle w:val="CorpsA"/>
        <w:spacing w:after="240"/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Objectif</w:t>
      </w:r>
      <w:r w:rsidR="00FB2E7E" w:rsidRPr="00BE475F">
        <w:rPr>
          <w:rFonts w:ascii="Trebuchet MS" w:hAnsi="Trebuchet MS"/>
          <w:sz w:val="28"/>
          <w:szCs w:val="28"/>
          <w:u w:val="single"/>
        </w:rPr>
        <w:t xml:space="preserve"> </w:t>
      </w:r>
    </w:p>
    <w:p w:rsidR="00EB7684" w:rsidRDefault="00EB7684" w:rsidP="00EB7684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Wallonie-Bruxelles et le Québec se démarquent par leurs écosystèmes d’innovation structurés et dynamiques. L</w:t>
      </w:r>
      <w:r w:rsidR="002C4D7D">
        <w:rPr>
          <w:rFonts w:ascii="Trebuchet MS" w:hAnsi="Trebuchet MS"/>
          <w:sz w:val="24"/>
          <w:szCs w:val="24"/>
          <w:lang w:val="fr-FR"/>
        </w:rPr>
        <w:t>’objectif de l’événement est de</w:t>
      </w:r>
      <w:r w:rsidRPr="002C4D7D">
        <w:rPr>
          <w:rFonts w:ascii="Trebuchet MS" w:hAnsi="Trebuchet MS"/>
          <w:color w:val="auto"/>
          <w:sz w:val="24"/>
          <w:szCs w:val="24"/>
          <w:lang w:val="fr-FR"/>
        </w:rPr>
        <w:t xml:space="preserve"> </w:t>
      </w:r>
      <w:r w:rsidR="00CE24DC" w:rsidRPr="002C4D7D">
        <w:rPr>
          <w:rFonts w:ascii="Trebuchet MS" w:hAnsi="Trebuchet MS"/>
          <w:color w:val="auto"/>
          <w:sz w:val="24"/>
          <w:szCs w:val="24"/>
          <w:lang w:val="fr-FR"/>
        </w:rPr>
        <w:t xml:space="preserve">soutenir </w:t>
      </w:r>
      <w:r>
        <w:rPr>
          <w:rFonts w:ascii="Trebuchet MS" w:hAnsi="Trebuchet MS"/>
          <w:sz w:val="24"/>
          <w:szCs w:val="24"/>
          <w:lang w:val="fr-FR"/>
        </w:rPr>
        <w:t xml:space="preserve">le potentiel des jeunes entrepreneurs grâce </w:t>
      </w:r>
      <w:r w:rsidRPr="00EB7684">
        <w:rPr>
          <w:rFonts w:ascii="Trebuchet MS" w:hAnsi="Trebuchet MS"/>
          <w:sz w:val="24"/>
          <w:szCs w:val="24"/>
          <w:lang w:val="fr-FR"/>
        </w:rPr>
        <w:t>à un programme intensif d’accélération d’idées</w:t>
      </w:r>
      <w:r>
        <w:rPr>
          <w:rFonts w:ascii="Trebuchet MS" w:hAnsi="Trebuchet MS"/>
          <w:sz w:val="24"/>
          <w:szCs w:val="24"/>
          <w:lang w:val="fr-FR"/>
        </w:rPr>
        <w:t xml:space="preserve"> </w:t>
      </w:r>
      <w:r w:rsidRPr="00EB7684">
        <w:rPr>
          <w:rFonts w:ascii="Trebuchet MS" w:hAnsi="Trebuchet MS"/>
          <w:sz w:val="24"/>
          <w:szCs w:val="24"/>
          <w:lang w:val="fr-FR"/>
        </w:rPr>
        <w:t>mis en place p</w:t>
      </w:r>
      <w:r>
        <w:rPr>
          <w:rFonts w:ascii="Trebuchet MS" w:hAnsi="Trebuchet MS"/>
          <w:sz w:val="24"/>
          <w:szCs w:val="24"/>
          <w:lang w:val="fr-FR"/>
        </w:rPr>
        <w:t xml:space="preserve">ar des professionnels de Wallonie-Bruxelles. </w:t>
      </w:r>
    </w:p>
    <w:p w:rsidR="00EB7684" w:rsidRDefault="00EB7684" w:rsidP="00EB7684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EB7684">
        <w:rPr>
          <w:rFonts w:ascii="Trebuchet MS" w:hAnsi="Trebuchet MS"/>
          <w:sz w:val="24"/>
          <w:szCs w:val="24"/>
          <w:lang w:val="fr-FR"/>
        </w:rPr>
        <w:t>Cet évènement</w:t>
      </w:r>
      <w:r>
        <w:rPr>
          <w:rFonts w:ascii="Trebuchet MS" w:hAnsi="Trebuchet MS"/>
          <w:sz w:val="24"/>
          <w:szCs w:val="24"/>
          <w:lang w:val="fr-FR"/>
        </w:rPr>
        <w:t xml:space="preserve"> sera également</w:t>
      </w:r>
      <w:r w:rsidR="007F2854">
        <w:rPr>
          <w:rFonts w:ascii="Trebuchet MS" w:hAnsi="Trebuchet MS"/>
          <w:sz w:val="24"/>
          <w:szCs w:val="24"/>
          <w:lang w:val="fr-FR"/>
        </w:rPr>
        <w:t xml:space="preserve"> l’occasion de mettre en réseau des</w:t>
      </w:r>
      <w:r>
        <w:rPr>
          <w:rFonts w:ascii="Trebuchet MS" w:hAnsi="Trebuchet MS"/>
          <w:sz w:val="24"/>
          <w:szCs w:val="24"/>
          <w:lang w:val="fr-FR"/>
        </w:rPr>
        <w:t xml:space="preserve"> entrepreneurs des deux côtés de l’Atlantique en vue de potentiels partenariats innovants.  </w:t>
      </w:r>
    </w:p>
    <w:p w:rsidR="00CB14ED" w:rsidRDefault="00CB14ED" w:rsidP="00CB14ED">
      <w:pPr>
        <w:autoSpaceDE w:val="0"/>
        <w:autoSpaceDN w:val="0"/>
        <w:adjustRightInd w:val="0"/>
        <w:spacing w:after="0" w:line="240" w:lineRule="auto"/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</w:pPr>
      <w:r w:rsidRPr="00CB14ED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  <w:t xml:space="preserve">Après ces Grands Rendez-vous, vous aurez :   </w:t>
      </w:r>
    </w:p>
    <w:p w:rsidR="00CB14ED" w:rsidRPr="00CB14ED" w:rsidRDefault="00CB14ED" w:rsidP="00CB14ED">
      <w:pPr>
        <w:autoSpaceDE w:val="0"/>
        <w:autoSpaceDN w:val="0"/>
        <w:adjustRightInd w:val="0"/>
        <w:spacing w:after="0" w:line="240" w:lineRule="auto"/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</w:pPr>
    </w:p>
    <w:p w:rsidR="00CB14ED" w:rsidRPr="00CB14ED" w:rsidRDefault="00CB14ED" w:rsidP="00CB14ED">
      <w:pPr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</w:pPr>
      <w:r w:rsidRPr="00CB14ED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  <w:t>• Acquis</w:t>
      </w:r>
      <w:r w:rsidR="00CE24DC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  <w:t xml:space="preserve"> des outils pour vous engager </w:t>
      </w:r>
      <w:r w:rsidRPr="00CB14ED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  <w:t>sur la voie entrepreneuriale ;</w:t>
      </w:r>
    </w:p>
    <w:p w:rsidR="00CB14ED" w:rsidRPr="00CB14ED" w:rsidRDefault="00CB14ED" w:rsidP="00CB14ED">
      <w:pPr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</w:pPr>
      <w:r w:rsidRPr="00CB14ED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  <w:t>• Acquis des outils et méthodes permettant de structurer votre projet ;</w:t>
      </w:r>
    </w:p>
    <w:p w:rsidR="00CB14ED" w:rsidRPr="00CB14ED" w:rsidRDefault="00CB14ED" w:rsidP="00CB14ED">
      <w:pPr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</w:pPr>
      <w:r w:rsidRPr="00CB14ED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  <w:t xml:space="preserve">• Été familiarisé au pitch et au </w:t>
      </w:r>
      <w:proofErr w:type="spellStart"/>
      <w:r w:rsidRPr="00CB14ED">
        <w:rPr>
          <w:rFonts w:ascii="Trebuchet MS" w:eastAsia="Helvetica" w:hAnsi="Trebuchet MS" w:cs="Helvetica"/>
          <w:i/>
          <w:color w:val="000000"/>
          <w:sz w:val="24"/>
          <w:szCs w:val="24"/>
          <w:u w:color="000000"/>
          <w:bdr w:val="nil"/>
          <w:lang w:val="fr-FR" w:eastAsia="zh-CN"/>
        </w:rPr>
        <w:t>storytelling</w:t>
      </w:r>
      <w:proofErr w:type="spellEnd"/>
      <w:r w:rsidRPr="00CB14ED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FR" w:eastAsia="zh-CN"/>
        </w:rPr>
        <w:t xml:space="preserve"> ;</w:t>
      </w:r>
    </w:p>
    <w:p w:rsidR="00EB7684" w:rsidRDefault="00CB14ED" w:rsidP="00EB7684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CB14ED">
        <w:rPr>
          <w:rFonts w:ascii="Trebuchet MS" w:hAnsi="Trebuchet MS"/>
          <w:sz w:val="24"/>
          <w:szCs w:val="24"/>
          <w:lang w:val="fr-FR"/>
        </w:rPr>
        <w:t>• Élargi votre réseau et carnet d’adresses utiles.</w:t>
      </w:r>
    </w:p>
    <w:p w:rsidR="009A3D91" w:rsidRDefault="009A3D91" w:rsidP="00EB7684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  <w:lang w:val="fr-FR"/>
        </w:rPr>
      </w:pPr>
    </w:p>
    <w:p w:rsidR="00904A26" w:rsidRDefault="00ED6C81" w:rsidP="00904A26">
      <w:pPr>
        <w:pStyle w:val="CorpsA"/>
        <w:spacing w:after="240"/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lastRenderedPageBreak/>
        <w:t>P</w:t>
      </w:r>
      <w:r w:rsidRPr="00F332E9">
        <w:rPr>
          <w:rFonts w:ascii="Trebuchet MS" w:hAnsi="Trebuchet MS"/>
          <w:sz w:val="28"/>
          <w:szCs w:val="28"/>
          <w:u w:val="single"/>
        </w:rPr>
        <w:t xml:space="preserve">rofils des participants </w:t>
      </w:r>
    </w:p>
    <w:p w:rsidR="00904A26" w:rsidRPr="00904A26" w:rsidRDefault="00904A26" w:rsidP="00904A26">
      <w:pPr>
        <w:pStyle w:val="Corps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Trebuchet MS" w:hAnsi="Trebuchet MS"/>
          <w:sz w:val="24"/>
          <w:szCs w:val="24"/>
        </w:rPr>
      </w:pPr>
      <w:r w:rsidRPr="00904A26">
        <w:rPr>
          <w:rFonts w:ascii="Trebuchet MS" w:hAnsi="Trebuchet MS"/>
          <w:sz w:val="24"/>
          <w:szCs w:val="24"/>
        </w:rPr>
        <w:t>Aspirant(e) entrepreneur/</w:t>
      </w:r>
      <w:proofErr w:type="spellStart"/>
      <w:r w:rsidRPr="00904A26">
        <w:rPr>
          <w:rFonts w:ascii="Trebuchet MS" w:hAnsi="Trebuchet MS"/>
          <w:sz w:val="24"/>
          <w:szCs w:val="24"/>
        </w:rPr>
        <w:t>se</w:t>
      </w:r>
      <w:proofErr w:type="spellEnd"/>
      <w:r w:rsidRPr="00904A26">
        <w:rPr>
          <w:rFonts w:ascii="Trebuchet MS" w:hAnsi="Trebuchet MS"/>
          <w:sz w:val="24"/>
          <w:szCs w:val="24"/>
        </w:rPr>
        <w:t>, indépendant(e), porteur/</w:t>
      </w:r>
      <w:proofErr w:type="spellStart"/>
      <w:r w:rsidRPr="00904A26">
        <w:rPr>
          <w:rFonts w:ascii="Trebuchet MS" w:hAnsi="Trebuchet MS"/>
          <w:sz w:val="24"/>
          <w:szCs w:val="24"/>
        </w:rPr>
        <w:t>se</w:t>
      </w:r>
      <w:proofErr w:type="spellEnd"/>
      <w:r w:rsidRPr="00904A26">
        <w:rPr>
          <w:rFonts w:ascii="Trebuchet MS" w:hAnsi="Trebuchet MS"/>
          <w:sz w:val="24"/>
          <w:szCs w:val="24"/>
        </w:rPr>
        <w:t xml:space="preserve"> de projet, étudiant(e), issus de tous horizons (recherche, culture, social, académique, etc…) ;</w:t>
      </w:r>
    </w:p>
    <w:p w:rsidR="00904A26" w:rsidRPr="002541F0" w:rsidRDefault="00904A26" w:rsidP="00904A26">
      <w:pPr>
        <w:pStyle w:val="Corps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Trebuchet MS" w:hAnsi="Trebuchet MS"/>
          <w:color w:val="auto"/>
          <w:sz w:val="24"/>
          <w:szCs w:val="24"/>
        </w:rPr>
      </w:pPr>
      <w:r w:rsidRPr="00904A26">
        <w:rPr>
          <w:rFonts w:ascii="Trebuchet MS" w:hAnsi="Trebuchet MS"/>
          <w:sz w:val="24"/>
          <w:szCs w:val="24"/>
        </w:rPr>
        <w:t>Établi au Québec</w:t>
      </w:r>
      <w:r w:rsidR="002541F0">
        <w:rPr>
          <w:rFonts w:ascii="Trebuchet MS" w:hAnsi="Trebuchet MS"/>
          <w:sz w:val="24"/>
          <w:szCs w:val="24"/>
        </w:rPr>
        <w:t>, en Wallonie où</w:t>
      </w:r>
      <w:r w:rsidRPr="00904A26">
        <w:rPr>
          <w:rFonts w:ascii="Trebuchet MS" w:hAnsi="Trebuchet MS"/>
          <w:sz w:val="24"/>
          <w:szCs w:val="24"/>
        </w:rPr>
        <w:t xml:space="preserve"> à Bruxelles – avec un lien significatif </w:t>
      </w:r>
      <w:r w:rsidRPr="002541F0">
        <w:rPr>
          <w:rFonts w:ascii="Trebuchet MS" w:hAnsi="Trebuchet MS"/>
          <w:color w:val="auto"/>
          <w:sz w:val="24"/>
          <w:szCs w:val="24"/>
        </w:rPr>
        <w:t>avec la Fédéra</w:t>
      </w:r>
      <w:r w:rsidR="002541F0">
        <w:rPr>
          <w:rFonts w:ascii="Trebuchet MS" w:hAnsi="Trebuchet MS"/>
          <w:color w:val="auto"/>
          <w:sz w:val="24"/>
          <w:szCs w:val="24"/>
        </w:rPr>
        <w:t>tion Wallonie-Bruxelles pour ceux résidant</w:t>
      </w:r>
      <w:r w:rsidRPr="002541F0">
        <w:rPr>
          <w:rFonts w:ascii="Trebuchet MS" w:hAnsi="Trebuchet MS"/>
          <w:color w:val="auto"/>
          <w:sz w:val="24"/>
          <w:szCs w:val="24"/>
        </w:rPr>
        <w:t xml:space="preserve"> à Bruxelles- ; </w:t>
      </w:r>
    </w:p>
    <w:p w:rsidR="00904A26" w:rsidRPr="002541F0" w:rsidRDefault="002541F0" w:rsidP="00904A26">
      <w:pPr>
        <w:pStyle w:val="Paragraphedeliste"/>
        <w:numPr>
          <w:ilvl w:val="0"/>
          <w:numId w:val="9"/>
        </w:numPr>
        <w:spacing w:after="0" w:line="240" w:lineRule="auto"/>
        <w:contextualSpacing w:val="0"/>
      </w:pPr>
      <w:r>
        <w:rPr>
          <w:rFonts w:ascii="Trebuchet MS" w:hAnsi="Trebuchet MS"/>
          <w:sz w:val="24"/>
          <w:szCs w:val="24"/>
        </w:rPr>
        <w:t>Â</w:t>
      </w:r>
      <w:r w:rsidR="00904A26" w:rsidRPr="002541F0">
        <w:rPr>
          <w:rFonts w:ascii="Trebuchet MS" w:hAnsi="Trebuchet MS"/>
          <w:sz w:val="24"/>
          <w:szCs w:val="24"/>
        </w:rPr>
        <w:t>gé d’au minimum 18 ans ;</w:t>
      </w:r>
    </w:p>
    <w:p w:rsidR="00904A26" w:rsidRPr="002541F0" w:rsidRDefault="00904A26" w:rsidP="00904A26">
      <w:pPr>
        <w:pStyle w:val="Paragraphedeliste"/>
      </w:pPr>
    </w:p>
    <w:p w:rsidR="00904A26" w:rsidRPr="002541F0" w:rsidRDefault="00904A26" w:rsidP="00904A26">
      <w:pPr>
        <w:pStyle w:val="Paragraphedeliste"/>
        <w:numPr>
          <w:ilvl w:val="0"/>
          <w:numId w:val="9"/>
        </w:numPr>
        <w:spacing w:after="0" w:line="240" w:lineRule="auto"/>
        <w:contextualSpacing w:val="0"/>
      </w:pPr>
      <w:r w:rsidRPr="002541F0">
        <w:rPr>
          <w:rFonts w:ascii="Trebuchet MS" w:hAnsi="Trebuchet MS"/>
          <w:sz w:val="24"/>
          <w:szCs w:val="24"/>
        </w:rPr>
        <w:t>S’engage à participer à l’ensemble des ateliers</w:t>
      </w:r>
      <w:r w:rsidR="002541F0">
        <w:rPr>
          <w:rFonts w:ascii="Trebuchet MS" w:hAnsi="Trebuchet MS"/>
          <w:sz w:val="24"/>
          <w:szCs w:val="24"/>
        </w:rPr>
        <w:t>,</w:t>
      </w:r>
      <w:r w:rsidRPr="002541F0">
        <w:rPr>
          <w:rFonts w:ascii="Trebuchet MS" w:hAnsi="Trebuchet MS"/>
          <w:sz w:val="24"/>
          <w:szCs w:val="24"/>
        </w:rPr>
        <w:t xml:space="preserve"> qui se dérouleront en français</w:t>
      </w:r>
      <w:r w:rsidR="002541F0">
        <w:rPr>
          <w:rFonts w:ascii="Trebuchet MS" w:hAnsi="Trebuchet MS"/>
          <w:sz w:val="24"/>
          <w:szCs w:val="24"/>
        </w:rPr>
        <w:t>.</w:t>
      </w:r>
    </w:p>
    <w:p w:rsidR="009F5A9D" w:rsidRPr="00CB14ED" w:rsidRDefault="009F5A9D" w:rsidP="00904A26">
      <w:pPr>
        <w:pStyle w:val="CorpsA"/>
        <w:spacing w:after="240"/>
        <w:ind w:left="720"/>
        <w:jc w:val="both"/>
        <w:rPr>
          <w:rFonts w:ascii="Trebuchet MS" w:hAnsi="Trebuchet MS"/>
          <w:sz w:val="24"/>
          <w:szCs w:val="24"/>
        </w:rPr>
      </w:pPr>
    </w:p>
    <w:p w:rsidR="00507C1B" w:rsidRPr="00C03B59" w:rsidRDefault="00ED6C81" w:rsidP="00C03B59">
      <w:pPr>
        <w:pStyle w:val="CorpsA"/>
        <w:spacing w:after="240"/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Thématiques</w:t>
      </w:r>
    </w:p>
    <w:p w:rsidR="006E63AA" w:rsidRDefault="006E63AA" w:rsidP="006E63AA">
      <w:pPr>
        <w:pStyle w:val="CorpsA"/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</w:rPr>
        <w:t>Ces Grands</w:t>
      </w:r>
      <w:r w:rsidR="00CB14E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Rendez-</w:t>
      </w:r>
      <w:r w:rsidR="00CB14ED">
        <w:rPr>
          <w:rFonts w:ascii="Trebuchet MS" w:hAnsi="Trebuchet MS"/>
          <w:sz w:val="24"/>
          <w:szCs w:val="24"/>
        </w:rPr>
        <w:t>v</w:t>
      </w:r>
      <w:r>
        <w:rPr>
          <w:rFonts w:ascii="Trebuchet MS" w:hAnsi="Trebuchet MS"/>
          <w:sz w:val="24"/>
          <w:szCs w:val="24"/>
        </w:rPr>
        <w:t>ous porteront sur les innovations durable</w:t>
      </w:r>
      <w:r w:rsidR="00A826DF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  <w:lang w:val="fr-FR"/>
        </w:rPr>
        <w:t xml:space="preserve"> inclusive</w:t>
      </w:r>
      <w:r w:rsidR="00A826DF">
        <w:rPr>
          <w:rFonts w:ascii="Trebuchet MS" w:hAnsi="Trebuchet MS"/>
          <w:sz w:val="24"/>
          <w:szCs w:val="24"/>
          <w:lang w:val="fr-FR"/>
        </w:rPr>
        <w:t>s</w:t>
      </w:r>
      <w:r>
        <w:rPr>
          <w:rFonts w:ascii="Trebuchet MS" w:hAnsi="Trebuchet MS"/>
          <w:sz w:val="24"/>
          <w:szCs w:val="24"/>
          <w:lang w:val="fr-FR"/>
        </w:rPr>
        <w:t xml:space="preserve"> et solidaire</w:t>
      </w:r>
      <w:r w:rsidR="00A826DF">
        <w:rPr>
          <w:rFonts w:ascii="Trebuchet MS" w:hAnsi="Trebuchet MS"/>
          <w:sz w:val="24"/>
          <w:szCs w:val="24"/>
          <w:lang w:val="fr-FR"/>
        </w:rPr>
        <w:t>s</w:t>
      </w:r>
      <w:r>
        <w:rPr>
          <w:rFonts w:ascii="Trebuchet MS" w:hAnsi="Trebuchet MS"/>
          <w:sz w:val="24"/>
          <w:szCs w:val="24"/>
          <w:lang w:val="fr-FR"/>
        </w:rPr>
        <w:t xml:space="preserve"> en contexte de pandémie</w:t>
      </w:r>
      <w:r w:rsidR="001A2FC1">
        <w:rPr>
          <w:rFonts w:ascii="Trebuchet MS" w:hAnsi="Trebuchet MS"/>
          <w:sz w:val="24"/>
          <w:szCs w:val="24"/>
          <w:lang w:val="fr-FR"/>
        </w:rPr>
        <w:t xml:space="preserve"> de Covid-19</w:t>
      </w:r>
      <w:r>
        <w:rPr>
          <w:rFonts w:ascii="Trebuchet MS" w:hAnsi="Trebuchet MS"/>
          <w:sz w:val="24"/>
          <w:szCs w:val="24"/>
          <w:lang w:val="fr-FR"/>
        </w:rPr>
        <w:t>.</w:t>
      </w:r>
    </w:p>
    <w:p w:rsidR="00CB14ED" w:rsidRDefault="00CB14ED" w:rsidP="006E63AA">
      <w:pPr>
        <w:pStyle w:val="CorpsA"/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>
        <w:t xml:space="preserve">Tout projet ou </w:t>
      </w:r>
      <w:r>
        <w:rPr>
          <w:rFonts w:ascii="Trebuchet MS" w:hAnsi="Trebuchet MS"/>
          <w:sz w:val="24"/>
          <w:szCs w:val="24"/>
          <w:lang w:val="fr-FR"/>
        </w:rPr>
        <w:t>idée de solution innovante (technologique ou non) et créative, en réponse à un défi dans le domaine de la santé, de l’environnement, de la culture ou encore pour soutenir les liens sociaux mis à mal par la pandémie sont donc encouragés </w:t>
      </w:r>
    </w:p>
    <w:p w:rsidR="00FB2E7E" w:rsidRPr="00F332E9" w:rsidRDefault="00FB2E7E" w:rsidP="00FB2E7E">
      <w:pPr>
        <w:pStyle w:val="CorpsA"/>
        <w:spacing w:after="240"/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Programme préliminaire</w:t>
      </w:r>
    </w:p>
    <w:p w:rsidR="009F5A9D" w:rsidRPr="009F5A9D" w:rsidRDefault="009F5A9D" w:rsidP="009F5A9D">
      <w:pPr>
        <w:pStyle w:val="CorpsA"/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F5A9D">
        <w:rPr>
          <w:rFonts w:ascii="Trebuchet MS" w:hAnsi="Trebuchet MS"/>
          <w:sz w:val="24"/>
          <w:szCs w:val="24"/>
          <w:lang w:val="fr-FR"/>
        </w:rPr>
        <w:t xml:space="preserve">7 demi-journées de formation seront organisées dans un format 100% numérique. </w:t>
      </w:r>
      <w:r>
        <w:rPr>
          <w:rFonts w:ascii="Trebuchet MS" w:hAnsi="Trebuchet MS"/>
          <w:sz w:val="24"/>
          <w:szCs w:val="24"/>
          <w:lang w:val="fr-FR"/>
        </w:rPr>
        <w:t>L</w:t>
      </w:r>
      <w:r w:rsidRPr="009F5A9D">
        <w:rPr>
          <w:rFonts w:ascii="Trebuchet MS" w:hAnsi="Trebuchet MS"/>
          <w:sz w:val="24"/>
          <w:szCs w:val="24"/>
          <w:lang w:val="fr-FR"/>
        </w:rPr>
        <w:t xml:space="preserve">es participants auront l’occasion de tester leur idée de projet en l’analysant à travers différents canevas, sous l’œil bienveillant et constructif de </w:t>
      </w:r>
      <w:proofErr w:type="spellStart"/>
      <w:r w:rsidRPr="009F5A9D">
        <w:rPr>
          <w:rFonts w:ascii="Trebuchet MS" w:hAnsi="Trebuchet MS"/>
          <w:sz w:val="24"/>
          <w:szCs w:val="24"/>
          <w:lang w:val="fr-FR"/>
        </w:rPr>
        <w:t>coachs</w:t>
      </w:r>
      <w:proofErr w:type="spellEnd"/>
      <w:r w:rsidRPr="009F5A9D">
        <w:rPr>
          <w:rFonts w:ascii="Trebuchet MS" w:hAnsi="Trebuchet MS"/>
          <w:sz w:val="24"/>
          <w:szCs w:val="24"/>
          <w:lang w:val="fr-FR"/>
        </w:rPr>
        <w:t xml:space="preserve"> aguerris et rompus aux méthodes d’innovation. Les aspirants entrepreneurs gagneront du temps, repartiront avec une trousse à outils indispensables et une méthode effic</w:t>
      </w:r>
      <w:r w:rsidR="00991440">
        <w:rPr>
          <w:rFonts w:ascii="Trebuchet MS" w:hAnsi="Trebuchet MS"/>
          <w:sz w:val="24"/>
          <w:szCs w:val="24"/>
          <w:lang w:val="fr-FR"/>
        </w:rPr>
        <w:t>ace qui les accompagneront dans</w:t>
      </w:r>
      <w:r w:rsidRPr="009F5A9D">
        <w:rPr>
          <w:rFonts w:ascii="Trebuchet MS" w:hAnsi="Trebuchet MS"/>
          <w:sz w:val="24"/>
          <w:szCs w:val="24"/>
          <w:lang w:val="fr-FR"/>
        </w:rPr>
        <w:t xml:space="preserve"> leur vie entrepreneuriale.</w:t>
      </w:r>
    </w:p>
    <w:p w:rsidR="009F5A9D" w:rsidRPr="009F5A9D" w:rsidRDefault="009F5A9D" w:rsidP="009F5A9D">
      <w:pPr>
        <w:pStyle w:val="CorpsA"/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F5A9D">
        <w:rPr>
          <w:rFonts w:ascii="Trebuchet MS" w:hAnsi="Trebuchet MS"/>
          <w:sz w:val="24"/>
          <w:szCs w:val="24"/>
          <w:lang w:val="fr-FR"/>
        </w:rPr>
        <w:t>Chaque séance se tiendra de 15h à 18h, heure de Belgique ; de 9h à 12h, heure du Québec</w:t>
      </w:r>
      <w:r w:rsidR="005F3D9F">
        <w:rPr>
          <w:rFonts w:ascii="Trebuchet MS" w:hAnsi="Trebuchet MS"/>
          <w:sz w:val="24"/>
          <w:szCs w:val="24"/>
          <w:lang w:val="fr-FR"/>
        </w:rPr>
        <w:t>,</w:t>
      </w:r>
      <w:r w:rsidRPr="009F5A9D">
        <w:rPr>
          <w:rFonts w:ascii="Trebuchet MS" w:hAnsi="Trebuchet MS"/>
          <w:sz w:val="24"/>
          <w:szCs w:val="24"/>
          <w:lang w:val="fr-FR"/>
        </w:rPr>
        <w:t xml:space="preserve"> aux dates suivantes :</w:t>
      </w:r>
    </w:p>
    <w:p w:rsidR="009F5A9D" w:rsidRPr="009F5A9D" w:rsidRDefault="009F5A9D" w:rsidP="0074005E">
      <w:pPr>
        <w:pStyle w:val="Corps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F5A9D">
        <w:rPr>
          <w:rFonts w:ascii="Trebuchet MS" w:hAnsi="Trebuchet MS"/>
          <w:sz w:val="24"/>
          <w:szCs w:val="24"/>
          <w:lang w:val="fr-FR"/>
        </w:rPr>
        <w:t xml:space="preserve">16/12/20 (base </w:t>
      </w:r>
      <w:r w:rsidR="0074005E">
        <w:rPr>
          <w:rFonts w:ascii="Trebuchet MS" w:hAnsi="Trebuchet MS"/>
          <w:sz w:val="24"/>
          <w:szCs w:val="24"/>
          <w:lang w:val="fr-FR"/>
        </w:rPr>
        <w:t>de la méthode « Lean Startup »)</w:t>
      </w:r>
    </w:p>
    <w:p w:rsidR="0074005E" w:rsidRDefault="009F5A9D" w:rsidP="0074005E">
      <w:pPr>
        <w:pStyle w:val="Corps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F5A9D">
        <w:rPr>
          <w:rFonts w:ascii="Trebuchet MS" w:hAnsi="Trebuchet MS"/>
          <w:sz w:val="24"/>
          <w:szCs w:val="24"/>
          <w:lang w:val="fr-FR"/>
        </w:rPr>
        <w:t xml:space="preserve">18/12/20 (découverte du Persona et </w:t>
      </w:r>
      <w:r w:rsidR="0074005E">
        <w:rPr>
          <w:rFonts w:ascii="Trebuchet MS" w:hAnsi="Trebuchet MS"/>
          <w:sz w:val="24"/>
          <w:szCs w:val="24"/>
          <w:lang w:val="fr-FR"/>
        </w:rPr>
        <w:t>du client)</w:t>
      </w:r>
    </w:p>
    <w:p w:rsidR="0074005E" w:rsidRDefault="009F5A9D" w:rsidP="0074005E">
      <w:pPr>
        <w:pStyle w:val="Corps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A3D91">
        <w:rPr>
          <w:rFonts w:ascii="Trebuchet MS" w:hAnsi="Trebuchet MS"/>
          <w:sz w:val="24"/>
          <w:szCs w:val="24"/>
          <w:lang w:val="fr-FR"/>
        </w:rPr>
        <w:t>12/01/21 (canev</w:t>
      </w:r>
      <w:r w:rsidR="0074005E">
        <w:rPr>
          <w:rFonts w:ascii="Trebuchet MS" w:hAnsi="Trebuchet MS"/>
          <w:sz w:val="24"/>
          <w:szCs w:val="24"/>
          <w:lang w:val="fr-FR"/>
        </w:rPr>
        <w:t>as de la proposition de valeur)</w:t>
      </w:r>
    </w:p>
    <w:p w:rsidR="009F5A9D" w:rsidRDefault="009F5A9D" w:rsidP="0074005E">
      <w:pPr>
        <w:pStyle w:val="Corps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A3D91">
        <w:rPr>
          <w:rFonts w:ascii="Trebuchet MS" w:hAnsi="Trebuchet MS"/>
          <w:sz w:val="24"/>
          <w:szCs w:val="24"/>
          <w:lang w:val="fr-FR"/>
        </w:rPr>
        <w:lastRenderedPageBreak/>
        <w:t>13/01</w:t>
      </w:r>
      <w:r w:rsidR="0074005E">
        <w:rPr>
          <w:rFonts w:ascii="Trebuchet MS" w:hAnsi="Trebuchet MS"/>
          <w:sz w:val="24"/>
          <w:szCs w:val="24"/>
          <w:lang w:val="fr-FR"/>
        </w:rPr>
        <w:t>/21 (vision et grille d’impact)</w:t>
      </w:r>
    </w:p>
    <w:p w:rsidR="009A3D91" w:rsidRPr="0074005E" w:rsidRDefault="009F5A9D" w:rsidP="0074005E">
      <w:pPr>
        <w:pStyle w:val="Corps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A3D91">
        <w:rPr>
          <w:rFonts w:ascii="Trebuchet MS" w:hAnsi="Trebuchet MS"/>
          <w:sz w:val="24"/>
          <w:szCs w:val="24"/>
          <w:lang w:val="fr-FR"/>
        </w:rPr>
        <w:t>15/01/21 (hyp</w:t>
      </w:r>
      <w:r w:rsidR="00991440">
        <w:rPr>
          <w:rFonts w:ascii="Trebuchet MS" w:hAnsi="Trebuchet MS"/>
          <w:sz w:val="24"/>
          <w:szCs w:val="24"/>
          <w:lang w:val="fr-FR"/>
        </w:rPr>
        <w:t>othèses critiques et pro</w:t>
      </w:r>
      <w:r w:rsidR="005F3D9F">
        <w:rPr>
          <w:rFonts w:ascii="Trebuchet MS" w:hAnsi="Trebuchet MS"/>
          <w:sz w:val="24"/>
          <w:szCs w:val="24"/>
          <w:lang w:val="fr-FR"/>
        </w:rPr>
        <w:t>totype)</w:t>
      </w:r>
    </w:p>
    <w:p w:rsidR="009F5A9D" w:rsidRDefault="009F5A9D" w:rsidP="0074005E">
      <w:pPr>
        <w:pStyle w:val="Corps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A3D91">
        <w:rPr>
          <w:rFonts w:ascii="Trebuchet MS" w:hAnsi="Trebuchet MS"/>
          <w:sz w:val="24"/>
          <w:szCs w:val="24"/>
          <w:lang w:val="fr-FR"/>
        </w:rPr>
        <w:t>19/01/21 (canev</w:t>
      </w:r>
      <w:r w:rsidR="0074005E">
        <w:rPr>
          <w:rFonts w:ascii="Trebuchet MS" w:hAnsi="Trebuchet MS"/>
          <w:sz w:val="24"/>
          <w:szCs w:val="24"/>
          <w:lang w:val="fr-FR"/>
        </w:rPr>
        <w:t>as Lean et modèles économiques)</w:t>
      </w:r>
    </w:p>
    <w:p w:rsidR="009F5A9D" w:rsidRPr="00991440" w:rsidRDefault="009F5A9D" w:rsidP="007457F3">
      <w:pPr>
        <w:pStyle w:val="Corps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 w:rsidRPr="009A3D91">
        <w:rPr>
          <w:rFonts w:ascii="Trebuchet MS" w:hAnsi="Trebuchet MS"/>
          <w:sz w:val="24"/>
          <w:szCs w:val="24"/>
          <w:lang w:val="fr-FR"/>
        </w:rPr>
        <w:t>2</w:t>
      </w:r>
      <w:r w:rsidR="0074005E">
        <w:rPr>
          <w:rFonts w:ascii="Trebuchet MS" w:hAnsi="Trebuchet MS"/>
          <w:sz w:val="24"/>
          <w:szCs w:val="24"/>
          <w:lang w:val="fr-FR"/>
        </w:rPr>
        <w:t xml:space="preserve">0/01/21 (pitch et </w:t>
      </w:r>
      <w:proofErr w:type="spellStart"/>
      <w:r w:rsidR="0074005E">
        <w:rPr>
          <w:rFonts w:ascii="Trebuchet MS" w:hAnsi="Trebuchet MS"/>
          <w:sz w:val="24"/>
          <w:szCs w:val="24"/>
          <w:lang w:val="fr-FR"/>
        </w:rPr>
        <w:t>storytelling</w:t>
      </w:r>
      <w:proofErr w:type="spellEnd"/>
      <w:r w:rsidR="0074005E">
        <w:rPr>
          <w:rFonts w:ascii="Trebuchet MS" w:hAnsi="Trebuchet MS"/>
          <w:sz w:val="24"/>
          <w:szCs w:val="24"/>
          <w:lang w:val="fr-FR"/>
        </w:rPr>
        <w:t>)</w:t>
      </w:r>
    </w:p>
    <w:p w:rsidR="00FB2E7E" w:rsidRDefault="00FB2E7E" w:rsidP="00FB2E7E">
      <w:pPr>
        <w:pStyle w:val="CorpsA"/>
        <w:spacing w:before="480" w:after="240"/>
        <w:jc w:val="both"/>
        <w:rPr>
          <w:rFonts w:ascii="Trebuchet MS" w:eastAsia="Trebuchet MS" w:hAnsi="Trebuchet MS" w:cs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Renseignements à fournir</w:t>
      </w:r>
      <w:r w:rsidR="00864388">
        <w:rPr>
          <w:rFonts w:ascii="Trebuchet MS" w:hAnsi="Trebuchet MS"/>
          <w:sz w:val="28"/>
          <w:szCs w:val="28"/>
          <w:u w:val="single"/>
        </w:rPr>
        <w:t> </w:t>
      </w:r>
      <w:r w:rsidRPr="003500CF">
        <w:rPr>
          <w:rFonts w:ascii="Trebuchet MS" w:hAnsi="Trebuchet MS"/>
          <w:sz w:val="28"/>
          <w:szCs w:val="28"/>
          <w:u w:val="single"/>
        </w:rPr>
        <w:t>:</w:t>
      </w:r>
    </w:p>
    <w:p w:rsidR="00FB2E7E" w:rsidRDefault="00FB2E7E" w:rsidP="00FB2E7E">
      <w:pPr>
        <w:pStyle w:val="CorpsA"/>
        <w:spacing w:before="480" w:after="120"/>
        <w:jc w:val="both"/>
        <w:rPr>
          <w:rFonts w:ascii="Trebuchet MS" w:eastAsia="Trebuchet MS" w:hAnsi="Trebuchet MS" w:cs="Trebuchet MS"/>
          <w:sz w:val="28"/>
          <w:szCs w:val="28"/>
        </w:rPr>
      </w:pPr>
      <w:r w:rsidRPr="003500CF">
        <w:rPr>
          <w:rFonts w:ascii="Trebuchet MS" w:hAnsi="Trebuchet MS"/>
          <w:sz w:val="28"/>
          <w:szCs w:val="28"/>
        </w:rPr>
        <w:t>Tous les dossiers de candidatures devront comporter</w:t>
      </w:r>
      <w:r w:rsidR="00864388">
        <w:rPr>
          <w:rFonts w:ascii="Trebuchet MS" w:hAnsi="Trebuchet MS"/>
          <w:sz w:val="28"/>
          <w:szCs w:val="28"/>
        </w:rPr>
        <w:t> </w:t>
      </w:r>
      <w:r w:rsidRPr="003500CF">
        <w:rPr>
          <w:rFonts w:ascii="Trebuchet MS" w:hAnsi="Trebuchet MS"/>
          <w:sz w:val="28"/>
          <w:szCs w:val="28"/>
        </w:rPr>
        <w:t xml:space="preserve">: </w:t>
      </w:r>
    </w:p>
    <w:p w:rsidR="00A436B8" w:rsidRPr="00A436B8" w:rsidRDefault="00A436B8" w:rsidP="00A436B8">
      <w:pPr>
        <w:pStyle w:val="CorpsA"/>
        <w:numPr>
          <w:ilvl w:val="0"/>
          <w:numId w:val="2"/>
        </w:numPr>
        <w:spacing w:line="276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 formulaire</w:t>
      </w:r>
      <w:r w:rsidR="0074005E">
        <w:rPr>
          <w:rFonts w:ascii="Trebuchet MS" w:hAnsi="Trebuchet MS"/>
          <w:sz w:val="24"/>
          <w:szCs w:val="24"/>
        </w:rPr>
        <w:t xml:space="preserve"> de candidature</w:t>
      </w:r>
      <w:r>
        <w:rPr>
          <w:rFonts w:ascii="Trebuchet MS" w:hAnsi="Trebuchet MS"/>
          <w:sz w:val="24"/>
          <w:szCs w:val="24"/>
        </w:rPr>
        <w:t xml:space="preserve"> complété</w:t>
      </w:r>
      <w:r w:rsidR="0074005E">
        <w:rPr>
          <w:rFonts w:ascii="Trebuchet MS" w:hAnsi="Trebuchet MS"/>
          <w:sz w:val="24"/>
          <w:szCs w:val="24"/>
        </w:rPr>
        <w:t>;</w:t>
      </w:r>
    </w:p>
    <w:p w:rsidR="00A436B8" w:rsidRDefault="00A436B8" w:rsidP="00A436B8">
      <w:pPr>
        <w:pStyle w:val="Paragraphedeliste"/>
        <w:numPr>
          <w:ilvl w:val="0"/>
          <w:numId w:val="2"/>
        </w:numPr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</w:pPr>
      <w:r w:rsidRPr="00A436B8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Un CV complet (études/formations + parcours professionnel)</w:t>
      </w:r>
      <w:r w:rsidR="007457F3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;</w:t>
      </w:r>
    </w:p>
    <w:p w:rsidR="00391323" w:rsidRPr="00383BF5" w:rsidRDefault="00CE24DC" w:rsidP="00383BF5">
      <w:pPr>
        <w:pStyle w:val="Paragraphedeliste"/>
        <w:numPr>
          <w:ilvl w:val="0"/>
          <w:numId w:val="2"/>
        </w:numPr>
        <w:spacing w:after="0" w:line="240" w:lineRule="auto"/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</w:pPr>
      <w:r w:rsidRPr="00991440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Si souhaité</w:t>
      </w:r>
      <w:r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,</w:t>
      </w:r>
      <w:r w:rsidR="00991440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 xml:space="preserve"> </w:t>
      </w:r>
      <w:r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u</w:t>
      </w:r>
      <w:r w:rsidR="00391323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 xml:space="preserve">ne vidéo de </w:t>
      </w:r>
      <w:r w:rsidR="0074005E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9</w:t>
      </w:r>
      <w:r w:rsidR="00391323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0 secondes maximum dans laquelle vous</w:t>
      </w:r>
      <w:r w:rsidR="00A46D8B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 xml:space="preserve"> vous présentez brièvement et expliquez </w:t>
      </w:r>
      <w:r w:rsidR="00391323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votre projet, pourquoi il doit être sélectionné ainsi que les raisons qui vous poussent à soumettre votre candidature (les v</w:t>
      </w:r>
      <w:r w:rsidR="0074005E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idéos des candidats sélectionné</w:t>
      </w:r>
      <w:r w:rsidR="00391323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>s</w:t>
      </w:r>
      <w:r w:rsidR="00383BF5">
        <w:rPr>
          <w:rFonts w:ascii="Trebuchet MS" w:eastAsia="Helvetica" w:hAnsi="Trebuchet MS" w:cs="Helvetica"/>
          <w:color w:val="000000"/>
          <w:sz w:val="24"/>
          <w:szCs w:val="24"/>
          <w:u w:color="000000"/>
          <w:bdr w:val="nil"/>
          <w:lang w:val="fr-CA" w:eastAsia="zh-CN"/>
        </w:rPr>
        <w:t xml:space="preserve"> pourraient être utilisées à des fins de communication, après consultation des participants)</w:t>
      </w:r>
      <w:r w:rsidR="007457F3" w:rsidRPr="00383BF5">
        <w:rPr>
          <w:rFonts w:ascii="Trebuchet MS" w:eastAsia="Helvetica" w:hAnsi="Trebuchet MS" w:cs="Helvetica"/>
          <w:i/>
          <w:color w:val="000000"/>
          <w:sz w:val="24"/>
          <w:szCs w:val="24"/>
          <w:u w:color="000000"/>
          <w:bdr w:val="nil"/>
          <w:lang w:val="fr-CA" w:eastAsia="zh-CN"/>
        </w:rPr>
        <w:t>;</w:t>
      </w:r>
    </w:p>
    <w:p w:rsidR="00A436B8" w:rsidRDefault="00A436B8" w:rsidP="007457F3">
      <w:pPr>
        <w:pStyle w:val="Paragraphedeliste"/>
        <w:numPr>
          <w:ilvl w:val="0"/>
          <w:numId w:val="2"/>
        </w:numP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u w:color="000000"/>
          <w:bdr w:val="nil"/>
          <w:lang w:eastAsia="zh-CN"/>
        </w:rPr>
      </w:pPr>
      <w:r w:rsidRPr="00A436B8">
        <w:rPr>
          <w:rFonts w:ascii="Trebuchet MS" w:eastAsia="Trebuchet MS" w:hAnsi="Trebuchet MS" w:cs="Trebuchet MS"/>
          <w:color w:val="000000"/>
          <w:sz w:val="24"/>
          <w:szCs w:val="24"/>
          <w:u w:color="000000"/>
          <w:bdr w:val="nil"/>
          <w:lang w:eastAsia="zh-CN"/>
        </w:rPr>
        <w:t>Tout autre document (en PDF) que vous jugez utile à la présentation de votre projet</w:t>
      </w:r>
      <w:r w:rsidR="007457F3">
        <w:rPr>
          <w:rFonts w:ascii="Trebuchet MS" w:eastAsia="Trebuchet MS" w:hAnsi="Trebuchet MS" w:cs="Trebuchet MS"/>
          <w:color w:val="000000"/>
          <w:sz w:val="24"/>
          <w:szCs w:val="24"/>
          <w:u w:color="000000"/>
          <w:bdr w:val="nil"/>
          <w:lang w:eastAsia="zh-CN"/>
        </w:rPr>
        <w:t>.</w:t>
      </w:r>
    </w:p>
    <w:p w:rsidR="007457F3" w:rsidRPr="00A436B8" w:rsidRDefault="007457F3" w:rsidP="007457F3">
      <w:pPr>
        <w:pStyle w:val="Paragraphedeliste"/>
        <w:spacing w:after="0" w:line="240" w:lineRule="auto"/>
        <w:ind w:left="679"/>
        <w:rPr>
          <w:rFonts w:ascii="Trebuchet MS" w:eastAsia="Trebuchet MS" w:hAnsi="Trebuchet MS" w:cs="Trebuchet MS"/>
          <w:color w:val="000000"/>
          <w:sz w:val="24"/>
          <w:szCs w:val="24"/>
          <w:u w:color="000000"/>
          <w:bdr w:val="nil"/>
          <w:lang w:eastAsia="zh-CN"/>
        </w:rPr>
      </w:pPr>
    </w:p>
    <w:p w:rsidR="00FB2E7E" w:rsidRDefault="00FB2E7E" w:rsidP="00275C89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</w:rPr>
      </w:pPr>
      <w:r w:rsidRPr="003500CF">
        <w:rPr>
          <w:rFonts w:ascii="Trebuchet MS" w:hAnsi="Trebuchet MS"/>
          <w:sz w:val="24"/>
          <w:szCs w:val="24"/>
        </w:rPr>
        <w:t>Les</w:t>
      </w:r>
      <w:r w:rsidR="00A46D8B">
        <w:rPr>
          <w:rFonts w:ascii="Trebuchet MS" w:hAnsi="Trebuchet MS"/>
          <w:sz w:val="24"/>
          <w:szCs w:val="24"/>
        </w:rPr>
        <w:t xml:space="preserve"> candidatures doivent être envoyées par courriel à l’adresse</w:t>
      </w:r>
      <w:r w:rsidR="007457F3">
        <w:rPr>
          <w:rFonts w:ascii="Trebuchet MS" w:hAnsi="Trebuchet MS"/>
          <w:sz w:val="24"/>
          <w:szCs w:val="24"/>
        </w:rPr>
        <w:t xml:space="preserve"> </w:t>
      </w:r>
      <w:hyperlink r:id="rId9" w:history="1">
        <w:r w:rsidRPr="00EF0716">
          <w:rPr>
            <w:rStyle w:val="Lienhypertexte"/>
            <w:rFonts w:ascii="Trebuchet MS" w:hAnsi="Trebuchet MS"/>
            <w:sz w:val="24"/>
            <w:szCs w:val="24"/>
          </w:rPr>
          <w:t>c.diop@wbi.be</w:t>
        </w:r>
      </w:hyperlink>
      <w:r w:rsidR="00A46D8B">
        <w:rPr>
          <w:rFonts w:ascii="Trebuchet MS" w:hAnsi="Trebuchet MS"/>
          <w:sz w:val="24"/>
          <w:szCs w:val="24"/>
        </w:rPr>
        <w:t xml:space="preserve">, avant le </w:t>
      </w:r>
      <w:r w:rsidR="00A46D8B" w:rsidRPr="000B1D51">
        <w:rPr>
          <w:rFonts w:ascii="Trebuchet MS" w:hAnsi="Trebuchet MS"/>
          <w:b/>
          <w:sz w:val="24"/>
          <w:szCs w:val="24"/>
        </w:rPr>
        <w:t>1er</w:t>
      </w:r>
      <w:r w:rsidR="0074005E" w:rsidRPr="000B1D51">
        <w:rPr>
          <w:rFonts w:ascii="Trebuchet MS" w:hAnsi="Trebuchet MS"/>
          <w:b/>
          <w:sz w:val="24"/>
          <w:szCs w:val="24"/>
        </w:rPr>
        <w:t xml:space="preserve"> décembre midi</w:t>
      </w:r>
      <w:r w:rsidR="00A46D8B">
        <w:rPr>
          <w:rFonts w:ascii="Trebuchet MS" w:hAnsi="Trebuchet MS"/>
          <w:sz w:val="24"/>
          <w:szCs w:val="24"/>
        </w:rPr>
        <w:t>.</w:t>
      </w:r>
    </w:p>
    <w:p w:rsidR="00A436B8" w:rsidRDefault="007F2854" w:rsidP="00275C89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 total, un maximum de 14</w:t>
      </w:r>
      <w:r w:rsidR="00A436B8">
        <w:rPr>
          <w:rFonts w:ascii="Trebuchet MS" w:hAnsi="Trebuchet MS"/>
          <w:sz w:val="24"/>
          <w:szCs w:val="24"/>
        </w:rPr>
        <w:t xml:space="preserve"> candidats sera retenu : </w:t>
      </w:r>
    </w:p>
    <w:p w:rsidR="00A436B8" w:rsidRPr="00A436B8" w:rsidRDefault="007F2854" w:rsidP="00A436B8">
      <w:pPr>
        <w:pStyle w:val="Corps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7 </w:t>
      </w:r>
      <w:r w:rsidR="00A436B8">
        <w:rPr>
          <w:rFonts w:ascii="Trebuchet MS" w:hAnsi="Trebuchet MS"/>
          <w:sz w:val="24"/>
          <w:szCs w:val="24"/>
        </w:rPr>
        <w:t xml:space="preserve">candidats de Wallonie-Bruxelles </w:t>
      </w:r>
    </w:p>
    <w:p w:rsidR="00A436B8" w:rsidRPr="00A436B8" w:rsidRDefault="007F2854" w:rsidP="00A436B8">
      <w:pPr>
        <w:pStyle w:val="Corps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7</w:t>
      </w:r>
      <w:r w:rsidR="00A436B8">
        <w:rPr>
          <w:rFonts w:ascii="Trebuchet MS" w:hAnsi="Trebuchet MS"/>
          <w:sz w:val="24"/>
          <w:szCs w:val="24"/>
        </w:rPr>
        <w:t xml:space="preserve"> candidats du Québec </w:t>
      </w:r>
    </w:p>
    <w:p w:rsidR="00A436B8" w:rsidRPr="00F332E9" w:rsidRDefault="00A436B8" w:rsidP="00A436B8">
      <w:pPr>
        <w:pStyle w:val="CorpsA"/>
        <w:spacing w:line="276" w:lineRule="auto"/>
        <w:ind w:left="679"/>
        <w:jc w:val="both"/>
        <w:rPr>
          <w:rFonts w:ascii="Trebuchet MS" w:hAnsi="Trebuchet MS"/>
          <w:bCs/>
          <w:sz w:val="24"/>
          <w:szCs w:val="24"/>
          <w:u w:val="single"/>
        </w:rPr>
      </w:pPr>
    </w:p>
    <w:p w:rsidR="006E32AE" w:rsidRPr="00F332E9" w:rsidRDefault="006E32AE" w:rsidP="006E32AE">
      <w:pPr>
        <w:pStyle w:val="CorpsA"/>
        <w:spacing w:after="240"/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Financement</w:t>
      </w:r>
    </w:p>
    <w:p w:rsidR="005110A0" w:rsidRDefault="007F2854" w:rsidP="00A436B8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Les frais d’organisation des ateliers</w:t>
      </w:r>
      <w:r w:rsidR="009F6440">
        <w:rPr>
          <w:rFonts w:ascii="Trebuchet MS" w:hAnsi="Trebuchet MS"/>
          <w:sz w:val="24"/>
          <w:szCs w:val="24"/>
        </w:rPr>
        <w:t xml:space="preserve"> seront entièrement pris en charge par Wallonie-Bruxelles International</w:t>
      </w:r>
      <w:r w:rsidR="00CE24DC">
        <w:rPr>
          <w:rFonts w:ascii="Trebuchet MS" w:hAnsi="Trebuchet MS"/>
          <w:sz w:val="24"/>
          <w:szCs w:val="24"/>
        </w:rPr>
        <w:t xml:space="preserve"> </w:t>
      </w:r>
      <w:r w:rsidR="00CE24DC" w:rsidRPr="00991440">
        <w:rPr>
          <w:rFonts w:ascii="Trebuchet MS" w:hAnsi="Trebuchet MS"/>
          <w:sz w:val="24"/>
          <w:szCs w:val="24"/>
        </w:rPr>
        <w:t>(WBI</w:t>
      </w:r>
      <w:r w:rsidR="00CE24DC">
        <w:rPr>
          <w:rFonts w:ascii="Trebuchet MS" w:hAnsi="Trebuchet MS"/>
          <w:sz w:val="24"/>
          <w:szCs w:val="24"/>
        </w:rPr>
        <w:t xml:space="preserve">) </w:t>
      </w:r>
      <w:r w:rsidR="009F6440">
        <w:rPr>
          <w:rFonts w:ascii="Trebuchet MS" w:hAnsi="Trebuchet MS"/>
          <w:sz w:val="24"/>
          <w:szCs w:val="24"/>
        </w:rPr>
        <w:t xml:space="preserve"> </w:t>
      </w:r>
      <w:r w:rsidR="00C03B59">
        <w:rPr>
          <w:rFonts w:ascii="Trebuchet MS" w:hAnsi="Trebuchet MS"/>
          <w:sz w:val="24"/>
          <w:szCs w:val="24"/>
        </w:rPr>
        <w:t>et le Ministère des Relations internationales et de la Francophonie du Québec.</w:t>
      </w:r>
      <w:r>
        <w:rPr>
          <w:rFonts w:ascii="Trebuchet MS" w:hAnsi="Trebuchet MS"/>
          <w:sz w:val="24"/>
          <w:szCs w:val="24"/>
        </w:rPr>
        <w:t xml:space="preserve"> Le participant doit pouvoir disposer du matériel et de la connexion nécessaires pour participer aux sessions en ligne.</w:t>
      </w:r>
    </w:p>
    <w:p w:rsidR="005F3D9F" w:rsidRDefault="005F3D9F" w:rsidP="00A436B8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</w:rPr>
      </w:pPr>
    </w:p>
    <w:p w:rsidR="00991440" w:rsidRDefault="00991440" w:rsidP="00A436B8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</w:rPr>
      </w:pPr>
    </w:p>
    <w:p w:rsidR="00991440" w:rsidRDefault="00991440" w:rsidP="00A436B8">
      <w:pPr>
        <w:pStyle w:val="CorpsA"/>
        <w:spacing w:after="240" w:line="276" w:lineRule="auto"/>
        <w:jc w:val="both"/>
        <w:rPr>
          <w:rFonts w:ascii="Trebuchet MS" w:hAnsi="Trebuchet MS"/>
          <w:sz w:val="24"/>
          <w:szCs w:val="24"/>
        </w:rPr>
      </w:pPr>
    </w:p>
    <w:p w:rsidR="00FB2E7E" w:rsidRPr="00CB5E56" w:rsidRDefault="00FB2E7E" w:rsidP="00573E06">
      <w:pPr>
        <w:pStyle w:val="CorpsA"/>
        <w:spacing w:after="120" w:line="276" w:lineRule="auto"/>
        <w:ind w:left="720" w:hanging="720"/>
        <w:jc w:val="both"/>
        <w:rPr>
          <w:rFonts w:ascii="Trebuchet MS" w:hAnsi="Trebuchet MS"/>
          <w:bCs/>
          <w:sz w:val="24"/>
          <w:szCs w:val="24"/>
        </w:rPr>
      </w:pPr>
      <w:bookmarkStart w:id="0" w:name="_GoBack"/>
      <w:r w:rsidRPr="00573E06">
        <w:rPr>
          <w:rFonts w:ascii="Trebuchet MS" w:hAnsi="Trebuchet MS"/>
          <w:sz w:val="28"/>
          <w:szCs w:val="28"/>
          <w:u w:val="single"/>
        </w:rPr>
        <w:lastRenderedPageBreak/>
        <w:t xml:space="preserve">Personnes </w:t>
      </w:r>
      <w:r w:rsidR="00864388" w:rsidRPr="00573E06">
        <w:rPr>
          <w:rFonts w:ascii="Trebuchet MS" w:hAnsi="Trebuchet MS"/>
          <w:sz w:val="28"/>
          <w:szCs w:val="28"/>
          <w:u w:val="single"/>
        </w:rPr>
        <w:t>ressource</w:t>
      </w:r>
      <w:r w:rsidRPr="00573E06">
        <w:rPr>
          <w:rFonts w:ascii="Trebuchet MS" w:hAnsi="Trebuchet MS"/>
          <w:sz w:val="28"/>
          <w:szCs w:val="28"/>
          <w:u w:val="single"/>
        </w:rPr>
        <w:t>s</w:t>
      </w:r>
      <w:r w:rsidR="00864388" w:rsidRPr="00573E06">
        <w:rPr>
          <w:rFonts w:ascii="Trebuchet MS" w:hAnsi="Trebuchet MS"/>
          <w:sz w:val="28"/>
          <w:szCs w:val="28"/>
          <w:u w:val="single"/>
        </w:rPr>
        <w:t> </w:t>
      </w:r>
      <w:r w:rsidRPr="00573E06">
        <w:rPr>
          <w:rFonts w:ascii="Trebuchet MS" w:hAnsi="Trebuchet MS"/>
          <w:sz w:val="28"/>
          <w:szCs w:val="28"/>
          <w:u w:val="single"/>
        </w:rPr>
        <w:t>:</w:t>
      </w:r>
      <w:r w:rsidRPr="00CB5E56">
        <w:rPr>
          <w:rFonts w:ascii="Trebuchet MS" w:hAnsi="Trebuchet MS"/>
          <w:bCs/>
          <w:sz w:val="24"/>
          <w:szCs w:val="24"/>
        </w:rPr>
        <w:t xml:space="preserve"> (questions, renseignements complémentaires…)</w:t>
      </w:r>
    </w:p>
    <w:p w:rsidR="00FB2E7E" w:rsidRPr="00CB5E56" w:rsidRDefault="00BB40C8" w:rsidP="007457F3">
      <w:pPr>
        <w:pStyle w:val="CorpsA"/>
        <w:tabs>
          <w:tab w:val="left" w:pos="3402"/>
        </w:tabs>
        <w:spacing w:after="240" w:line="276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À Bruxelles : </w:t>
      </w:r>
      <w:r w:rsidR="00FB2E7E">
        <w:rPr>
          <w:rFonts w:ascii="Trebuchet MS" w:hAnsi="Trebuchet MS"/>
          <w:bCs/>
          <w:sz w:val="24"/>
          <w:szCs w:val="24"/>
        </w:rPr>
        <w:t>M</w:t>
      </w:r>
      <w:r w:rsidR="00FB2E7E" w:rsidRPr="00EB2C44">
        <w:rPr>
          <w:rFonts w:ascii="Trebuchet MS" w:hAnsi="Trebuchet MS"/>
          <w:bCs/>
          <w:sz w:val="24"/>
          <w:szCs w:val="24"/>
          <w:vertAlign w:val="superscript"/>
        </w:rPr>
        <w:t>me</w:t>
      </w:r>
      <w:r w:rsidR="00864388">
        <w:rPr>
          <w:rFonts w:ascii="Trebuchet MS" w:hAnsi="Trebuchet MS"/>
          <w:bCs/>
          <w:sz w:val="24"/>
          <w:szCs w:val="24"/>
        </w:rPr>
        <w:t> </w:t>
      </w:r>
      <w:r w:rsidR="00FB2E7E">
        <w:rPr>
          <w:rFonts w:ascii="Trebuchet MS" w:hAnsi="Trebuchet MS"/>
          <w:bCs/>
          <w:sz w:val="24"/>
          <w:szCs w:val="24"/>
        </w:rPr>
        <w:t xml:space="preserve">Caroline Diop, </w:t>
      </w:r>
      <w:r w:rsidR="00FB2E7E" w:rsidRPr="00991440">
        <w:rPr>
          <w:rFonts w:ascii="Trebuchet MS" w:hAnsi="Trebuchet MS"/>
          <w:bCs/>
          <w:sz w:val="24"/>
          <w:szCs w:val="24"/>
        </w:rPr>
        <w:t>Assistante</w:t>
      </w:r>
      <w:r w:rsidR="00991440">
        <w:rPr>
          <w:rFonts w:ascii="Trebuchet MS" w:hAnsi="Trebuchet MS"/>
          <w:bCs/>
          <w:sz w:val="24"/>
          <w:szCs w:val="24"/>
        </w:rPr>
        <w:t xml:space="preserve"> </w:t>
      </w:r>
      <w:r w:rsidR="00FB2E7E">
        <w:rPr>
          <w:rFonts w:ascii="Trebuchet MS" w:hAnsi="Trebuchet MS"/>
          <w:bCs/>
          <w:sz w:val="24"/>
          <w:szCs w:val="24"/>
        </w:rPr>
        <w:t xml:space="preserve">au </w:t>
      </w:r>
      <w:r w:rsidR="00FB2E7E" w:rsidRPr="00ED3514">
        <w:rPr>
          <w:rFonts w:ascii="Trebuchet MS" w:hAnsi="Trebuchet MS"/>
          <w:bCs/>
          <w:sz w:val="24"/>
          <w:szCs w:val="24"/>
        </w:rPr>
        <w:t>Département Amérique du Nord</w:t>
      </w:r>
      <w:r w:rsidR="00FB2E7E">
        <w:rPr>
          <w:rFonts w:ascii="Trebuchet MS" w:hAnsi="Trebuchet MS"/>
          <w:bCs/>
          <w:sz w:val="24"/>
          <w:szCs w:val="24"/>
        </w:rPr>
        <w:t xml:space="preserve">, Wallonie-Bruxelles International. </w:t>
      </w:r>
      <w:r w:rsidR="00FB2E7E" w:rsidRPr="00ED3514">
        <w:rPr>
          <w:rFonts w:ascii="Trebuchet MS" w:hAnsi="Trebuchet MS"/>
          <w:bCs/>
          <w:sz w:val="24"/>
          <w:szCs w:val="24"/>
        </w:rPr>
        <w:t>0</w:t>
      </w:r>
      <w:r w:rsidR="00FB2E7E">
        <w:rPr>
          <w:rFonts w:ascii="Trebuchet MS" w:hAnsi="Trebuchet MS"/>
          <w:bCs/>
          <w:sz w:val="24"/>
          <w:szCs w:val="24"/>
        </w:rPr>
        <w:t xml:space="preserve">0 32 </w:t>
      </w:r>
      <w:r w:rsidR="00FB2E7E" w:rsidRPr="00ED3514">
        <w:rPr>
          <w:rFonts w:ascii="Trebuchet MS" w:hAnsi="Trebuchet MS"/>
          <w:bCs/>
          <w:sz w:val="24"/>
          <w:szCs w:val="24"/>
        </w:rPr>
        <w:t>2/421.82</w:t>
      </w:r>
      <w:r w:rsidR="007457F3">
        <w:rPr>
          <w:rFonts w:ascii="Trebuchet MS" w:hAnsi="Trebuchet MS"/>
          <w:bCs/>
          <w:sz w:val="24"/>
          <w:szCs w:val="24"/>
        </w:rPr>
        <w:t>.</w:t>
      </w:r>
      <w:r w:rsidR="00FB2E7E" w:rsidRPr="00ED3514">
        <w:rPr>
          <w:rFonts w:ascii="Trebuchet MS" w:hAnsi="Trebuchet MS"/>
          <w:bCs/>
          <w:sz w:val="24"/>
          <w:szCs w:val="24"/>
        </w:rPr>
        <w:t>85</w:t>
      </w:r>
      <w:r w:rsidR="00864388">
        <w:rPr>
          <w:rFonts w:ascii="Arial" w:hAnsi="Arial" w:cs="Arial"/>
          <w:bCs/>
          <w:sz w:val="24"/>
          <w:szCs w:val="24"/>
        </w:rPr>
        <w:t> </w:t>
      </w:r>
      <w:r w:rsidR="00FB2E7E">
        <w:rPr>
          <w:rFonts w:ascii="Trebuchet MS" w:hAnsi="Trebuchet MS"/>
          <w:bCs/>
          <w:sz w:val="24"/>
          <w:szCs w:val="24"/>
        </w:rPr>
        <w:t xml:space="preserve">; </w:t>
      </w:r>
      <w:hyperlink r:id="rId10" w:history="1">
        <w:r w:rsidR="00FB2E7E" w:rsidRPr="00541B8E">
          <w:rPr>
            <w:rStyle w:val="Lienhypertexte"/>
            <w:rFonts w:ascii="Trebuchet MS" w:hAnsi="Trebuchet MS"/>
            <w:bCs/>
            <w:sz w:val="24"/>
            <w:szCs w:val="24"/>
          </w:rPr>
          <w:t>c.diop@wbi.be</w:t>
        </w:r>
      </w:hyperlink>
    </w:p>
    <w:p w:rsidR="00FB2E7E" w:rsidRDefault="00BB40C8" w:rsidP="007457F3">
      <w:pPr>
        <w:pStyle w:val="CorpsA"/>
        <w:tabs>
          <w:tab w:val="left" w:pos="3402"/>
        </w:tabs>
        <w:spacing w:after="240" w:line="276" w:lineRule="auto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À</w:t>
      </w:r>
      <w:r w:rsidR="007457F3">
        <w:rPr>
          <w:rFonts w:ascii="Trebuchet MS" w:hAnsi="Trebuchet MS"/>
          <w:bCs/>
          <w:sz w:val="24"/>
          <w:szCs w:val="24"/>
        </w:rPr>
        <w:t xml:space="preserve"> </w:t>
      </w:r>
      <w:r>
        <w:rPr>
          <w:rFonts w:ascii="Trebuchet MS" w:hAnsi="Trebuchet MS"/>
          <w:bCs/>
          <w:sz w:val="24"/>
          <w:szCs w:val="24"/>
        </w:rPr>
        <w:t>Québec :</w:t>
      </w:r>
      <w:r w:rsidR="007457F3">
        <w:rPr>
          <w:rFonts w:ascii="Trebuchet MS" w:hAnsi="Trebuchet MS"/>
          <w:bCs/>
          <w:sz w:val="24"/>
          <w:szCs w:val="24"/>
        </w:rPr>
        <w:t xml:space="preserve"> </w:t>
      </w:r>
      <w:r w:rsidR="00FB2E7E">
        <w:rPr>
          <w:rFonts w:ascii="Trebuchet MS" w:hAnsi="Trebuchet MS"/>
          <w:bCs/>
          <w:sz w:val="24"/>
          <w:szCs w:val="24"/>
        </w:rPr>
        <w:t>M</w:t>
      </w:r>
      <w:r w:rsidR="00FB2E7E" w:rsidRPr="00EB2C44">
        <w:rPr>
          <w:rFonts w:ascii="Trebuchet MS" w:hAnsi="Trebuchet MS"/>
          <w:bCs/>
          <w:sz w:val="24"/>
          <w:szCs w:val="24"/>
          <w:vertAlign w:val="superscript"/>
        </w:rPr>
        <w:t>me</w:t>
      </w:r>
      <w:r w:rsidR="00864388">
        <w:rPr>
          <w:rFonts w:ascii="Trebuchet MS" w:hAnsi="Trebuchet MS"/>
          <w:bCs/>
          <w:sz w:val="24"/>
          <w:szCs w:val="24"/>
          <w:vertAlign w:val="superscript"/>
        </w:rPr>
        <w:t> </w:t>
      </w:r>
      <w:r w:rsidR="00FB2E7E" w:rsidRPr="006A2956">
        <w:rPr>
          <w:rFonts w:ascii="Trebuchet MS" w:hAnsi="Trebuchet MS"/>
          <w:bCs/>
          <w:sz w:val="24"/>
          <w:szCs w:val="24"/>
        </w:rPr>
        <w:t xml:space="preserve">Caroline </w:t>
      </w:r>
      <w:proofErr w:type="spellStart"/>
      <w:r w:rsidR="00FB2E7E" w:rsidRPr="006A2956">
        <w:rPr>
          <w:rFonts w:ascii="Trebuchet MS" w:hAnsi="Trebuchet MS"/>
          <w:bCs/>
          <w:sz w:val="24"/>
          <w:szCs w:val="24"/>
        </w:rPr>
        <w:t>Filion-Trépanier</w:t>
      </w:r>
      <w:proofErr w:type="spellEnd"/>
      <w:r w:rsidR="00FB2E7E" w:rsidRPr="00CB5E56">
        <w:rPr>
          <w:rFonts w:ascii="Trebuchet MS" w:hAnsi="Trebuchet MS"/>
          <w:bCs/>
          <w:sz w:val="24"/>
          <w:szCs w:val="24"/>
        </w:rPr>
        <w:t xml:space="preserve">, </w:t>
      </w:r>
      <w:r w:rsidR="009314FF">
        <w:rPr>
          <w:rFonts w:ascii="Trebuchet MS" w:hAnsi="Trebuchet MS"/>
          <w:bCs/>
          <w:sz w:val="24"/>
          <w:szCs w:val="24"/>
        </w:rPr>
        <w:t>responsable de la coopération Québec</w:t>
      </w:r>
      <w:r w:rsidR="005110A0">
        <w:rPr>
          <w:rFonts w:ascii="Trebuchet MS" w:hAnsi="Trebuchet MS"/>
          <w:bCs/>
          <w:sz w:val="24"/>
          <w:szCs w:val="24"/>
        </w:rPr>
        <w:noBreakHyphen/>
      </w:r>
      <w:r w:rsidR="009314FF">
        <w:rPr>
          <w:rFonts w:ascii="Trebuchet MS" w:hAnsi="Trebuchet MS"/>
          <w:bCs/>
          <w:sz w:val="24"/>
          <w:szCs w:val="24"/>
        </w:rPr>
        <w:t>Wallonie</w:t>
      </w:r>
      <w:r w:rsidR="009314FF">
        <w:rPr>
          <w:rFonts w:ascii="Trebuchet MS" w:hAnsi="Trebuchet MS"/>
          <w:bCs/>
          <w:sz w:val="24"/>
          <w:szCs w:val="24"/>
        </w:rPr>
        <w:noBreakHyphen/>
        <w:t>Bruxelles</w:t>
      </w:r>
      <w:r w:rsidR="00FB2E7E" w:rsidRPr="00CB5E56">
        <w:rPr>
          <w:rFonts w:ascii="Trebuchet MS" w:hAnsi="Trebuchet MS"/>
          <w:bCs/>
          <w:sz w:val="24"/>
          <w:szCs w:val="24"/>
        </w:rPr>
        <w:t xml:space="preserve">, </w:t>
      </w:r>
      <w:r w:rsidR="00333A8A">
        <w:rPr>
          <w:rFonts w:ascii="Trebuchet MS" w:hAnsi="Trebuchet MS"/>
          <w:bCs/>
          <w:sz w:val="24"/>
          <w:szCs w:val="24"/>
        </w:rPr>
        <w:t>M</w:t>
      </w:r>
      <w:r w:rsidR="00FB2E7E" w:rsidRPr="00CB5E56">
        <w:rPr>
          <w:rFonts w:ascii="Trebuchet MS" w:hAnsi="Trebuchet MS"/>
          <w:bCs/>
          <w:sz w:val="24"/>
          <w:szCs w:val="24"/>
        </w:rPr>
        <w:t>inistère des Relations internationales et de la Francophonie</w:t>
      </w:r>
      <w:r w:rsidR="004C55E1">
        <w:rPr>
          <w:rFonts w:ascii="Trebuchet MS" w:hAnsi="Trebuchet MS"/>
          <w:bCs/>
          <w:sz w:val="24"/>
          <w:szCs w:val="24"/>
        </w:rPr>
        <w:t> :</w:t>
      </w:r>
      <w:r w:rsidR="007457F3">
        <w:rPr>
          <w:rFonts w:ascii="Trebuchet MS" w:hAnsi="Trebuchet MS"/>
          <w:bCs/>
          <w:sz w:val="24"/>
          <w:szCs w:val="24"/>
        </w:rPr>
        <w:t xml:space="preserve"> </w:t>
      </w:r>
      <w:r w:rsidR="00FB2E7E" w:rsidRPr="006A2956">
        <w:rPr>
          <w:rFonts w:ascii="Trebuchet MS" w:hAnsi="Trebuchet MS"/>
          <w:bCs/>
          <w:sz w:val="24"/>
          <w:szCs w:val="24"/>
        </w:rPr>
        <w:t>418</w:t>
      </w:r>
      <w:r w:rsidR="00864388">
        <w:rPr>
          <w:rFonts w:ascii="Trebuchet MS" w:hAnsi="Trebuchet MS"/>
          <w:bCs/>
          <w:sz w:val="24"/>
          <w:szCs w:val="24"/>
        </w:rPr>
        <w:t> </w:t>
      </w:r>
      <w:r w:rsidR="00FB2E7E" w:rsidRPr="006A2956">
        <w:rPr>
          <w:rFonts w:ascii="Trebuchet MS" w:hAnsi="Trebuchet MS"/>
          <w:bCs/>
          <w:sz w:val="24"/>
          <w:szCs w:val="24"/>
        </w:rPr>
        <w:t>649-2400, poste 57</w:t>
      </w:r>
      <w:r w:rsidR="00864388">
        <w:rPr>
          <w:rFonts w:ascii="Arial" w:hAnsi="Arial" w:cs="Arial"/>
          <w:bCs/>
          <w:sz w:val="24"/>
          <w:szCs w:val="24"/>
        </w:rPr>
        <w:t> </w:t>
      </w:r>
      <w:r w:rsidR="00864388">
        <w:rPr>
          <w:rFonts w:ascii="Trebuchet MS" w:hAnsi="Trebuchet MS"/>
          <w:bCs/>
          <w:sz w:val="24"/>
          <w:szCs w:val="24"/>
        </w:rPr>
        <w:t>0</w:t>
      </w:r>
      <w:r w:rsidR="00FB2E7E" w:rsidRPr="006A2956">
        <w:rPr>
          <w:rFonts w:ascii="Trebuchet MS" w:hAnsi="Trebuchet MS"/>
          <w:bCs/>
          <w:sz w:val="24"/>
          <w:szCs w:val="24"/>
        </w:rPr>
        <w:t>33</w:t>
      </w:r>
      <w:r w:rsidR="00FB2E7E">
        <w:rPr>
          <w:rFonts w:ascii="Trebuchet MS" w:hAnsi="Trebuchet MS"/>
          <w:bCs/>
          <w:sz w:val="24"/>
          <w:szCs w:val="24"/>
        </w:rPr>
        <w:t>,</w:t>
      </w:r>
      <w:r w:rsidR="007457F3">
        <w:rPr>
          <w:rFonts w:ascii="Trebuchet MS" w:hAnsi="Trebuchet MS"/>
          <w:bCs/>
          <w:sz w:val="24"/>
          <w:szCs w:val="24"/>
        </w:rPr>
        <w:t xml:space="preserve"> </w:t>
      </w:r>
      <w:hyperlink r:id="rId11" w:history="1">
        <w:r w:rsidR="009314FF" w:rsidRPr="007457F3">
          <w:rPr>
            <w:rStyle w:val="Lienhypertexte"/>
            <w:rFonts w:ascii="Trebuchet MS" w:hAnsi="Trebuchet MS"/>
            <w:bCs/>
            <w:sz w:val="24"/>
            <w:szCs w:val="24"/>
          </w:rPr>
          <w:t>Quebec.WallonieBruxelles@mri.gouv.qc.ca</w:t>
        </w:r>
      </w:hyperlink>
      <w:bookmarkEnd w:id="0"/>
      <w:r w:rsidR="009314FF">
        <w:t xml:space="preserve"> </w:t>
      </w:r>
    </w:p>
    <w:p w:rsidR="009B59B0" w:rsidRDefault="009B59B0" w:rsidP="00FB2E7E">
      <w:pPr>
        <w:rPr>
          <w:lang w:eastAsia="zh-CN"/>
        </w:rPr>
      </w:pPr>
    </w:p>
    <w:p w:rsidR="009B59B0" w:rsidRDefault="009B59B0" w:rsidP="00FB2E7E">
      <w:pPr>
        <w:rPr>
          <w:lang w:eastAsia="zh-CN"/>
        </w:rPr>
      </w:pPr>
    </w:p>
    <w:sectPr w:rsidR="009B59B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802D61" w15:done="0"/>
  <w15:commentEx w15:paraId="2C6253BB" w15:done="0"/>
  <w15:commentEx w15:paraId="2FE13F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9E" w:rsidRDefault="00D42C9E" w:rsidP="00FB2E7E">
      <w:pPr>
        <w:spacing w:after="0" w:line="240" w:lineRule="auto"/>
      </w:pPr>
      <w:r>
        <w:separator/>
      </w:r>
    </w:p>
  </w:endnote>
  <w:endnote w:type="continuationSeparator" w:id="0">
    <w:p w:rsidR="00D42C9E" w:rsidRDefault="00D42C9E" w:rsidP="00FB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9E" w:rsidRDefault="00D42C9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624A8" w:rsidRPr="004624A8">
      <w:rPr>
        <w:noProof/>
        <w:lang w:val="fr-FR"/>
      </w:rPr>
      <w:t>4</w:t>
    </w:r>
    <w:r>
      <w:fldChar w:fldCharType="end"/>
    </w:r>
  </w:p>
  <w:p w:rsidR="00D42C9E" w:rsidRDefault="00D42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9E" w:rsidRDefault="00D42C9E" w:rsidP="00FB2E7E">
      <w:pPr>
        <w:spacing w:after="0" w:line="240" w:lineRule="auto"/>
      </w:pPr>
      <w:r>
        <w:separator/>
      </w:r>
    </w:p>
  </w:footnote>
  <w:footnote w:type="continuationSeparator" w:id="0">
    <w:p w:rsidR="00D42C9E" w:rsidRDefault="00D42C9E" w:rsidP="00FB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3017"/>
      <w:gridCol w:w="3231"/>
    </w:tblGrid>
    <w:tr w:rsidR="00D42C9E" w:rsidTr="007B2794">
      <w:tc>
        <w:tcPr>
          <w:tcW w:w="3070" w:type="dxa"/>
        </w:tcPr>
        <w:p w:rsidR="00D42C9E" w:rsidRDefault="00D42C9E" w:rsidP="00FB2E7E">
          <w:pPr>
            <w:pStyle w:val="En-tte"/>
            <w:tabs>
              <w:tab w:val="center" w:pos="4819"/>
              <w:tab w:val="right" w:pos="9612"/>
            </w:tabs>
            <w:spacing w:after="240"/>
            <w:jc w:val="center"/>
            <w:rPr>
              <w:b/>
            </w:rPr>
          </w:pPr>
          <w:r>
            <w:rPr>
              <w:noProof/>
              <w:lang w:eastAsia="fr-BE"/>
            </w:rPr>
            <w:drawing>
              <wp:anchor distT="0" distB="0" distL="114300" distR="114300" simplePos="0" relativeHeight="251659264" behindDoc="0" locked="0" layoutInCell="1" allowOverlap="1" wp14:anchorId="2081CAB4" wp14:editId="2E4A1CBB">
                <wp:simplePos x="0" y="0"/>
                <wp:positionH relativeFrom="margin">
                  <wp:posOffset>234950</wp:posOffset>
                </wp:positionH>
                <wp:positionV relativeFrom="margin">
                  <wp:posOffset>81280</wp:posOffset>
                </wp:positionV>
                <wp:extent cx="1413510" cy="791845"/>
                <wp:effectExtent l="0" t="0" r="0" b="0"/>
                <wp:wrapSquare wrapText="bothSides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51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D42C9E" w:rsidRDefault="00D42C9E" w:rsidP="007B2794">
          <w:pPr>
            <w:pStyle w:val="En-tte"/>
            <w:tabs>
              <w:tab w:val="center" w:pos="4819"/>
              <w:tab w:val="right" w:pos="9612"/>
            </w:tabs>
            <w:spacing w:after="0"/>
            <w:jc w:val="center"/>
            <w:rPr>
              <w:b/>
            </w:rPr>
          </w:pPr>
        </w:p>
        <w:p w:rsidR="00D42C9E" w:rsidRDefault="00D42C9E" w:rsidP="00FB2E7E">
          <w:pPr>
            <w:pStyle w:val="En-tte"/>
            <w:tabs>
              <w:tab w:val="center" w:pos="4819"/>
              <w:tab w:val="right" w:pos="9612"/>
            </w:tabs>
            <w:spacing w:after="240"/>
            <w:jc w:val="center"/>
            <w:rPr>
              <w:b/>
            </w:rPr>
          </w:pPr>
          <w:r>
            <w:rPr>
              <w:b/>
            </w:rPr>
            <w:t xml:space="preserve">APPEL </w:t>
          </w:r>
          <w:r w:rsidRPr="0043291B">
            <w:rPr>
              <w:b/>
            </w:rPr>
            <w:t>À</w:t>
          </w:r>
          <w:r>
            <w:rPr>
              <w:b/>
            </w:rPr>
            <w:t xml:space="preserve"> CANDIDATURES </w:t>
          </w:r>
        </w:p>
        <w:p w:rsidR="00D42C9E" w:rsidRDefault="00D42C9E" w:rsidP="00FB2E7E">
          <w:pPr>
            <w:pStyle w:val="En-tte"/>
            <w:tabs>
              <w:tab w:val="center" w:pos="4819"/>
              <w:tab w:val="right" w:pos="9612"/>
            </w:tabs>
            <w:spacing w:after="240"/>
            <w:jc w:val="center"/>
            <w:rPr>
              <w:b/>
            </w:rPr>
          </w:pPr>
          <w:r>
            <w:rPr>
              <w:b/>
            </w:rPr>
            <w:t>3</w:t>
          </w:r>
          <w:r w:rsidRPr="007B2794">
            <w:rPr>
              <w:b/>
              <w:vertAlign w:val="superscript"/>
            </w:rPr>
            <w:t>e</w:t>
          </w:r>
          <w:r>
            <w:rPr>
              <w:b/>
            </w:rPr>
            <w:t xml:space="preserve"> Grands Rendez-vous Wallonie˗Bruxelles / Québec</w:t>
          </w:r>
        </w:p>
      </w:tc>
      <w:tc>
        <w:tcPr>
          <w:tcW w:w="3071" w:type="dxa"/>
        </w:tcPr>
        <w:p w:rsidR="00D42C9E" w:rsidRDefault="00D42C9E" w:rsidP="007B2794">
          <w:pPr>
            <w:pStyle w:val="En-tte"/>
            <w:tabs>
              <w:tab w:val="center" w:pos="4819"/>
              <w:tab w:val="right" w:pos="9612"/>
            </w:tabs>
            <w:spacing w:after="240"/>
            <w:rPr>
              <w:b/>
            </w:rPr>
          </w:pPr>
          <w:r>
            <w:rPr>
              <w:noProof/>
              <w:lang w:eastAsia="fr-BE"/>
            </w:rPr>
            <w:drawing>
              <wp:anchor distT="0" distB="0" distL="114300" distR="114300" simplePos="0" relativeHeight="251661312" behindDoc="0" locked="0" layoutInCell="1" allowOverlap="1" wp14:anchorId="6556C2CB" wp14:editId="4C7BDD55">
                <wp:simplePos x="0" y="0"/>
                <wp:positionH relativeFrom="margin">
                  <wp:posOffset>7620</wp:posOffset>
                </wp:positionH>
                <wp:positionV relativeFrom="margin">
                  <wp:posOffset>318135</wp:posOffset>
                </wp:positionV>
                <wp:extent cx="1914525" cy="352425"/>
                <wp:effectExtent l="0" t="0" r="0" b="0"/>
                <wp:wrapSquare wrapText="bothSides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42C9E" w:rsidRDefault="004624A8" w:rsidP="00FB2E7E">
    <w:pPr>
      <w:pStyle w:val="En-tte"/>
    </w:pPr>
    <w:r>
      <w:pict w14:anchorId="1C5ED9A9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5C6"/>
    <w:multiLevelType w:val="hybridMultilevel"/>
    <w:tmpl w:val="DFFA0A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658"/>
    <w:multiLevelType w:val="hybridMultilevel"/>
    <w:tmpl w:val="79B2296C"/>
    <w:styleLink w:val="Style1import"/>
    <w:lvl w:ilvl="0" w:tplc="6C9E61C0">
      <w:start w:val="1"/>
      <w:numFmt w:val="bullet"/>
      <w:lvlText w:val="-"/>
      <w:lvlJc w:val="left"/>
      <w:pPr>
        <w:ind w:left="679" w:hanging="3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06306">
      <w:start w:val="1"/>
      <w:numFmt w:val="bullet"/>
      <w:lvlText w:val="o"/>
      <w:lvlJc w:val="left"/>
      <w:pPr>
        <w:ind w:left="141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B42916">
      <w:start w:val="1"/>
      <w:numFmt w:val="bullet"/>
      <w:lvlText w:val="▪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8A6BEA">
      <w:start w:val="1"/>
      <w:numFmt w:val="bullet"/>
      <w:lvlText w:val="•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00BCA">
      <w:start w:val="1"/>
      <w:numFmt w:val="bullet"/>
      <w:lvlText w:val="o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C45DE">
      <w:start w:val="1"/>
      <w:numFmt w:val="bullet"/>
      <w:lvlText w:val="▪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EC6E0A">
      <w:start w:val="1"/>
      <w:numFmt w:val="bullet"/>
      <w:lvlText w:val="•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A0DC4">
      <w:start w:val="1"/>
      <w:numFmt w:val="bullet"/>
      <w:lvlText w:val="o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4EEB18">
      <w:start w:val="1"/>
      <w:numFmt w:val="bullet"/>
      <w:lvlText w:val="▪"/>
      <w:lvlJc w:val="left"/>
      <w:pPr>
        <w:ind w:left="6372" w:hanging="2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22747FE"/>
    <w:multiLevelType w:val="multilevel"/>
    <w:tmpl w:val="42FC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F87C7D"/>
    <w:multiLevelType w:val="hybridMultilevel"/>
    <w:tmpl w:val="51E415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1FB2"/>
    <w:multiLevelType w:val="multilevel"/>
    <w:tmpl w:val="43B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F7468"/>
    <w:multiLevelType w:val="multilevel"/>
    <w:tmpl w:val="F262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B0342"/>
    <w:multiLevelType w:val="hybridMultilevel"/>
    <w:tmpl w:val="79B2296C"/>
    <w:numStyleLink w:val="Style1import"/>
  </w:abstractNum>
  <w:abstractNum w:abstractNumId="7">
    <w:nsid w:val="7C9D666D"/>
    <w:multiLevelType w:val="hybridMultilevel"/>
    <w:tmpl w:val="0C00BEEC"/>
    <w:lvl w:ilvl="0" w:tplc="29945AB4">
      <w:numFmt w:val="bullet"/>
      <w:lvlText w:val="-"/>
      <w:lvlJc w:val="left"/>
      <w:pPr>
        <w:ind w:left="720" w:hanging="360"/>
      </w:pPr>
      <w:rPr>
        <w:rFonts w:ascii="Trebuchet MS" w:eastAsia="Helvetica" w:hAnsi="Trebuchet MS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clair, Michel Denis">
    <w15:presenceInfo w15:providerId="AD" w15:userId="S-1-5-21-3249197318-2442165514-1788258217-3793"/>
  </w15:person>
  <w15:person w15:author="Filion-Trepanier, Caroline">
    <w15:presenceInfo w15:providerId="AD" w15:userId="S-1-5-21-3249197318-2442165514-1788258217-24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7E"/>
    <w:rsid w:val="00003059"/>
    <w:rsid w:val="00005F70"/>
    <w:rsid w:val="00033423"/>
    <w:rsid w:val="00046468"/>
    <w:rsid w:val="00057DA1"/>
    <w:rsid w:val="000B1D51"/>
    <w:rsid w:val="000C7F4B"/>
    <w:rsid w:val="00117F38"/>
    <w:rsid w:val="00125BDA"/>
    <w:rsid w:val="00150CE4"/>
    <w:rsid w:val="001811A8"/>
    <w:rsid w:val="00183703"/>
    <w:rsid w:val="001A2FC1"/>
    <w:rsid w:val="001A5608"/>
    <w:rsid w:val="001C1B14"/>
    <w:rsid w:val="001D1D73"/>
    <w:rsid w:val="001E6F72"/>
    <w:rsid w:val="001E7FB9"/>
    <w:rsid w:val="001F73CC"/>
    <w:rsid w:val="00243C33"/>
    <w:rsid w:val="002541F0"/>
    <w:rsid w:val="00270C6B"/>
    <w:rsid w:val="00275C89"/>
    <w:rsid w:val="002A63EC"/>
    <w:rsid w:val="002C4D7D"/>
    <w:rsid w:val="00303F5A"/>
    <w:rsid w:val="00333A8A"/>
    <w:rsid w:val="00342B5F"/>
    <w:rsid w:val="00346315"/>
    <w:rsid w:val="00383BF5"/>
    <w:rsid w:val="00390CB4"/>
    <w:rsid w:val="00391323"/>
    <w:rsid w:val="003C27D1"/>
    <w:rsid w:val="004624A8"/>
    <w:rsid w:val="00473061"/>
    <w:rsid w:val="004969E7"/>
    <w:rsid w:val="004A490F"/>
    <w:rsid w:val="004A7283"/>
    <w:rsid w:val="004C3673"/>
    <w:rsid w:val="004C55E1"/>
    <w:rsid w:val="004F5FB3"/>
    <w:rsid w:val="00500E5A"/>
    <w:rsid w:val="00507C1B"/>
    <w:rsid w:val="005110A0"/>
    <w:rsid w:val="00516227"/>
    <w:rsid w:val="00573E06"/>
    <w:rsid w:val="005A256B"/>
    <w:rsid w:val="005F3D9F"/>
    <w:rsid w:val="006E32AE"/>
    <w:rsid w:val="006E63AA"/>
    <w:rsid w:val="007150E8"/>
    <w:rsid w:val="0074005E"/>
    <w:rsid w:val="007457F3"/>
    <w:rsid w:val="00775646"/>
    <w:rsid w:val="007763B3"/>
    <w:rsid w:val="00794F9D"/>
    <w:rsid w:val="007B2794"/>
    <w:rsid w:val="007E2CBA"/>
    <w:rsid w:val="007E63AB"/>
    <w:rsid w:val="007F2854"/>
    <w:rsid w:val="00826603"/>
    <w:rsid w:val="0083244A"/>
    <w:rsid w:val="0083615D"/>
    <w:rsid w:val="00864388"/>
    <w:rsid w:val="008737E4"/>
    <w:rsid w:val="0089518B"/>
    <w:rsid w:val="008972B2"/>
    <w:rsid w:val="008A3557"/>
    <w:rsid w:val="00904A26"/>
    <w:rsid w:val="0091117C"/>
    <w:rsid w:val="00921E4C"/>
    <w:rsid w:val="009314FF"/>
    <w:rsid w:val="00991440"/>
    <w:rsid w:val="009A3D91"/>
    <w:rsid w:val="009B59B0"/>
    <w:rsid w:val="009E65AC"/>
    <w:rsid w:val="009F5A9D"/>
    <w:rsid w:val="009F6440"/>
    <w:rsid w:val="00A24918"/>
    <w:rsid w:val="00A251B2"/>
    <w:rsid w:val="00A32510"/>
    <w:rsid w:val="00A436B8"/>
    <w:rsid w:val="00A46D8B"/>
    <w:rsid w:val="00A756F7"/>
    <w:rsid w:val="00A826DF"/>
    <w:rsid w:val="00A960BA"/>
    <w:rsid w:val="00B219A9"/>
    <w:rsid w:val="00B403D1"/>
    <w:rsid w:val="00B4320A"/>
    <w:rsid w:val="00B5748A"/>
    <w:rsid w:val="00B66D25"/>
    <w:rsid w:val="00BB40C8"/>
    <w:rsid w:val="00BC061D"/>
    <w:rsid w:val="00BC78A5"/>
    <w:rsid w:val="00C03B59"/>
    <w:rsid w:val="00CA3ED2"/>
    <w:rsid w:val="00CB14ED"/>
    <w:rsid w:val="00CB6AF2"/>
    <w:rsid w:val="00CB7E58"/>
    <w:rsid w:val="00CC6C3A"/>
    <w:rsid w:val="00CD51F5"/>
    <w:rsid w:val="00CE24DC"/>
    <w:rsid w:val="00CF1A70"/>
    <w:rsid w:val="00D42C9E"/>
    <w:rsid w:val="00D50417"/>
    <w:rsid w:val="00D97147"/>
    <w:rsid w:val="00DB52BA"/>
    <w:rsid w:val="00DC1138"/>
    <w:rsid w:val="00E033FB"/>
    <w:rsid w:val="00EA415B"/>
    <w:rsid w:val="00EB7684"/>
    <w:rsid w:val="00ED0489"/>
    <w:rsid w:val="00ED6C81"/>
    <w:rsid w:val="00EE0D73"/>
    <w:rsid w:val="00F239B9"/>
    <w:rsid w:val="00F65AC6"/>
    <w:rsid w:val="00FA07CB"/>
    <w:rsid w:val="00FB2E7E"/>
    <w:rsid w:val="00FB3DD8"/>
    <w:rsid w:val="00FB50E3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FB2E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zh-CN"/>
    </w:rPr>
  </w:style>
  <w:style w:type="paragraph" w:styleId="En-tte">
    <w:name w:val="header"/>
    <w:basedOn w:val="Normal"/>
    <w:link w:val="En-tteCar"/>
    <w:unhideWhenUsed/>
    <w:rsid w:val="00FB2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E7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2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E7E"/>
    <w:rPr>
      <w:sz w:val="22"/>
      <w:szCs w:val="22"/>
      <w:lang w:eastAsia="en-US"/>
    </w:rPr>
  </w:style>
  <w:style w:type="table" w:customStyle="1" w:styleId="TableNormal">
    <w:name w:val="Table Normal"/>
    <w:rsid w:val="00FB2E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FB2E7E"/>
    <w:rPr>
      <w:u w:val="single"/>
    </w:rPr>
  </w:style>
  <w:style w:type="numbering" w:customStyle="1" w:styleId="Style1import">
    <w:name w:val="Style 1 importé"/>
    <w:rsid w:val="00FB2E7E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7B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F5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FB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FB3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FB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element-invisible">
    <w:name w:val="element-invisible"/>
    <w:basedOn w:val="Policepardfaut"/>
    <w:rsid w:val="00A436B8"/>
  </w:style>
  <w:style w:type="paragraph" w:styleId="Paragraphedeliste">
    <w:name w:val="List Paragraph"/>
    <w:basedOn w:val="Normal"/>
    <w:uiPriority w:val="34"/>
    <w:qFormat/>
    <w:rsid w:val="00A4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FB2E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zh-CN"/>
    </w:rPr>
  </w:style>
  <w:style w:type="paragraph" w:styleId="En-tte">
    <w:name w:val="header"/>
    <w:basedOn w:val="Normal"/>
    <w:link w:val="En-tteCar"/>
    <w:unhideWhenUsed/>
    <w:rsid w:val="00FB2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E7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2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E7E"/>
    <w:rPr>
      <w:sz w:val="22"/>
      <w:szCs w:val="22"/>
      <w:lang w:eastAsia="en-US"/>
    </w:rPr>
  </w:style>
  <w:style w:type="table" w:customStyle="1" w:styleId="TableNormal">
    <w:name w:val="Table Normal"/>
    <w:rsid w:val="00FB2E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FB2E7E"/>
    <w:rPr>
      <w:u w:val="single"/>
    </w:rPr>
  </w:style>
  <w:style w:type="numbering" w:customStyle="1" w:styleId="Style1import">
    <w:name w:val="Style 1 importé"/>
    <w:rsid w:val="00FB2E7E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7B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F5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FB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FB3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FB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element-invisible">
    <w:name w:val="element-invisible"/>
    <w:basedOn w:val="Policepardfaut"/>
    <w:rsid w:val="00A436B8"/>
  </w:style>
  <w:style w:type="paragraph" w:styleId="Paragraphedeliste">
    <w:name w:val="List Paragraph"/>
    <w:basedOn w:val="Normal"/>
    <w:uiPriority w:val="34"/>
    <w:qFormat/>
    <w:rsid w:val="00A4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uebec.WallonieBruxelles@mri.gouv.q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.diop@wbi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diop@wbi.be" TargetMode="Externa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6F43-D603-459B-BE31-3120D0EB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804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</dc:creator>
  <cp:lastModifiedBy>ems</cp:lastModifiedBy>
  <cp:revision>2</cp:revision>
  <cp:lastPrinted>2020-09-28T08:25:00Z</cp:lastPrinted>
  <dcterms:created xsi:type="dcterms:W3CDTF">2020-11-09T10:45:00Z</dcterms:created>
  <dcterms:modified xsi:type="dcterms:W3CDTF">2020-11-09T10:45:00Z</dcterms:modified>
</cp:coreProperties>
</file>