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E1" w:rsidRDefault="00DA6888" w:rsidP="00DA6888">
      <w:pPr>
        <w:spacing w:after="0"/>
        <w:jc w:val="center"/>
        <w:rPr>
          <w:b/>
          <w:bCs/>
          <w:sz w:val="28"/>
          <w:szCs w:val="28"/>
          <w:u w:val="single"/>
        </w:rPr>
      </w:pPr>
      <w:bookmarkStart w:id="0" w:name="_GoBack"/>
      <w:bookmarkEnd w:id="0"/>
      <w:r>
        <w:rPr>
          <w:b/>
          <w:bCs/>
          <w:sz w:val="28"/>
          <w:szCs w:val="28"/>
          <w:u w:val="single"/>
        </w:rPr>
        <w:t>Bureau International Jeunesse (BIJ)</w:t>
      </w:r>
    </w:p>
    <w:p w:rsidR="00DA6888" w:rsidRDefault="00DA6888" w:rsidP="00DA6888">
      <w:pPr>
        <w:spacing w:after="0"/>
        <w:jc w:val="center"/>
        <w:rPr>
          <w:b/>
          <w:bCs/>
          <w:u w:val="single"/>
        </w:rPr>
      </w:pPr>
      <w:r>
        <w:rPr>
          <w:b/>
          <w:bCs/>
          <w:sz w:val="28"/>
          <w:szCs w:val="28"/>
          <w:u w:val="single"/>
        </w:rPr>
        <w:t>(</w:t>
      </w:r>
      <w:r w:rsidRPr="00DA6888">
        <w:rPr>
          <w:b/>
          <w:bCs/>
          <w:u w:val="single"/>
        </w:rPr>
        <w:t>contrat Wallonie-Bruxelles international)</w:t>
      </w:r>
    </w:p>
    <w:p w:rsidR="00DA6888" w:rsidRDefault="00DA6888" w:rsidP="00DA6888">
      <w:pPr>
        <w:spacing w:after="0"/>
        <w:jc w:val="center"/>
        <w:rPr>
          <w:b/>
          <w:bCs/>
          <w:sz w:val="28"/>
          <w:szCs w:val="28"/>
          <w:u w:val="single"/>
        </w:rPr>
      </w:pPr>
    </w:p>
    <w:p w:rsidR="0095736F" w:rsidRDefault="00BD0D21">
      <w:pPr>
        <w:spacing w:after="120"/>
        <w:jc w:val="center"/>
        <w:rPr>
          <w:b/>
          <w:bCs/>
          <w:sz w:val="28"/>
          <w:szCs w:val="28"/>
          <w:u w:val="single"/>
        </w:rPr>
      </w:pPr>
      <w:r>
        <w:rPr>
          <w:b/>
          <w:bCs/>
          <w:sz w:val="28"/>
          <w:szCs w:val="28"/>
          <w:u w:val="single"/>
        </w:rPr>
        <w:t>Appel à candidatures pour un emploi d</w:t>
      </w:r>
      <w:r w:rsidR="00DA6888">
        <w:rPr>
          <w:b/>
          <w:bCs/>
          <w:sz w:val="28"/>
          <w:szCs w:val="28"/>
          <w:u w:val="single"/>
        </w:rPr>
        <w:t>e gradué.e gestionnaire administratif.ve</w:t>
      </w:r>
      <w:r w:rsidR="0036324C">
        <w:rPr>
          <w:b/>
          <w:bCs/>
          <w:sz w:val="28"/>
          <w:szCs w:val="28"/>
          <w:u w:val="single"/>
        </w:rPr>
        <w:t xml:space="preserve"> </w:t>
      </w:r>
      <w:r>
        <w:rPr>
          <w:b/>
          <w:bCs/>
          <w:sz w:val="28"/>
          <w:szCs w:val="28"/>
          <w:u w:val="single"/>
        </w:rPr>
        <w:t xml:space="preserve">(niveau B) </w:t>
      </w:r>
    </w:p>
    <w:p w:rsidR="0095736F" w:rsidRDefault="00BD0D21">
      <w:pPr>
        <w:spacing w:after="120"/>
        <w:jc w:val="center"/>
        <w:rPr>
          <w:b/>
          <w:bCs/>
          <w:sz w:val="28"/>
          <w:szCs w:val="28"/>
          <w:u w:val="single"/>
        </w:rPr>
      </w:pPr>
      <w:r>
        <w:rPr>
          <w:b/>
          <w:bCs/>
          <w:sz w:val="28"/>
          <w:szCs w:val="28"/>
          <w:u w:val="single"/>
        </w:rPr>
        <w:t>Programmes européens Erasmus</w:t>
      </w:r>
      <w:r>
        <w:rPr>
          <w:b/>
          <w:bCs/>
          <w:sz w:val="28"/>
          <w:szCs w:val="28"/>
          <w:u w:val="single"/>
        </w:rPr>
        <w:softHyphen/>
        <w:t>+ et Corps européen de solidarité</w:t>
      </w:r>
    </w:p>
    <w:p w:rsidR="0095736F" w:rsidRPr="004749E1" w:rsidRDefault="00BD0D21">
      <w:pPr>
        <w:spacing w:after="120"/>
        <w:jc w:val="center"/>
        <w:rPr>
          <w:b/>
          <w:bCs/>
          <w:sz w:val="28"/>
          <w:szCs w:val="28"/>
        </w:rPr>
      </w:pPr>
      <w:r w:rsidRPr="004749E1">
        <w:rPr>
          <w:b/>
          <w:bCs/>
          <w:sz w:val="28"/>
          <w:szCs w:val="28"/>
        </w:rPr>
        <w:t>Contrat à durée déterminée</w:t>
      </w:r>
    </w:p>
    <w:p w:rsidR="0095736F" w:rsidRDefault="0095736F">
      <w:pPr>
        <w:spacing w:after="120"/>
        <w:jc w:val="center"/>
        <w:rPr>
          <w:b/>
          <w:bCs/>
          <w:sz w:val="28"/>
          <w:szCs w:val="28"/>
          <w:u w:val="single"/>
        </w:rPr>
      </w:pPr>
    </w:p>
    <w:p w:rsidR="0095736F" w:rsidRPr="004749E1" w:rsidRDefault="00BD0D2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sz w:val="24"/>
          <w:szCs w:val="24"/>
        </w:rPr>
      </w:pPr>
      <w:r w:rsidRPr="004749E1">
        <w:rPr>
          <w:rFonts w:asciiTheme="minorHAnsi" w:hAnsiTheme="minorHAnsi" w:cstheme="minorHAnsi"/>
          <w:b/>
          <w:bCs/>
          <w:sz w:val="24"/>
          <w:szCs w:val="24"/>
        </w:rPr>
        <w:t xml:space="preserve">Emploi référence (à reprendre sur la candidature) : </w:t>
      </w:r>
      <w:r w:rsidR="0036324C" w:rsidRPr="004749E1">
        <w:rPr>
          <w:rFonts w:asciiTheme="minorHAnsi" w:hAnsiTheme="minorHAnsi" w:cstheme="minorHAnsi"/>
          <w:b/>
          <w:bCs/>
          <w:sz w:val="24"/>
          <w:szCs w:val="24"/>
        </w:rPr>
        <w:t>WBI/B3/ID216</w:t>
      </w:r>
    </w:p>
    <w:p w:rsidR="0095736F" w:rsidRPr="004749E1" w:rsidRDefault="0095736F">
      <w:pPr>
        <w:spacing w:after="0" w:line="240" w:lineRule="auto"/>
        <w:rPr>
          <w:rFonts w:asciiTheme="minorHAnsi" w:hAnsiTheme="minorHAnsi" w:cstheme="minorHAnsi"/>
          <w:sz w:val="24"/>
          <w:szCs w:val="24"/>
        </w:rPr>
      </w:pPr>
    </w:p>
    <w:p w:rsidR="0095736F" w:rsidRPr="004749E1" w:rsidRDefault="00BD0D21">
      <w:pPr>
        <w:spacing w:after="0" w:line="240" w:lineRule="auto"/>
        <w:contextualSpacing/>
        <w:rPr>
          <w:rFonts w:asciiTheme="minorHAnsi" w:hAnsiTheme="minorHAnsi" w:cstheme="minorHAnsi"/>
          <w:sz w:val="24"/>
          <w:szCs w:val="24"/>
        </w:rPr>
      </w:pPr>
      <w:r w:rsidRPr="004749E1">
        <w:rPr>
          <w:rFonts w:asciiTheme="minorHAnsi" w:hAnsiTheme="minorHAnsi" w:cstheme="minorHAnsi"/>
          <w:sz w:val="24"/>
          <w:szCs w:val="24"/>
          <w:u w:val="single"/>
        </w:rPr>
        <w:t>Catégorie :</w:t>
      </w:r>
      <w:r w:rsidRPr="004749E1">
        <w:rPr>
          <w:rFonts w:asciiTheme="minorHAnsi" w:hAnsiTheme="minorHAnsi" w:cstheme="minorHAnsi"/>
          <w:sz w:val="24"/>
          <w:szCs w:val="24"/>
        </w:rPr>
        <w:t xml:space="preserve"> Employé</w:t>
      </w:r>
      <w:r w:rsidR="004749E1" w:rsidRPr="004749E1">
        <w:rPr>
          <w:rFonts w:asciiTheme="minorHAnsi" w:hAnsiTheme="minorHAnsi" w:cstheme="minorHAnsi"/>
          <w:sz w:val="24"/>
          <w:szCs w:val="24"/>
        </w:rPr>
        <w:t>.e</w:t>
      </w:r>
      <w:r w:rsidRPr="004749E1">
        <w:rPr>
          <w:rFonts w:asciiTheme="minorHAnsi" w:hAnsiTheme="minorHAnsi" w:cstheme="minorHAnsi"/>
          <w:sz w:val="24"/>
          <w:szCs w:val="24"/>
        </w:rPr>
        <w:t xml:space="preserve"> de niveau B</w:t>
      </w:r>
      <w:r w:rsidR="0036324C" w:rsidRPr="004749E1">
        <w:rPr>
          <w:rFonts w:asciiTheme="minorHAnsi" w:hAnsiTheme="minorHAnsi" w:cstheme="minorHAnsi"/>
          <w:sz w:val="24"/>
          <w:szCs w:val="24"/>
        </w:rPr>
        <w:t xml:space="preserve"> –</w:t>
      </w:r>
      <w:r w:rsidR="004749E1" w:rsidRPr="004749E1">
        <w:rPr>
          <w:rFonts w:asciiTheme="minorHAnsi" w:hAnsiTheme="minorHAnsi" w:cstheme="minorHAnsi"/>
          <w:sz w:val="24"/>
          <w:szCs w:val="24"/>
        </w:rPr>
        <w:t xml:space="preserve"> Gradué.e</w:t>
      </w:r>
      <w:r w:rsidR="0036324C" w:rsidRPr="004749E1">
        <w:rPr>
          <w:rFonts w:asciiTheme="minorHAnsi" w:hAnsiTheme="minorHAnsi" w:cstheme="minorHAnsi"/>
          <w:sz w:val="24"/>
          <w:szCs w:val="24"/>
        </w:rPr>
        <w:t xml:space="preserve"> (B3)</w:t>
      </w:r>
    </w:p>
    <w:p w:rsidR="0095736F" w:rsidRPr="004749E1" w:rsidRDefault="00BD0D21">
      <w:pPr>
        <w:spacing w:after="0" w:line="240" w:lineRule="auto"/>
        <w:contextualSpacing/>
        <w:rPr>
          <w:rFonts w:asciiTheme="minorHAnsi" w:hAnsiTheme="minorHAnsi" w:cstheme="minorHAnsi"/>
          <w:sz w:val="24"/>
          <w:szCs w:val="24"/>
        </w:rPr>
      </w:pPr>
      <w:r w:rsidRPr="004749E1">
        <w:rPr>
          <w:rFonts w:asciiTheme="minorHAnsi" w:hAnsiTheme="minorHAnsi" w:cstheme="minorHAnsi"/>
          <w:sz w:val="24"/>
          <w:szCs w:val="24"/>
          <w:u w:val="single"/>
        </w:rPr>
        <w:t>Fonction :</w:t>
      </w:r>
      <w:r w:rsidR="004749E1" w:rsidRPr="004749E1">
        <w:rPr>
          <w:rFonts w:asciiTheme="minorHAnsi" w:hAnsiTheme="minorHAnsi" w:cstheme="minorHAnsi"/>
          <w:sz w:val="24"/>
          <w:szCs w:val="24"/>
        </w:rPr>
        <w:t xml:space="preserve"> </w:t>
      </w:r>
      <w:r w:rsidR="00DA6888">
        <w:rPr>
          <w:rFonts w:asciiTheme="minorHAnsi" w:hAnsiTheme="minorHAnsi" w:cstheme="minorHAnsi"/>
          <w:sz w:val="24"/>
          <w:szCs w:val="24"/>
        </w:rPr>
        <w:t>Gestionnaire</w:t>
      </w:r>
      <w:r w:rsidR="004749E1" w:rsidRPr="004749E1">
        <w:rPr>
          <w:rFonts w:asciiTheme="minorHAnsi" w:hAnsiTheme="minorHAnsi" w:cstheme="minorHAnsi"/>
          <w:sz w:val="24"/>
          <w:szCs w:val="24"/>
        </w:rPr>
        <w:t xml:space="preserve"> administratif.ve</w:t>
      </w:r>
    </w:p>
    <w:p w:rsidR="0095736F" w:rsidRPr="004749E1" w:rsidRDefault="00BD0D21">
      <w:pPr>
        <w:spacing w:after="0" w:line="240" w:lineRule="auto"/>
        <w:contextualSpacing/>
        <w:rPr>
          <w:rFonts w:asciiTheme="minorHAnsi" w:hAnsiTheme="minorHAnsi" w:cstheme="minorHAnsi"/>
          <w:sz w:val="24"/>
          <w:szCs w:val="24"/>
        </w:rPr>
      </w:pPr>
      <w:r w:rsidRPr="004749E1">
        <w:rPr>
          <w:rFonts w:asciiTheme="minorHAnsi" w:hAnsiTheme="minorHAnsi" w:cstheme="minorHAnsi"/>
          <w:sz w:val="24"/>
          <w:szCs w:val="24"/>
          <w:u w:val="single"/>
        </w:rPr>
        <w:t>Recrutement :</w:t>
      </w:r>
      <w:r w:rsidRPr="004749E1">
        <w:rPr>
          <w:rFonts w:asciiTheme="minorHAnsi" w:hAnsiTheme="minorHAnsi" w:cstheme="minorHAnsi"/>
          <w:sz w:val="24"/>
          <w:szCs w:val="24"/>
        </w:rPr>
        <w:t xml:space="preserve"> contractuel – contrat d’un an renouvelable</w:t>
      </w:r>
      <w:r w:rsidR="008D2807">
        <w:rPr>
          <w:rFonts w:asciiTheme="minorHAnsi" w:hAnsiTheme="minorHAnsi" w:cstheme="minorHAnsi"/>
          <w:sz w:val="24"/>
          <w:szCs w:val="24"/>
        </w:rPr>
        <w:t>. Prise de fonction dès le recrutement validé.</w:t>
      </w:r>
    </w:p>
    <w:p w:rsidR="0095736F" w:rsidRPr="004749E1" w:rsidRDefault="00BD0D21">
      <w:pPr>
        <w:spacing w:after="0"/>
        <w:contextualSpacing/>
        <w:rPr>
          <w:rFonts w:asciiTheme="minorHAnsi" w:hAnsiTheme="minorHAnsi" w:cstheme="minorHAnsi"/>
          <w:sz w:val="24"/>
          <w:szCs w:val="24"/>
        </w:rPr>
      </w:pPr>
      <w:r w:rsidRPr="004749E1">
        <w:rPr>
          <w:rFonts w:asciiTheme="minorHAnsi" w:hAnsiTheme="minorHAnsi" w:cstheme="minorHAnsi"/>
          <w:sz w:val="24"/>
          <w:szCs w:val="24"/>
          <w:u w:val="single"/>
        </w:rPr>
        <w:t>Lieu :</w:t>
      </w:r>
      <w:r w:rsidRPr="004749E1">
        <w:rPr>
          <w:rFonts w:asciiTheme="minorHAnsi" w:hAnsiTheme="minorHAnsi" w:cstheme="minorHAnsi"/>
          <w:sz w:val="24"/>
          <w:szCs w:val="24"/>
        </w:rPr>
        <w:t xml:space="preserve"> BIJ (rue du Commerce 18-20, 1000 Bruxelles)</w:t>
      </w:r>
    </w:p>
    <w:p w:rsidR="0095736F" w:rsidRDefault="00BD0D21" w:rsidP="008D2807">
      <w:pPr>
        <w:spacing w:after="0" w:line="240" w:lineRule="auto"/>
        <w:contextualSpacing/>
        <w:jc w:val="both"/>
        <w:rPr>
          <w:rFonts w:asciiTheme="minorHAnsi" w:eastAsia="Times New Roman" w:hAnsiTheme="minorHAnsi" w:cstheme="minorHAnsi"/>
          <w:sz w:val="24"/>
          <w:szCs w:val="24"/>
          <w:lang w:val="fr-FR" w:eastAsia="fr-FR"/>
        </w:rPr>
      </w:pPr>
      <w:r w:rsidRPr="004749E1">
        <w:rPr>
          <w:rFonts w:asciiTheme="minorHAnsi" w:hAnsiTheme="minorHAnsi" w:cstheme="minorHAnsi"/>
          <w:sz w:val="24"/>
          <w:szCs w:val="24"/>
          <w:u w:val="single"/>
        </w:rPr>
        <w:t>Barème :</w:t>
      </w:r>
      <w:r w:rsidRPr="004749E1">
        <w:rPr>
          <w:rFonts w:asciiTheme="minorHAnsi" w:hAnsiTheme="minorHAnsi" w:cstheme="minorHAnsi"/>
          <w:sz w:val="24"/>
          <w:szCs w:val="24"/>
        </w:rPr>
        <w:t xml:space="preserve"> </w:t>
      </w:r>
      <w:r w:rsidR="0036324C" w:rsidRPr="004749E1">
        <w:rPr>
          <w:rFonts w:asciiTheme="minorHAnsi" w:hAnsiTheme="minorHAnsi" w:cstheme="minorHAnsi"/>
          <w:sz w:val="24"/>
          <w:szCs w:val="24"/>
        </w:rPr>
        <w:t>B3, 15.849,72 EUR brut, montant à indexer au coefficient de majoration</w:t>
      </w:r>
      <w:r w:rsidR="00DA6888">
        <w:rPr>
          <w:rFonts w:asciiTheme="minorHAnsi" w:eastAsia="Times New Roman" w:hAnsiTheme="minorHAnsi" w:cstheme="minorHAnsi"/>
          <w:sz w:val="24"/>
          <w:szCs w:val="24"/>
          <w:lang w:val="fr-FR" w:eastAsia="fr-FR"/>
        </w:rPr>
        <w:t xml:space="preserve"> 1,8845 </w:t>
      </w:r>
      <w:r w:rsidR="0036324C" w:rsidRPr="004749E1">
        <w:rPr>
          <w:rFonts w:asciiTheme="minorHAnsi" w:eastAsia="Times New Roman" w:hAnsiTheme="minorHAnsi" w:cstheme="minorHAnsi"/>
          <w:sz w:val="24"/>
          <w:szCs w:val="24"/>
          <w:lang w:val="fr-FR" w:eastAsia="fr-FR"/>
        </w:rPr>
        <w:t>pour</w:t>
      </w:r>
      <w:r w:rsidR="00DA6888">
        <w:rPr>
          <w:rFonts w:asciiTheme="minorHAnsi" w:eastAsia="Times New Roman" w:hAnsiTheme="minorHAnsi" w:cstheme="minorHAnsi"/>
          <w:sz w:val="24"/>
          <w:szCs w:val="24"/>
          <w:lang w:val="fr-FR" w:eastAsia="fr-FR"/>
        </w:rPr>
        <w:t xml:space="preserve"> 0 année d’ancienneté (août</w:t>
      </w:r>
      <w:r w:rsidR="0036324C" w:rsidRPr="004749E1">
        <w:rPr>
          <w:rFonts w:asciiTheme="minorHAnsi" w:eastAsia="Times New Roman" w:hAnsiTheme="minorHAnsi" w:cstheme="minorHAnsi"/>
          <w:sz w:val="24"/>
          <w:szCs w:val="24"/>
          <w:lang w:val="fr-FR" w:eastAsia="fr-FR"/>
        </w:rPr>
        <w:t xml:space="preserve"> 2022)</w:t>
      </w:r>
      <w:r w:rsidR="00DA6888">
        <w:rPr>
          <w:rFonts w:asciiTheme="minorHAnsi" w:eastAsia="Times New Roman" w:hAnsiTheme="minorHAnsi" w:cstheme="minorHAnsi"/>
          <w:sz w:val="24"/>
          <w:szCs w:val="24"/>
          <w:lang w:val="fr-FR" w:eastAsia="fr-FR"/>
        </w:rPr>
        <w:t>.</w:t>
      </w:r>
    </w:p>
    <w:p w:rsidR="00DA6888" w:rsidRDefault="00DA6888" w:rsidP="008D2807">
      <w:pPr>
        <w:spacing w:after="0" w:line="240" w:lineRule="auto"/>
        <w:contextualSpacing/>
        <w:jc w:val="both"/>
        <w:rPr>
          <w:rFonts w:asciiTheme="minorHAnsi" w:eastAsia="Times New Roman" w:hAnsiTheme="minorHAnsi" w:cstheme="minorHAnsi"/>
          <w:sz w:val="24"/>
          <w:szCs w:val="24"/>
          <w:lang w:val="fr-FR" w:eastAsia="fr-FR"/>
        </w:rPr>
      </w:pPr>
      <w:r>
        <w:rPr>
          <w:rFonts w:asciiTheme="minorHAnsi" w:eastAsia="Times New Roman" w:hAnsiTheme="minorHAnsi" w:cstheme="minorHAnsi"/>
          <w:sz w:val="24"/>
          <w:szCs w:val="24"/>
          <w:lang w:val="fr-FR" w:eastAsia="fr-FR"/>
        </w:rPr>
        <w:t>Sur base d’attestations, des anciennetés pécuniaires peuvent être valorisées : tout dans le secteur public et 6 ans maximum dans le privé.</w:t>
      </w:r>
    </w:p>
    <w:p w:rsidR="00DA6888" w:rsidRPr="004749E1" w:rsidRDefault="00DA6888">
      <w:pPr>
        <w:spacing w:after="0"/>
        <w:contextualSpacing/>
        <w:jc w:val="both"/>
        <w:rPr>
          <w:rFonts w:asciiTheme="minorHAnsi" w:hAnsiTheme="minorHAnsi" w:cstheme="minorHAnsi"/>
          <w:sz w:val="24"/>
          <w:szCs w:val="24"/>
        </w:rPr>
      </w:pPr>
    </w:p>
    <w:p w:rsidR="0095736F" w:rsidRPr="004749E1" w:rsidRDefault="00BD0D21">
      <w:pPr>
        <w:spacing w:after="0" w:line="240" w:lineRule="auto"/>
        <w:rPr>
          <w:rFonts w:asciiTheme="minorHAnsi" w:hAnsiTheme="minorHAnsi" w:cstheme="minorHAnsi"/>
          <w:sz w:val="24"/>
          <w:szCs w:val="24"/>
        </w:rPr>
      </w:pPr>
      <w:r w:rsidRPr="004749E1">
        <w:rPr>
          <w:rFonts w:asciiTheme="minorHAnsi" w:hAnsiTheme="minorHAnsi" w:cstheme="minorHAnsi"/>
          <w:sz w:val="24"/>
          <w:szCs w:val="24"/>
          <w:u w:val="single"/>
        </w:rPr>
        <w:t>Durée des prestations :</w:t>
      </w:r>
      <w:r w:rsidRPr="004749E1">
        <w:rPr>
          <w:rFonts w:asciiTheme="minorHAnsi" w:hAnsiTheme="minorHAnsi" w:cstheme="minorHAnsi"/>
          <w:sz w:val="24"/>
          <w:szCs w:val="24"/>
        </w:rPr>
        <w:t xml:space="preserve"> temps plein – 38h/sem.</w:t>
      </w:r>
    </w:p>
    <w:p w:rsidR="0095736F" w:rsidRPr="004749E1" w:rsidRDefault="00BD0D21">
      <w:pPr>
        <w:jc w:val="both"/>
        <w:rPr>
          <w:rFonts w:asciiTheme="minorHAnsi" w:hAnsiTheme="minorHAnsi" w:cstheme="minorHAnsi"/>
          <w:sz w:val="24"/>
          <w:szCs w:val="24"/>
        </w:rPr>
      </w:pPr>
      <w:r w:rsidRPr="004749E1">
        <w:rPr>
          <w:rFonts w:asciiTheme="minorHAnsi" w:hAnsiTheme="minorHAnsi" w:cstheme="minorHAnsi"/>
          <w:sz w:val="24"/>
          <w:szCs w:val="24"/>
          <w:u w:val="single"/>
        </w:rPr>
        <w:t>Avantages :</w:t>
      </w:r>
      <w:r w:rsidRPr="004749E1">
        <w:rPr>
          <w:rFonts w:asciiTheme="minorHAnsi" w:hAnsiTheme="minorHAnsi" w:cstheme="minorHAnsi"/>
          <w:sz w:val="24"/>
          <w:szCs w:val="24"/>
        </w:rPr>
        <w:t xml:space="preserve"> chèques repas d’une valeur faciale de 6,60€, gratuité des transports en public domicile/bureau. Assurance hospitalisation sur demande au Service social des services du gouvernement wallon.</w:t>
      </w:r>
      <w:r w:rsidR="008D2807">
        <w:rPr>
          <w:rFonts w:asciiTheme="minorHAnsi" w:hAnsiTheme="minorHAnsi" w:cstheme="minorHAnsi"/>
          <w:sz w:val="24"/>
          <w:szCs w:val="24"/>
        </w:rPr>
        <w:t xml:space="preserve"> Possibilité de télétravail.</w:t>
      </w:r>
    </w:p>
    <w:p w:rsidR="0036324C" w:rsidRPr="004749E1" w:rsidRDefault="0036324C">
      <w:pPr>
        <w:jc w:val="both"/>
        <w:rPr>
          <w:rFonts w:asciiTheme="minorHAnsi" w:hAnsiTheme="minorHAnsi" w:cstheme="minorHAnsi"/>
          <w:sz w:val="24"/>
          <w:szCs w:val="24"/>
        </w:rPr>
      </w:pPr>
    </w:p>
    <w:p w:rsidR="0036324C" w:rsidRPr="004749E1" w:rsidRDefault="0036324C" w:rsidP="0036324C">
      <w:pPr>
        <w:keepNext/>
        <w:keepLines/>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sz w:val="24"/>
          <w:szCs w:val="24"/>
        </w:rPr>
      </w:pPr>
      <w:r w:rsidRPr="004749E1">
        <w:rPr>
          <w:rFonts w:asciiTheme="minorHAnsi" w:hAnsiTheme="minorHAnsi" w:cstheme="minorHAnsi"/>
          <w:b/>
          <w:bCs/>
          <w:sz w:val="24"/>
          <w:szCs w:val="24"/>
        </w:rPr>
        <w:t>Conditions d’engagement</w:t>
      </w:r>
    </w:p>
    <w:p w:rsidR="0036324C" w:rsidRPr="004749E1" w:rsidRDefault="0036324C" w:rsidP="0036324C">
      <w:pPr>
        <w:keepNext/>
        <w:keepLines/>
        <w:spacing w:after="0" w:line="240" w:lineRule="auto"/>
        <w:rPr>
          <w:rFonts w:asciiTheme="minorHAnsi" w:hAnsiTheme="minorHAnsi" w:cstheme="minorHAnsi"/>
          <w:sz w:val="24"/>
          <w:szCs w:val="24"/>
        </w:rPr>
      </w:pPr>
    </w:p>
    <w:p w:rsidR="0036324C" w:rsidRPr="004749E1" w:rsidRDefault="0036324C" w:rsidP="0036324C">
      <w:pPr>
        <w:rPr>
          <w:rFonts w:asciiTheme="minorHAnsi" w:hAnsiTheme="minorHAnsi" w:cstheme="minorHAnsi"/>
          <w:sz w:val="24"/>
          <w:szCs w:val="24"/>
        </w:rPr>
      </w:pPr>
      <w:r w:rsidRPr="004749E1">
        <w:rPr>
          <w:rFonts w:asciiTheme="minorHAnsi" w:hAnsiTheme="minorHAnsi" w:cstheme="minorHAnsi"/>
          <w:sz w:val="24"/>
          <w:szCs w:val="24"/>
        </w:rPr>
        <w:t>Au moment de poser votre candidature :</w:t>
      </w:r>
    </w:p>
    <w:p w:rsidR="0036324C" w:rsidRPr="004749E1" w:rsidRDefault="0036324C" w:rsidP="0036324C">
      <w:pPr>
        <w:numPr>
          <w:ilvl w:val="0"/>
          <w:numId w:val="24"/>
        </w:numPr>
        <w:spacing w:after="0" w:line="240" w:lineRule="auto"/>
        <w:contextualSpacing/>
        <w:jc w:val="both"/>
        <w:rPr>
          <w:rFonts w:asciiTheme="minorHAnsi" w:hAnsiTheme="minorHAnsi" w:cstheme="minorHAnsi"/>
          <w:sz w:val="24"/>
          <w:szCs w:val="24"/>
        </w:rPr>
      </w:pPr>
      <w:r w:rsidRPr="004749E1">
        <w:rPr>
          <w:rFonts w:asciiTheme="minorHAnsi" w:hAnsiTheme="minorHAnsi" w:cstheme="minorHAnsi"/>
          <w:sz w:val="24"/>
          <w:szCs w:val="24"/>
        </w:rPr>
        <w:t xml:space="preserve">Etre titulaire d’un </w:t>
      </w:r>
      <w:r w:rsidRPr="004749E1">
        <w:rPr>
          <w:rFonts w:asciiTheme="minorHAnsi" w:hAnsiTheme="minorHAnsi" w:cstheme="minorHAnsi"/>
          <w:b/>
          <w:sz w:val="24"/>
          <w:szCs w:val="24"/>
        </w:rPr>
        <w:t xml:space="preserve">Diplôme de l’enseignement supérieur (Graduat, Bachelier ou équivalent)  orientation communication ou marketing </w:t>
      </w:r>
      <w:r w:rsidRPr="004749E1">
        <w:rPr>
          <w:rFonts w:asciiTheme="minorHAnsi" w:hAnsiTheme="minorHAnsi" w:cstheme="minorHAnsi"/>
          <w:sz w:val="24"/>
          <w:szCs w:val="24"/>
        </w:rPr>
        <w:t xml:space="preserve">permettant d’accéder à une fonction du niveau B au moins telle que définie dans l’arrêté des Gouvernement wallon et de la Fédération Wallonie-Bruxelles portant statut administratif et pécuniaire des membres du personnel de Wallonie Bruxelles International(WBI). (ainsi que l’attestation d’équivalence dans le cas d’un diplôme autre que belge. Procédure : Fédération Wallonie-Bruxelles - 02/690.89.00 – </w:t>
      </w:r>
      <w:hyperlink r:id="rId8" w:history="1">
        <w:r w:rsidRPr="004749E1">
          <w:rPr>
            <w:rStyle w:val="Lienhypertexte"/>
            <w:rFonts w:asciiTheme="minorHAnsi" w:hAnsiTheme="minorHAnsi" w:cstheme="minorHAnsi"/>
            <w:sz w:val="24"/>
            <w:szCs w:val="24"/>
          </w:rPr>
          <w:t>http://www.equivalences.cfwb.be/</w:t>
        </w:r>
      </w:hyperlink>
      <w:r w:rsidR="00B85464" w:rsidRPr="004749E1">
        <w:rPr>
          <w:rFonts w:asciiTheme="minorHAnsi" w:hAnsiTheme="minorHAnsi" w:cstheme="minorHAnsi"/>
          <w:sz w:val="24"/>
          <w:szCs w:val="24"/>
        </w:rPr>
        <w:t>) ;</w:t>
      </w:r>
    </w:p>
    <w:p w:rsidR="0036324C" w:rsidRPr="004749E1" w:rsidRDefault="0036324C" w:rsidP="0036324C">
      <w:pPr>
        <w:spacing w:after="0" w:line="240" w:lineRule="auto"/>
        <w:ind w:left="644"/>
        <w:contextualSpacing/>
        <w:jc w:val="both"/>
        <w:rPr>
          <w:rFonts w:asciiTheme="minorHAnsi" w:hAnsiTheme="minorHAnsi" w:cstheme="minorHAnsi"/>
          <w:sz w:val="24"/>
          <w:szCs w:val="24"/>
        </w:rPr>
      </w:pPr>
    </w:p>
    <w:p w:rsidR="0036324C" w:rsidRPr="004749E1" w:rsidRDefault="0036324C" w:rsidP="0036324C">
      <w:pPr>
        <w:spacing w:after="0" w:line="240" w:lineRule="auto"/>
        <w:ind w:left="644"/>
        <w:contextualSpacing/>
        <w:jc w:val="both"/>
        <w:rPr>
          <w:rFonts w:asciiTheme="minorHAnsi" w:hAnsiTheme="minorHAnsi" w:cstheme="minorHAnsi"/>
          <w:sz w:val="24"/>
          <w:szCs w:val="24"/>
        </w:rPr>
      </w:pPr>
    </w:p>
    <w:p w:rsidR="0036324C" w:rsidRPr="004749E1" w:rsidRDefault="0036324C" w:rsidP="0036324C">
      <w:pPr>
        <w:numPr>
          <w:ilvl w:val="0"/>
          <w:numId w:val="24"/>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Etre de bonne conduite et de bonne moralité ;</w:t>
      </w:r>
    </w:p>
    <w:p w:rsidR="0036324C" w:rsidRPr="004749E1" w:rsidRDefault="0036324C" w:rsidP="0036324C">
      <w:pPr>
        <w:numPr>
          <w:ilvl w:val="0"/>
          <w:numId w:val="24"/>
        </w:numPr>
        <w:spacing w:after="0" w:line="240" w:lineRule="auto"/>
        <w:jc w:val="both"/>
        <w:rPr>
          <w:rFonts w:asciiTheme="minorHAnsi" w:hAnsiTheme="minorHAnsi" w:cstheme="minorHAnsi"/>
          <w:i/>
          <w:sz w:val="24"/>
          <w:szCs w:val="24"/>
        </w:rPr>
      </w:pPr>
      <w:r w:rsidRPr="004749E1">
        <w:rPr>
          <w:rFonts w:asciiTheme="minorHAnsi" w:hAnsiTheme="minorHAnsi" w:cstheme="minorHAnsi"/>
          <w:sz w:val="24"/>
          <w:szCs w:val="24"/>
        </w:rPr>
        <w:t>Jouir des droits civils et politiques ;</w:t>
      </w:r>
    </w:p>
    <w:p w:rsidR="0036324C" w:rsidRPr="004749E1" w:rsidRDefault="0036324C" w:rsidP="0036324C">
      <w:pPr>
        <w:numPr>
          <w:ilvl w:val="0"/>
          <w:numId w:val="24"/>
        </w:numPr>
        <w:spacing w:after="0" w:line="240" w:lineRule="auto"/>
        <w:jc w:val="both"/>
        <w:rPr>
          <w:rFonts w:asciiTheme="minorHAnsi" w:hAnsiTheme="minorHAnsi" w:cstheme="minorHAnsi"/>
          <w:i/>
          <w:sz w:val="24"/>
          <w:szCs w:val="24"/>
        </w:rPr>
      </w:pPr>
      <w:r w:rsidRPr="004749E1">
        <w:rPr>
          <w:rFonts w:asciiTheme="minorHAnsi" w:hAnsiTheme="minorHAnsi" w:cstheme="minorHAnsi"/>
          <w:sz w:val="24"/>
          <w:szCs w:val="24"/>
        </w:rPr>
        <w:lastRenderedPageBreak/>
        <w:t>Posséder les aptitudes requises pour la fonction</w:t>
      </w:r>
    </w:p>
    <w:p w:rsidR="0036324C" w:rsidRPr="004749E1" w:rsidRDefault="0036324C" w:rsidP="0036324C">
      <w:pPr>
        <w:spacing w:after="0" w:line="240" w:lineRule="auto"/>
        <w:jc w:val="both"/>
        <w:rPr>
          <w:rFonts w:asciiTheme="minorHAnsi" w:hAnsiTheme="minorHAnsi" w:cstheme="minorHAnsi"/>
          <w:i/>
          <w:sz w:val="24"/>
          <w:szCs w:val="24"/>
        </w:rPr>
      </w:pPr>
    </w:p>
    <w:p w:rsidR="0095736F" w:rsidRPr="004749E1" w:rsidRDefault="00BD0D2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sz w:val="24"/>
          <w:szCs w:val="24"/>
        </w:rPr>
      </w:pPr>
      <w:r w:rsidRPr="004749E1">
        <w:rPr>
          <w:rFonts w:asciiTheme="minorHAnsi" w:hAnsiTheme="minorHAnsi" w:cstheme="minorHAnsi"/>
          <w:b/>
          <w:bCs/>
          <w:sz w:val="24"/>
          <w:szCs w:val="24"/>
        </w:rPr>
        <w:t>Description de la fonction</w:t>
      </w:r>
    </w:p>
    <w:p w:rsidR="0095736F" w:rsidRPr="004749E1" w:rsidRDefault="0095736F">
      <w:pPr>
        <w:spacing w:after="0" w:line="240" w:lineRule="auto"/>
        <w:rPr>
          <w:rFonts w:asciiTheme="minorHAnsi" w:hAnsiTheme="minorHAnsi" w:cstheme="minorHAnsi"/>
          <w:sz w:val="24"/>
          <w:szCs w:val="24"/>
        </w:rPr>
      </w:pPr>
    </w:p>
    <w:p w:rsidR="0095736F" w:rsidRPr="004749E1" w:rsidRDefault="00DA6888">
      <w:pPr>
        <w:spacing w:after="0" w:line="240" w:lineRule="auto"/>
        <w:rPr>
          <w:rFonts w:asciiTheme="minorHAnsi" w:hAnsiTheme="minorHAnsi" w:cstheme="minorHAnsi"/>
          <w:sz w:val="24"/>
          <w:szCs w:val="24"/>
        </w:rPr>
      </w:pPr>
      <w:r>
        <w:rPr>
          <w:rFonts w:asciiTheme="minorHAnsi" w:hAnsiTheme="minorHAnsi" w:cstheme="minorHAnsi"/>
          <w:b/>
          <w:bCs/>
          <w:sz w:val="24"/>
          <w:szCs w:val="24"/>
          <w:u w:val="single"/>
        </w:rPr>
        <w:t>Gestionnaire</w:t>
      </w:r>
      <w:r w:rsidR="0036324C" w:rsidRPr="004749E1">
        <w:rPr>
          <w:rFonts w:asciiTheme="minorHAnsi" w:hAnsiTheme="minorHAnsi" w:cstheme="minorHAnsi"/>
          <w:b/>
          <w:bCs/>
          <w:sz w:val="24"/>
          <w:szCs w:val="24"/>
          <w:u w:val="single"/>
        </w:rPr>
        <w:t xml:space="preserve"> administratif(ve) </w:t>
      </w:r>
      <w:r w:rsidR="00BD0D21" w:rsidRPr="004749E1">
        <w:rPr>
          <w:rFonts w:asciiTheme="minorHAnsi" w:hAnsiTheme="minorHAnsi" w:cstheme="minorHAnsi"/>
          <w:b/>
          <w:bCs/>
          <w:sz w:val="24"/>
          <w:szCs w:val="24"/>
          <w:u w:val="single"/>
        </w:rPr>
        <w:t xml:space="preserve">pour le programme européen Erasmus+ </w:t>
      </w:r>
    </w:p>
    <w:p w:rsidR="0095736F" w:rsidRPr="004749E1" w:rsidRDefault="0095736F">
      <w:pPr>
        <w:spacing w:after="0" w:line="240" w:lineRule="auto"/>
        <w:rPr>
          <w:rFonts w:asciiTheme="minorHAnsi" w:hAnsiTheme="minorHAnsi" w:cstheme="minorHAnsi"/>
          <w:sz w:val="24"/>
          <w:szCs w:val="24"/>
        </w:rPr>
      </w:pPr>
    </w:p>
    <w:p w:rsidR="0095736F" w:rsidRPr="004749E1" w:rsidRDefault="00BD0D21">
      <w:pPr>
        <w:numPr>
          <w:ilvl w:val="0"/>
          <w:numId w:val="2"/>
        </w:numPr>
        <w:tabs>
          <w:tab w:val="num" w:pos="567"/>
        </w:tabs>
        <w:spacing w:after="0"/>
        <w:ind w:left="567"/>
        <w:jc w:val="both"/>
        <w:rPr>
          <w:rFonts w:asciiTheme="minorHAnsi" w:hAnsiTheme="minorHAnsi" w:cstheme="minorHAnsi"/>
          <w:sz w:val="24"/>
          <w:szCs w:val="24"/>
          <w:u w:val="single"/>
        </w:rPr>
      </w:pPr>
      <w:r w:rsidRPr="004749E1">
        <w:rPr>
          <w:rFonts w:asciiTheme="minorHAnsi" w:hAnsiTheme="minorHAnsi" w:cstheme="minorHAnsi"/>
          <w:sz w:val="24"/>
          <w:szCs w:val="24"/>
          <w:u w:val="single"/>
        </w:rPr>
        <w:t>Missions/responsabilités</w:t>
      </w:r>
      <w:r w:rsidRPr="004749E1">
        <w:rPr>
          <w:rFonts w:asciiTheme="minorHAnsi" w:hAnsiTheme="minorHAnsi" w:cstheme="minorHAnsi"/>
          <w:sz w:val="24"/>
          <w:szCs w:val="24"/>
        </w:rPr>
        <w:t> :</w:t>
      </w:r>
    </w:p>
    <w:p w:rsidR="0095736F" w:rsidRPr="004749E1" w:rsidRDefault="0095736F">
      <w:pPr>
        <w:spacing w:after="0"/>
        <w:ind w:left="567"/>
        <w:jc w:val="both"/>
        <w:rPr>
          <w:rFonts w:asciiTheme="minorHAnsi" w:hAnsiTheme="minorHAnsi" w:cstheme="minorHAnsi"/>
          <w:sz w:val="24"/>
          <w:szCs w:val="24"/>
          <w:u w:val="single"/>
        </w:rPr>
      </w:pPr>
    </w:p>
    <w:p w:rsidR="0095736F" w:rsidRPr="004749E1" w:rsidRDefault="00BD0D21">
      <w:pPr>
        <w:jc w:val="both"/>
        <w:rPr>
          <w:rStyle w:val="Accentuation"/>
          <w:rFonts w:asciiTheme="minorHAnsi" w:hAnsiTheme="minorHAnsi" w:cstheme="minorHAnsi"/>
          <w:b/>
          <w:sz w:val="24"/>
          <w:szCs w:val="24"/>
        </w:rPr>
      </w:pPr>
      <w:r w:rsidRPr="004749E1">
        <w:rPr>
          <w:rStyle w:val="Accentuation"/>
          <w:rFonts w:asciiTheme="minorHAnsi" w:hAnsiTheme="minorHAnsi" w:cstheme="minorHAnsi"/>
          <w:b/>
          <w:sz w:val="24"/>
          <w:szCs w:val="24"/>
        </w:rPr>
        <w:t xml:space="preserve">a) Mission(s): </w:t>
      </w:r>
    </w:p>
    <w:p w:rsidR="0095736F" w:rsidRPr="004749E1" w:rsidRDefault="00BD0D21">
      <w:pPr>
        <w:jc w:val="both"/>
        <w:rPr>
          <w:rFonts w:asciiTheme="minorHAnsi" w:hAnsiTheme="minorHAnsi" w:cstheme="minorHAnsi"/>
          <w:bCs/>
          <w:sz w:val="24"/>
          <w:szCs w:val="24"/>
        </w:rPr>
      </w:pPr>
      <w:r w:rsidRPr="004749E1">
        <w:rPr>
          <w:rFonts w:asciiTheme="minorHAnsi" w:hAnsiTheme="minorHAnsi" w:cstheme="minorHAnsi"/>
          <w:bCs/>
          <w:sz w:val="24"/>
          <w:szCs w:val="24"/>
        </w:rPr>
        <w:t>Assister l’équipe dans la gestion administ</w:t>
      </w:r>
      <w:r w:rsidR="008C5B57" w:rsidRPr="004749E1">
        <w:rPr>
          <w:rFonts w:asciiTheme="minorHAnsi" w:hAnsiTheme="minorHAnsi" w:cstheme="minorHAnsi"/>
          <w:bCs/>
          <w:sz w:val="24"/>
          <w:szCs w:val="24"/>
        </w:rPr>
        <w:t>rative des programmes européens</w:t>
      </w:r>
      <w:r w:rsidRPr="004749E1">
        <w:rPr>
          <w:rFonts w:asciiTheme="minorHAnsi" w:hAnsiTheme="minorHAnsi" w:cstheme="minorHAnsi"/>
          <w:bCs/>
          <w:sz w:val="24"/>
          <w:szCs w:val="24"/>
        </w:rPr>
        <w:t xml:space="preserve">. La gestion quotidienne des projets est réalisée via l’utilisation de plusieurs </w:t>
      </w:r>
      <w:r w:rsidRPr="004749E1">
        <w:rPr>
          <w:rFonts w:asciiTheme="minorHAnsi" w:hAnsiTheme="minorHAnsi" w:cstheme="minorHAnsi"/>
          <w:b/>
          <w:bCs/>
          <w:sz w:val="24"/>
          <w:szCs w:val="24"/>
        </w:rPr>
        <w:t>outils informatiques</w:t>
      </w:r>
      <w:r w:rsidRPr="004749E1">
        <w:rPr>
          <w:rFonts w:asciiTheme="minorHAnsi" w:hAnsiTheme="minorHAnsi" w:cstheme="minorHAnsi"/>
          <w:bCs/>
          <w:sz w:val="24"/>
          <w:szCs w:val="24"/>
        </w:rPr>
        <w:t xml:space="preserve"> mis à disposition par la Commission européenne.  </w:t>
      </w:r>
    </w:p>
    <w:p w:rsidR="0095736F" w:rsidRPr="004749E1" w:rsidRDefault="0095736F">
      <w:pPr>
        <w:rPr>
          <w:rFonts w:asciiTheme="minorHAnsi" w:hAnsiTheme="minorHAnsi" w:cstheme="minorHAnsi"/>
          <w:bCs/>
          <w:sz w:val="24"/>
          <w:szCs w:val="24"/>
        </w:rPr>
      </w:pPr>
    </w:p>
    <w:p w:rsidR="0095736F" w:rsidRPr="004749E1" w:rsidRDefault="00BD0D21" w:rsidP="00A37AC2">
      <w:pPr>
        <w:jc w:val="both"/>
        <w:rPr>
          <w:rFonts w:asciiTheme="minorHAnsi" w:hAnsiTheme="minorHAnsi" w:cstheme="minorHAnsi"/>
          <w:sz w:val="24"/>
          <w:szCs w:val="24"/>
        </w:rPr>
      </w:pPr>
      <w:r w:rsidRPr="004749E1">
        <w:rPr>
          <w:rStyle w:val="Emphaseple"/>
          <w:rFonts w:asciiTheme="minorHAnsi" w:hAnsiTheme="minorHAnsi" w:cstheme="minorHAnsi"/>
          <w:b/>
          <w:color w:val="auto"/>
          <w:sz w:val="24"/>
          <w:szCs w:val="24"/>
        </w:rPr>
        <w:t xml:space="preserve">b) </w:t>
      </w:r>
      <w:r w:rsidR="008D2807">
        <w:rPr>
          <w:rStyle w:val="Emphaseple"/>
          <w:rFonts w:asciiTheme="minorHAnsi" w:hAnsiTheme="minorHAnsi" w:cstheme="minorHAnsi"/>
          <w:b/>
          <w:color w:val="auto"/>
          <w:sz w:val="24"/>
          <w:szCs w:val="24"/>
        </w:rPr>
        <w:t xml:space="preserve">Principales </w:t>
      </w:r>
      <w:r w:rsidRPr="004749E1">
        <w:rPr>
          <w:rStyle w:val="Emphaseple"/>
          <w:rFonts w:asciiTheme="minorHAnsi" w:hAnsiTheme="minorHAnsi" w:cstheme="minorHAnsi"/>
          <w:b/>
          <w:color w:val="auto"/>
          <w:sz w:val="24"/>
          <w:szCs w:val="24"/>
        </w:rPr>
        <w:t>Activités correspondantes</w:t>
      </w:r>
      <w:r w:rsidRPr="004749E1">
        <w:rPr>
          <w:rFonts w:asciiTheme="minorHAnsi" w:hAnsiTheme="minorHAnsi" w:cstheme="minorHAnsi"/>
          <w:bCs/>
          <w:sz w:val="24"/>
          <w:szCs w:val="24"/>
        </w:rPr>
        <w:t> </w:t>
      </w:r>
      <w:r>
        <w:rPr>
          <w:rFonts w:asciiTheme="minorHAnsi" w:hAnsiTheme="minorHAnsi" w:cstheme="minorHAnsi"/>
          <w:bCs/>
          <w:sz w:val="24"/>
          <w:szCs w:val="24"/>
        </w:rPr>
        <w:t xml:space="preserve"> </w:t>
      </w:r>
      <w:r w:rsidRPr="004749E1">
        <w:rPr>
          <w:rFonts w:asciiTheme="minorHAnsi" w:hAnsiTheme="minorHAnsi" w:cstheme="minorHAnsi"/>
          <w:bCs/>
          <w:sz w:val="24"/>
          <w:szCs w:val="24"/>
        </w:rPr>
        <w:t xml:space="preserve">: </w:t>
      </w:r>
    </w:p>
    <w:p w:rsidR="0095736F" w:rsidRPr="004749E1" w:rsidRDefault="00BD0D21" w:rsidP="00A37AC2">
      <w:pPr>
        <w:numPr>
          <w:ilvl w:val="0"/>
          <w:numId w:val="22"/>
        </w:numPr>
        <w:spacing w:after="160" w:line="240" w:lineRule="auto"/>
        <w:ind w:left="714" w:hanging="357"/>
        <w:rPr>
          <w:rFonts w:asciiTheme="minorHAnsi" w:hAnsiTheme="minorHAnsi" w:cstheme="minorHAnsi"/>
          <w:sz w:val="24"/>
          <w:szCs w:val="24"/>
        </w:rPr>
      </w:pPr>
      <w:r w:rsidRPr="004749E1">
        <w:rPr>
          <w:rFonts w:asciiTheme="minorHAnsi" w:hAnsiTheme="minorHAnsi" w:cstheme="minorHAnsi"/>
          <w:sz w:val="24"/>
          <w:szCs w:val="24"/>
        </w:rPr>
        <w:t>Assister l’équipe dans ses tâches administratives</w:t>
      </w:r>
      <w:r w:rsidR="00EF1404">
        <w:rPr>
          <w:rFonts w:asciiTheme="minorHAnsi" w:hAnsiTheme="minorHAnsi" w:cstheme="minorHAnsi"/>
          <w:sz w:val="24"/>
          <w:szCs w:val="24"/>
        </w:rPr>
        <w:t> ;</w:t>
      </w:r>
    </w:p>
    <w:p w:rsidR="0095736F" w:rsidRPr="004749E1" w:rsidRDefault="00BD0D21" w:rsidP="00A37AC2">
      <w:pPr>
        <w:numPr>
          <w:ilvl w:val="0"/>
          <w:numId w:val="22"/>
        </w:numPr>
        <w:spacing w:after="160" w:line="256" w:lineRule="auto"/>
        <w:ind w:left="714" w:hanging="357"/>
        <w:jc w:val="both"/>
        <w:rPr>
          <w:rFonts w:asciiTheme="minorHAnsi" w:hAnsiTheme="minorHAnsi" w:cstheme="minorHAnsi"/>
          <w:b/>
          <w:bCs/>
          <w:sz w:val="24"/>
          <w:szCs w:val="24"/>
          <w:lang w:eastAsia="fr-BE"/>
        </w:rPr>
      </w:pPr>
      <w:r w:rsidRPr="004749E1">
        <w:rPr>
          <w:rFonts w:asciiTheme="minorHAnsi" w:hAnsiTheme="minorHAnsi" w:cstheme="minorHAnsi"/>
          <w:sz w:val="24"/>
          <w:szCs w:val="24"/>
        </w:rPr>
        <w:t>Assister les chargés de projet dans le traitement administratif des demandes de financement introduites par les jeunes ou les associations (maison de jeunes, organisations de jeunesse,…)</w:t>
      </w:r>
      <w:r w:rsidR="00EF1404">
        <w:rPr>
          <w:rFonts w:asciiTheme="minorHAnsi" w:hAnsiTheme="minorHAnsi" w:cstheme="minorHAnsi"/>
          <w:sz w:val="24"/>
          <w:szCs w:val="24"/>
        </w:rPr>
        <w:t> ;</w:t>
      </w:r>
    </w:p>
    <w:p w:rsidR="0095736F" w:rsidRPr="004749E1" w:rsidRDefault="00BD0D21">
      <w:pPr>
        <w:numPr>
          <w:ilvl w:val="0"/>
          <w:numId w:val="22"/>
        </w:numPr>
        <w:spacing w:after="160" w:line="256" w:lineRule="auto"/>
        <w:rPr>
          <w:rFonts w:asciiTheme="minorHAnsi" w:hAnsiTheme="minorHAnsi" w:cstheme="minorHAnsi"/>
          <w:sz w:val="24"/>
          <w:szCs w:val="24"/>
        </w:rPr>
      </w:pPr>
      <w:r w:rsidRPr="004749E1">
        <w:rPr>
          <w:rFonts w:asciiTheme="minorHAnsi" w:hAnsiTheme="minorHAnsi" w:cstheme="minorHAnsi"/>
          <w:sz w:val="24"/>
          <w:szCs w:val="24"/>
        </w:rPr>
        <w:t>Répondre aux demandes d’information (téléphone, courrier électronique) ou orienter les demandes</w:t>
      </w:r>
      <w:r w:rsidR="00EF1404">
        <w:rPr>
          <w:rFonts w:asciiTheme="minorHAnsi" w:hAnsiTheme="minorHAnsi" w:cstheme="minorHAnsi"/>
          <w:sz w:val="24"/>
          <w:szCs w:val="24"/>
        </w:rPr>
        <w:t> ;</w:t>
      </w:r>
    </w:p>
    <w:p w:rsidR="0095736F" w:rsidRPr="004749E1" w:rsidRDefault="00BD0D21">
      <w:pPr>
        <w:numPr>
          <w:ilvl w:val="0"/>
          <w:numId w:val="22"/>
        </w:numPr>
        <w:spacing w:after="160" w:line="256" w:lineRule="auto"/>
        <w:rPr>
          <w:rFonts w:asciiTheme="minorHAnsi" w:hAnsiTheme="minorHAnsi" w:cstheme="minorHAnsi"/>
          <w:sz w:val="24"/>
          <w:szCs w:val="24"/>
        </w:rPr>
      </w:pPr>
      <w:r w:rsidRPr="004749E1">
        <w:rPr>
          <w:rFonts w:asciiTheme="minorHAnsi" w:hAnsiTheme="minorHAnsi" w:cstheme="minorHAnsi"/>
          <w:sz w:val="24"/>
          <w:szCs w:val="24"/>
        </w:rPr>
        <w:t>Centraliser les informations et rassembler les documents nécessaires au traitement des dossiers (réception des projets, recherches d’information, copies….)</w:t>
      </w:r>
      <w:r w:rsidR="00EF1404">
        <w:rPr>
          <w:rFonts w:asciiTheme="minorHAnsi" w:hAnsiTheme="minorHAnsi" w:cstheme="minorHAnsi"/>
          <w:sz w:val="24"/>
          <w:szCs w:val="24"/>
        </w:rPr>
        <w:t> ;</w:t>
      </w:r>
    </w:p>
    <w:p w:rsidR="0095736F" w:rsidRPr="004749E1" w:rsidRDefault="00BD0D21">
      <w:pPr>
        <w:numPr>
          <w:ilvl w:val="0"/>
          <w:numId w:val="22"/>
        </w:numPr>
        <w:spacing w:after="160" w:line="256" w:lineRule="auto"/>
        <w:rPr>
          <w:rFonts w:asciiTheme="minorHAnsi" w:hAnsiTheme="minorHAnsi" w:cstheme="minorHAnsi"/>
          <w:sz w:val="24"/>
          <w:szCs w:val="24"/>
        </w:rPr>
      </w:pPr>
      <w:r w:rsidRPr="004749E1">
        <w:rPr>
          <w:rFonts w:asciiTheme="minorHAnsi" w:hAnsiTheme="minorHAnsi" w:cstheme="minorHAnsi"/>
          <w:sz w:val="24"/>
          <w:szCs w:val="24"/>
        </w:rPr>
        <w:t>Préparer les documents nécessaires à diverses réunions</w:t>
      </w:r>
      <w:r w:rsidR="00EF1404">
        <w:rPr>
          <w:rFonts w:asciiTheme="minorHAnsi" w:hAnsiTheme="minorHAnsi" w:cstheme="minorHAnsi"/>
          <w:sz w:val="24"/>
          <w:szCs w:val="24"/>
        </w:rPr>
        <w:t> ;</w:t>
      </w:r>
    </w:p>
    <w:p w:rsidR="0095736F" w:rsidRPr="004749E1" w:rsidRDefault="00BD0D21">
      <w:pPr>
        <w:numPr>
          <w:ilvl w:val="0"/>
          <w:numId w:val="22"/>
        </w:numPr>
        <w:spacing w:after="160" w:line="256" w:lineRule="auto"/>
        <w:rPr>
          <w:rFonts w:asciiTheme="minorHAnsi" w:hAnsiTheme="minorHAnsi" w:cstheme="minorHAnsi"/>
          <w:sz w:val="24"/>
          <w:szCs w:val="24"/>
        </w:rPr>
      </w:pPr>
      <w:r w:rsidRPr="004749E1">
        <w:rPr>
          <w:rFonts w:asciiTheme="minorHAnsi" w:hAnsiTheme="minorHAnsi" w:cstheme="minorHAnsi"/>
          <w:sz w:val="24"/>
          <w:szCs w:val="24"/>
        </w:rPr>
        <w:t>Rédiger des courriers (accusés de réception, demandes de compléments d’information, courriers de transmis, …)</w:t>
      </w:r>
      <w:r w:rsidR="00EF1404">
        <w:rPr>
          <w:rFonts w:asciiTheme="minorHAnsi" w:hAnsiTheme="minorHAnsi" w:cstheme="minorHAnsi"/>
          <w:sz w:val="24"/>
          <w:szCs w:val="24"/>
        </w:rPr>
        <w:t> ;</w:t>
      </w:r>
    </w:p>
    <w:p w:rsidR="0095736F" w:rsidRPr="004749E1" w:rsidRDefault="00BD0D21">
      <w:pPr>
        <w:numPr>
          <w:ilvl w:val="0"/>
          <w:numId w:val="22"/>
        </w:numPr>
        <w:spacing w:after="160" w:line="256" w:lineRule="auto"/>
        <w:rPr>
          <w:rFonts w:asciiTheme="minorHAnsi" w:hAnsiTheme="minorHAnsi" w:cstheme="minorHAnsi"/>
          <w:sz w:val="24"/>
          <w:szCs w:val="24"/>
        </w:rPr>
      </w:pPr>
      <w:r w:rsidRPr="004749E1">
        <w:rPr>
          <w:rFonts w:asciiTheme="minorHAnsi" w:hAnsiTheme="minorHAnsi" w:cstheme="minorHAnsi"/>
          <w:sz w:val="24"/>
          <w:szCs w:val="24"/>
        </w:rPr>
        <w:t xml:space="preserve">Faire le suivi des demandes dans les bases de données, </w:t>
      </w:r>
      <w:r w:rsidR="0036324C" w:rsidRPr="004749E1">
        <w:rPr>
          <w:rFonts w:asciiTheme="minorHAnsi" w:hAnsiTheme="minorHAnsi" w:cstheme="minorHAnsi"/>
          <w:sz w:val="24"/>
          <w:szCs w:val="24"/>
        </w:rPr>
        <w:t>établir</w:t>
      </w:r>
      <w:r w:rsidRPr="004749E1">
        <w:rPr>
          <w:rFonts w:asciiTheme="minorHAnsi" w:hAnsiTheme="minorHAnsi" w:cstheme="minorHAnsi"/>
          <w:sz w:val="24"/>
          <w:szCs w:val="24"/>
        </w:rPr>
        <w:t xml:space="preserve"> des conventions et </w:t>
      </w:r>
      <w:r w:rsidR="0036324C" w:rsidRPr="004749E1">
        <w:rPr>
          <w:rFonts w:asciiTheme="minorHAnsi" w:hAnsiTheme="minorHAnsi" w:cstheme="minorHAnsi"/>
          <w:sz w:val="24"/>
          <w:szCs w:val="24"/>
        </w:rPr>
        <w:t>réaliser</w:t>
      </w:r>
      <w:r w:rsidRPr="004749E1">
        <w:rPr>
          <w:rFonts w:asciiTheme="minorHAnsi" w:hAnsiTheme="minorHAnsi" w:cstheme="minorHAnsi"/>
          <w:sz w:val="24"/>
          <w:szCs w:val="24"/>
        </w:rPr>
        <w:t xml:space="preserve"> des bordereaux d’engagement budgétaire</w:t>
      </w:r>
      <w:r w:rsidR="00EF1404">
        <w:rPr>
          <w:rFonts w:asciiTheme="minorHAnsi" w:hAnsiTheme="minorHAnsi" w:cstheme="minorHAnsi"/>
          <w:sz w:val="24"/>
          <w:szCs w:val="24"/>
        </w:rPr>
        <w:t> ;</w:t>
      </w:r>
    </w:p>
    <w:p w:rsidR="0095736F" w:rsidRPr="004749E1" w:rsidRDefault="00BD0D21">
      <w:pPr>
        <w:numPr>
          <w:ilvl w:val="0"/>
          <w:numId w:val="22"/>
        </w:numPr>
        <w:spacing w:after="160" w:line="256" w:lineRule="auto"/>
        <w:rPr>
          <w:rFonts w:asciiTheme="minorHAnsi" w:hAnsiTheme="minorHAnsi" w:cstheme="minorHAnsi"/>
          <w:sz w:val="24"/>
          <w:szCs w:val="24"/>
        </w:rPr>
      </w:pPr>
      <w:r w:rsidRPr="004749E1">
        <w:rPr>
          <w:rFonts w:asciiTheme="minorHAnsi" w:hAnsiTheme="minorHAnsi" w:cstheme="minorHAnsi"/>
          <w:sz w:val="24"/>
          <w:szCs w:val="24"/>
        </w:rPr>
        <w:t xml:space="preserve">Participer aux Comités de sélection de projets et rédiger les </w:t>
      </w:r>
      <w:r w:rsidR="008C5B57" w:rsidRPr="004749E1">
        <w:rPr>
          <w:rFonts w:asciiTheme="minorHAnsi" w:hAnsiTheme="minorHAnsi" w:cstheme="minorHAnsi"/>
          <w:sz w:val="24"/>
          <w:szCs w:val="24"/>
        </w:rPr>
        <w:t>PV</w:t>
      </w:r>
      <w:r w:rsidR="00EF1404">
        <w:rPr>
          <w:rFonts w:asciiTheme="minorHAnsi" w:hAnsiTheme="minorHAnsi" w:cstheme="minorHAnsi"/>
          <w:sz w:val="24"/>
          <w:szCs w:val="24"/>
        </w:rPr>
        <w:t> ;</w:t>
      </w:r>
    </w:p>
    <w:p w:rsidR="0095736F" w:rsidRPr="004749E1" w:rsidRDefault="00BD0D21">
      <w:pPr>
        <w:numPr>
          <w:ilvl w:val="0"/>
          <w:numId w:val="22"/>
        </w:numPr>
        <w:spacing w:after="160" w:line="256" w:lineRule="auto"/>
        <w:rPr>
          <w:rFonts w:asciiTheme="minorHAnsi" w:hAnsiTheme="minorHAnsi" w:cstheme="minorHAnsi"/>
          <w:sz w:val="24"/>
          <w:szCs w:val="24"/>
        </w:rPr>
      </w:pPr>
      <w:r w:rsidRPr="004749E1">
        <w:rPr>
          <w:rFonts w:asciiTheme="minorHAnsi" w:hAnsiTheme="minorHAnsi" w:cstheme="minorHAnsi"/>
          <w:sz w:val="24"/>
          <w:szCs w:val="24"/>
        </w:rPr>
        <w:t>Assurer le suivi administratif des projets (lettres bonnes nouvelles, établissement des conventions, rappels, demandes d’information complémentaire,…)</w:t>
      </w:r>
      <w:r w:rsidR="00EF1404">
        <w:rPr>
          <w:rFonts w:asciiTheme="minorHAnsi" w:hAnsiTheme="minorHAnsi" w:cstheme="minorHAnsi"/>
          <w:sz w:val="24"/>
          <w:szCs w:val="24"/>
        </w:rPr>
        <w:t> ;</w:t>
      </w:r>
    </w:p>
    <w:p w:rsidR="0095736F" w:rsidRPr="004749E1" w:rsidRDefault="00BD0D21">
      <w:pPr>
        <w:numPr>
          <w:ilvl w:val="0"/>
          <w:numId w:val="22"/>
        </w:numPr>
        <w:spacing w:after="160" w:line="256" w:lineRule="auto"/>
        <w:rPr>
          <w:rFonts w:asciiTheme="minorHAnsi" w:hAnsiTheme="minorHAnsi" w:cstheme="minorHAnsi"/>
          <w:sz w:val="24"/>
          <w:szCs w:val="24"/>
        </w:rPr>
      </w:pPr>
      <w:r w:rsidRPr="004749E1">
        <w:rPr>
          <w:rFonts w:asciiTheme="minorHAnsi" w:hAnsiTheme="minorHAnsi" w:cstheme="minorHAnsi"/>
          <w:sz w:val="24"/>
          <w:szCs w:val="24"/>
        </w:rPr>
        <w:t>Gérer le classement et l</w:t>
      </w:r>
      <w:r w:rsidR="004749E1">
        <w:rPr>
          <w:rFonts w:asciiTheme="minorHAnsi" w:hAnsiTheme="minorHAnsi" w:cstheme="minorHAnsi"/>
          <w:sz w:val="24"/>
          <w:szCs w:val="24"/>
        </w:rPr>
        <w:t>’archivage des dossiers traités</w:t>
      </w:r>
      <w:r w:rsidR="00EF1404">
        <w:rPr>
          <w:rFonts w:asciiTheme="minorHAnsi" w:hAnsiTheme="minorHAnsi" w:cstheme="minorHAnsi"/>
          <w:sz w:val="24"/>
          <w:szCs w:val="24"/>
        </w:rPr>
        <w:t> ;</w:t>
      </w:r>
    </w:p>
    <w:p w:rsidR="0095736F" w:rsidRPr="004749E1" w:rsidRDefault="00BD0D21">
      <w:pPr>
        <w:numPr>
          <w:ilvl w:val="0"/>
          <w:numId w:val="22"/>
        </w:numPr>
        <w:spacing w:after="160" w:line="256" w:lineRule="auto"/>
        <w:rPr>
          <w:rFonts w:asciiTheme="minorHAnsi" w:hAnsiTheme="minorHAnsi" w:cstheme="minorHAnsi"/>
          <w:sz w:val="24"/>
          <w:szCs w:val="24"/>
        </w:rPr>
      </w:pPr>
      <w:r w:rsidRPr="004749E1">
        <w:rPr>
          <w:rFonts w:asciiTheme="minorHAnsi" w:hAnsiTheme="minorHAnsi" w:cstheme="minorHAnsi"/>
          <w:sz w:val="24"/>
          <w:szCs w:val="24"/>
        </w:rPr>
        <w:t>Participer aux réunions de travail et d</w:t>
      </w:r>
      <w:r w:rsidR="0036324C" w:rsidRPr="004749E1">
        <w:rPr>
          <w:rFonts w:asciiTheme="minorHAnsi" w:hAnsiTheme="minorHAnsi" w:cstheme="minorHAnsi"/>
          <w:sz w:val="24"/>
          <w:szCs w:val="24"/>
        </w:rPr>
        <w:t>e coordination et rédiger les PV</w:t>
      </w:r>
      <w:r w:rsidR="00EF1404">
        <w:rPr>
          <w:rFonts w:asciiTheme="minorHAnsi" w:hAnsiTheme="minorHAnsi" w:cstheme="minorHAnsi"/>
          <w:sz w:val="24"/>
          <w:szCs w:val="24"/>
        </w:rPr>
        <w:t> ;</w:t>
      </w:r>
    </w:p>
    <w:p w:rsidR="0095736F" w:rsidRDefault="00BD0D21">
      <w:pPr>
        <w:numPr>
          <w:ilvl w:val="0"/>
          <w:numId w:val="22"/>
        </w:numPr>
        <w:spacing w:after="160" w:line="256" w:lineRule="auto"/>
        <w:rPr>
          <w:rFonts w:asciiTheme="minorHAnsi" w:hAnsiTheme="minorHAnsi" w:cstheme="minorHAnsi"/>
          <w:sz w:val="24"/>
          <w:szCs w:val="24"/>
        </w:rPr>
      </w:pPr>
      <w:r w:rsidRPr="008D2807">
        <w:rPr>
          <w:rFonts w:asciiTheme="minorHAnsi" w:hAnsiTheme="minorHAnsi" w:cstheme="minorHAnsi"/>
          <w:sz w:val="24"/>
          <w:szCs w:val="24"/>
        </w:rPr>
        <w:t>Toute autre tâche confiée par la Coordination ou la Direction</w:t>
      </w:r>
      <w:r w:rsidR="008D2807" w:rsidRPr="008D2807">
        <w:rPr>
          <w:rFonts w:asciiTheme="minorHAnsi" w:hAnsiTheme="minorHAnsi" w:cstheme="minorHAnsi"/>
          <w:sz w:val="24"/>
          <w:szCs w:val="24"/>
        </w:rPr>
        <w:t xml:space="preserve"> du BIJ</w:t>
      </w:r>
      <w:r w:rsidR="008D2807">
        <w:rPr>
          <w:rFonts w:asciiTheme="minorHAnsi" w:hAnsiTheme="minorHAnsi" w:cstheme="minorHAnsi"/>
          <w:sz w:val="24"/>
          <w:szCs w:val="24"/>
        </w:rPr>
        <w:t xml:space="preserve"> dans le cadre de cette fonction</w:t>
      </w:r>
    </w:p>
    <w:p w:rsidR="008D2807" w:rsidRPr="008D2807" w:rsidRDefault="008D2807" w:rsidP="008D2807">
      <w:pPr>
        <w:spacing w:after="160" w:line="256" w:lineRule="auto"/>
        <w:ind w:left="720"/>
        <w:rPr>
          <w:rFonts w:asciiTheme="minorHAnsi" w:hAnsiTheme="minorHAnsi" w:cstheme="minorHAnsi"/>
          <w:sz w:val="24"/>
          <w:szCs w:val="24"/>
        </w:rPr>
      </w:pPr>
    </w:p>
    <w:p w:rsidR="0095736F" w:rsidRPr="004749E1" w:rsidRDefault="00BD0D21">
      <w:pPr>
        <w:spacing w:after="160" w:line="256" w:lineRule="auto"/>
        <w:rPr>
          <w:rFonts w:asciiTheme="minorHAnsi" w:hAnsiTheme="minorHAnsi" w:cstheme="minorHAnsi"/>
          <w:sz w:val="24"/>
          <w:szCs w:val="24"/>
        </w:rPr>
      </w:pPr>
      <w:r w:rsidRPr="004749E1">
        <w:rPr>
          <w:rStyle w:val="Accentuation"/>
          <w:rFonts w:asciiTheme="minorHAnsi" w:hAnsiTheme="minorHAnsi" w:cstheme="minorHAnsi"/>
          <w:b/>
          <w:sz w:val="24"/>
          <w:szCs w:val="24"/>
        </w:rPr>
        <w:lastRenderedPageBreak/>
        <w:t xml:space="preserve">a) Tâches ponctuelles </w:t>
      </w:r>
    </w:p>
    <w:p w:rsidR="0095736F" w:rsidRPr="004749E1" w:rsidRDefault="008D2807">
      <w:pPr>
        <w:numPr>
          <w:ilvl w:val="0"/>
          <w:numId w:val="23"/>
        </w:numPr>
        <w:spacing w:after="160" w:line="256" w:lineRule="auto"/>
        <w:contextualSpacing/>
        <w:rPr>
          <w:rFonts w:asciiTheme="minorHAnsi" w:hAnsiTheme="minorHAnsi" w:cstheme="minorHAnsi"/>
          <w:sz w:val="24"/>
          <w:szCs w:val="24"/>
        </w:rPr>
      </w:pPr>
      <w:r>
        <w:rPr>
          <w:rFonts w:asciiTheme="minorHAnsi" w:hAnsiTheme="minorHAnsi" w:cstheme="minorHAnsi"/>
          <w:sz w:val="24"/>
          <w:szCs w:val="24"/>
        </w:rPr>
        <w:t>Participation à la p</w:t>
      </w:r>
      <w:r w:rsidR="00BD0D21" w:rsidRPr="004749E1">
        <w:rPr>
          <w:rFonts w:asciiTheme="minorHAnsi" w:hAnsiTheme="minorHAnsi" w:cstheme="minorHAnsi"/>
          <w:sz w:val="24"/>
          <w:szCs w:val="24"/>
        </w:rPr>
        <w:t>rise en charge de l’intendance de formations, événements,…</w:t>
      </w:r>
    </w:p>
    <w:p w:rsidR="0095736F" w:rsidRPr="004749E1" w:rsidRDefault="0095736F">
      <w:pPr>
        <w:spacing w:after="0" w:line="240" w:lineRule="auto"/>
        <w:rPr>
          <w:rFonts w:asciiTheme="minorHAnsi" w:eastAsia="Times New Roman" w:hAnsiTheme="minorHAnsi" w:cstheme="minorHAnsi"/>
          <w:sz w:val="24"/>
          <w:szCs w:val="24"/>
          <w:lang w:val="fr-FR" w:eastAsia="fr-FR"/>
        </w:rPr>
      </w:pPr>
    </w:p>
    <w:p w:rsidR="0095736F" w:rsidRPr="004749E1" w:rsidRDefault="00BD0D21">
      <w:pPr>
        <w:keepNext/>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sz w:val="24"/>
          <w:szCs w:val="24"/>
        </w:rPr>
      </w:pPr>
      <w:r w:rsidRPr="004749E1">
        <w:rPr>
          <w:rFonts w:asciiTheme="minorHAnsi" w:hAnsiTheme="minorHAnsi" w:cstheme="minorHAnsi"/>
          <w:b/>
          <w:bCs/>
          <w:sz w:val="24"/>
          <w:szCs w:val="24"/>
        </w:rPr>
        <w:t xml:space="preserve">Connaissances / Compétences pratiques </w:t>
      </w:r>
    </w:p>
    <w:p w:rsidR="0095736F" w:rsidRPr="004749E1" w:rsidRDefault="0095736F">
      <w:pPr>
        <w:pStyle w:val="Paragraphedeliste"/>
        <w:keepNext/>
        <w:spacing w:after="0" w:line="240" w:lineRule="auto"/>
        <w:ind w:left="0"/>
        <w:rPr>
          <w:rFonts w:asciiTheme="minorHAnsi" w:hAnsiTheme="minorHAnsi" w:cstheme="minorHAnsi"/>
          <w:sz w:val="24"/>
          <w:szCs w:val="24"/>
        </w:rPr>
      </w:pPr>
    </w:p>
    <w:p w:rsidR="0095736F" w:rsidRPr="004749E1" w:rsidRDefault="00BD0D21">
      <w:pPr>
        <w:numPr>
          <w:ilvl w:val="0"/>
          <w:numId w:val="20"/>
        </w:numPr>
        <w:spacing w:after="0" w:line="240" w:lineRule="auto"/>
        <w:rPr>
          <w:rFonts w:asciiTheme="minorHAnsi" w:hAnsiTheme="minorHAnsi" w:cstheme="minorHAnsi"/>
          <w:sz w:val="24"/>
          <w:szCs w:val="24"/>
          <w:u w:val="single"/>
        </w:rPr>
      </w:pPr>
      <w:r w:rsidRPr="004749E1">
        <w:rPr>
          <w:rFonts w:asciiTheme="minorHAnsi" w:hAnsiTheme="minorHAnsi" w:cstheme="minorHAnsi"/>
          <w:sz w:val="24"/>
          <w:szCs w:val="24"/>
          <w:u w:val="single"/>
        </w:rPr>
        <w:t>Connaissances :</w:t>
      </w:r>
    </w:p>
    <w:p w:rsidR="0095736F" w:rsidRPr="004749E1" w:rsidRDefault="0095736F">
      <w:pPr>
        <w:spacing w:after="0" w:line="240" w:lineRule="auto"/>
        <w:ind w:left="360"/>
        <w:rPr>
          <w:rFonts w:asciiTheme="minorHAnsi" w:hAnsiTheme="minorHAnsi" w:cstheme="minorHAnsi"/>
          <w:sz w:val="24"/>
          <w:szCs w:val="24"/>
          <w:u w:val="single"/>
        </w:rPr>
      </w:pPr>
    </w:p>
    <w:p w:rsidR="0095736F" w:rsidRPr="004749E1" w:rsidRDefault="00BD0D21">
      <w:pPr>
        <w:numPr>
          <w:ilvl w:val="0"/>
          <w:numId w:val="9"/>
        </w:numPr>
        <w:spacing w:after="0" w:line="240" w:lineRule="auto"/>
        <w:rPr>
          <w:rFonts w:asciiTheme="minorHAnsi" w:hAnsiTheme="minorHAnsi" w:cstheme="minorHAnsi"/>
          <w:sz w:val="24"/>
          <w:szCs w:val="24"/>
        </w:rPr>
      </w:pPr>
      <w:r w:rsidRPr="004749E1">
        <w:rPr>
          <w:rFonts w:asciiTheme="minorHAnsi" w:hAnsiTheme="minorHAnsi" w:cstheme="minorHAnsi"/>
          <w:sz w:val="24"/>
          <w:szCs w:val="24"/>
        </w:rPr>
        <w:t>Connaissance de base du programme européen  Erasmus+: cadre général, objectifs,  opportunités… ;</w:t>
      </w:r>
    </w:p>
    <w:p w:rsidR="0095736F" w:rsidRPr="004749E1" w:rsidRDefault="00BD0D21">
      <w:pPr>
        <w:numPr>
          <w:ilvl w:val="0"/>
          <w:numId w:val="9"/>
        </w:numPr>
        <w:spacing w:after="0" w:line="240" w:lineRule="auto"/>
        <w:rPr>
          <w:rFonts w:asciiTheme="minorHAnsi" w:hAnsiTheme="minorHAnsi" w:cstheme="minorHAnsi"/>
          <w:sz w:val="24"/>
          <w:szCs w:val="24"/>
        </w:rPr>
      </w:pPr>
      <w:r w:rsidRPr="004749E1">
        <w:rPr>
          <w:rFonts w:asciiTheme="minorHAnsi" w:hAnsiTheme="minorHAnsi" w:cstheme="minorHAnsi"/>
          <w:sz w:val="24"/>
          <w:szCs w:val="24"/>
        </w:rPr>
        <w:t xml:space="preserve">Niveau </w:t>
      </w:r>
      <w:r w:rsidRPr="004749E1">
        <w:rPr>
          <w:rFonts w:asciiTheme="minorHAnsi" w:hAnsiTheme="minorHAnsi" w:cstheme="minorHAnsi"/>
          <w:sz w:val="24"/>
          <w:szCs w:val="24"/>
          <w:lang w:val="fr-FR"/>
        </w:rPr>
        <w:t>B</w:t>
      </w:r>
      <w:r w:rsidR="008D2807">
        <w:rPr>
          <w:rFonts w:asciiTheme="minorHAnsi" w:hAnsiTheme="minorHAnsi" w:cstheme="minorHAnsi"/>
          <w:sz w:val="24"/>
          <w:szCs w:val="24"/>
          <w:lang w:val="fr-FR"/>
        </w:rPr>
        <w:t>2</w:t>
      </w:r>
      <w:r w:rsidRPr="004749E1">
        <w:rPr>
          <w:rFonts w:asciiTheme="minorHAnsi" w:hAnsiTheme="minorHAnsi" w:cstheme="minorHAnsi"/>
          <w:sz w:val="24"/>
          <w:szCs w:val="24"/>
          <w:lang w:val="fr-FR"/>
        </w:rPr>
        <w:t xml:space="preserve"> en anglais</w:t>
      </w:r>
      <w:r w:rsidR="008D2807">
        <w:rPr>
          <w:rFonts w:asciiTheme="minorHAnsi" w:hAnsiTheme="minorHAnsi" w:cstheme="minorHAnsi"/>
          <w:sz w:val="24"/>
          <w:szCs w:val="24"/>
          <w:lang w:val="fr-FR"/>
        </w:rPr>
        <w:t xml:space="preserve"> (référentiel européen – CECRL)</w:t>
      </w:r>
      <w:r w:rsidRPr="004749E1">
        <w:rPr>
          <w:rFonts w:asciiTheme="minorHAnsi" w:hAnsiTheme="minorHAnsi" w:cstheme="minorHAnsi"/>
          <w:sz w:val="24"/>
          <w:szCs w:val="24"/>
          <w:lang w:val="fr-FR"/>
        </w:rPr>
        <w:t xml:space="preserve"> ; </w:t>
      </w:r>
    </w:p>
    <w:p w:rsidR="0095736F" w:rsidRPr="004749E1" w:rsidRDefault="00BD0D21">
      <w:pPr>
        <w:numPr>
          <w:ilvl w:val="0"/>
          <w:numId w:val="9"/>
        </w:numPr>
        <w:spacing w:after="0" w:line="240" w:lineRule="auto"/>
        <w:rPr>
          <w:rFonts w:asciiTheme="minorHAnsi" w:hAnsiTheme="minorHAnsi" w:cstheme="minorHAnsi"/>
          <w:sz w:val="24"/>
          <w:szCs w:val="24"/>
        </w:rPr>
      </w:pPr>
      <w:r w:rsidRPr="004749E1">
        <w:rPr>
          <w:rFonts w:asciiTheme="minorHAnsi" w:hAnsiTheme="minorHAnsi" w:cstheme="minorHAnsi"/>
          <w:sz w:val="24"/>
          <w:szCs w:val="24"/>
        </w:rPr>
        <w:t>Connaissances en informatique (Word, Outlook, Excel niveau intermédiaire - filtre, tri, formules,…) ;</w:t>
      </w:r>
    </w:p>
    <w:p w:rsidR="0095736F" w:rsidRPr="004749E1" w:rsidRDefault="0095736F">
      <w:pPr>
        <w:spacing w:after="0" w:line="240" w:lineRule="auto"/>
        <w:ind w:left="720"/>
        <w:rPr>
          <w:rFonts w:asciiTheme="minorHAnsi" w:hAnsiTheme="minorHAnsi" w:cstheme="minorHAnsi"/>
          <w:sz w:val="24"/>
          <w:szCs w:val="24"/>
        </w:rPr>
      </w:pPr>
    </w:p>
    <w:p w:rsidR="0095736F" w:rsidRPr="004749E1" w:rsidRDefault="00BD0D21">
      <w:pPr>
        <w:numPr>
          <w:ilvl w:val="0"/>
          <w:numId w:val="20"/>
        </w:numPr>
        <w:spacing w:after="0" w:line="240" w:lineRule="auto"/>
        <w:rPr>
          <w:rFonts w:asciiTheme="minorHAnsi" w:hAnsiTheme="minorHAnsi" w:cstheme="minorHAnsi"/>
          <w:sz w:val="24"/>
          <w:szCs w:val="24"/>
          <w:u w:val="single"/>
        </w:rPr>
      </w:pPr>
      <w:r w:rsidRPr="004749E1">
        <w:rPr>
          <w:rFonts w:asciiTheme="minorHAnsi" w:hAnsiTheme="minorHAnsi" w:cstheme="minorHAnsi"/>
          <w:sz w:val="24"/>
          <w:szCs w:val="24"/>
          <w:u w:val="single"/>
        </w:rPr>
        <w:t>Compétences pratiques</w:t>
      </w:r>
    </w:p>
    <w:p w:rsidR="0095736F" w:rsidRPr="004749E1" w:rsidRDefault="0095736F">
      <w:pPr>
        <w:spacing w:after="0" w:line="240" w:lineRule="auto"/>
        <w:ind w:left="720"/>
        <w:jc w:val="both"/>
        <w:rPr>
          <w:rFonts w:asciiTheme="minorHAnsi" w:hAnsiTheme="minorHAnsi" w:cstheme="minorHAnsi"/>
          <w:sz w:val="24"/>
          <w:szCs w:val="24"/>
        </w:rPr>
      </w:pPr>
    </w:p>
    <w:p w:rsidR="0095736F" w:rsidRPr="004749E1" w:rsidRDefault="00BD0D21">
      <w:pPr>
        <w:numPr>
          <w:ilvl w:val="0"/>
          <w:numId w:val="10"/>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Capacité d’adaptation aux outils numériques liés aux programmes européens</w:t>
      </w:r>
      <w:r w:rsidR="008D2807">
        <w:rPr>
          <w:rFonts w:asciiTheme="minorHAnsi" w:hAnsiTheme="minorHAnsi" w:cstheme="minorHAnsi"/>
          <w:sz w:val="24"/>
          <w:szCs w:val="24"/>
        </w:rPr>
        <w:t>.</w:t>
      </w:r>
    </w:p>
    <w:p w:rsidR="0095736F" w:rsidRPr="004749E1" w:rsidRDefault="0095736F" w:rsidP="00B85464">
      <w:pPr>
        <w:spacing w:after="0"/>
        <w:jc w:val="both"/>
        <w:rPr>
          <w:rFonts w:asciiTheme="minorHAnsi" w:hAnsiTheme="minorHAnsi" w:cstheme="minorHAnsi"/>
          <w:color w:val="000000"/>
          <w:sz w:val="24"/>
          <w:szCs w:val="24"/>
        </w:rPr>
      </w:pPr>
    </w:p>
    <w:p w:rsidR="0095736F" w:rsidRPr="004749E1" w:rsidRDefault="00BD0D2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sz w:val="24"/>
          <w:szCs w:val="24"/>
        </w:rPr>
      </w:pPr>
      <w:r w:rsidRPr="004749E1">
        <w:rPr>
          <w:rFonts w:asciiTheme="minorHAnsi" w:hAnsiTheme="minorHAnsi" w:cstheme="minorHAnsi"/>
          <w:b/>
          <w:bCs/>
          <w:sz w:val="24"/>
          <w:szCs w:val="24"/>
        </w:rPr>
        <w:t xml:space="preserve">Aptitudes comportementales </w:t>
      </w:r>
    </w:p>
    <w:p w:rsidR="0095736F" w:rsidRPr="004749E1" w:rsidRDefault="0095736F">
      <w:pPr>
        <w:spacing w:after="0"/>
        <w:jc w:val="both"/>
        <w:rPr>
          <w:rFonts w:asciiTheme="minorHAnsi" w:hAnsiTheme="minorHAnsi" w:cstheme="minorHAnsi"/>
          <w:sz w:val="24"/>
          <w:szCs w:val="24"/>
          <w:u w:val="single"/>
        </w:rPr>
      </w:pPr>
    </w:p>
    <w:p w:rsidR="0095736F" w:rsidRPr="004749E1" w:rsidRDefault="00BD0D21">
      <w:pPr>
        <w:jc w:val="both"/>
        <w:rPr>
          <w:rFonts w:asciiTheme="minorHAnsi" w:hAnsiTheme="minorHAnsi" w:cstheme="minorHAnsi"/>
          <w:sz w:val="24"/>
          <w:szCs w:val="24"/>
        </w:rPr>
      </w:pPr>
      <w:r w:rsidRPr="004749E1">
        <w:rPr>
          <w:rFonts w:asciiTheme="minorHAnsi" w:hAnsiTheme="minorHAnsi" w:cstheme="minorHAnsi"/>
          <w:sz w:val="24"/>
          <w:szCs w:val="24"/>
          <w:u w:val="single"/>
        </w:rPr>
        <w:t>Attitude vis-à-vis du travail</w:t>
      </w:r>
      <w:r w:rsidRPr="004749E1">
        <w:rPr>
          <w:rFonts w:asciiTheme="minorHAnsi" w:hAnsiTheme="minorHAnsi" w:cstheme="minorHAnsi"/>
          <w:sz w:val="24"/>
          <w:szCs w:val="24"/>
        </w:rPr>
        <w:t> :</w:t>
      </w:r>
    </w:p>
    <w:p w:rsidR="0095736F" w:rsidRPr="004749E1" w:rsidRDefault="00BD0D21">
      <w:pPr>
        <w:spacing w:after="120"/>
        <w:jc w:val="both"/>
        <w:rPr>
          <w:rFonts w:asciiTheme="minorHAnsi" w:hAnsiTheme="minorHAnsi" w:cstheme="minorHAnsi"/>
          <w:sz w:val="24"/>
          <w:szCs w:val="24"/>
        </w:rPr>
      </w:pPr>
      <w:r w:rsidRPr="004749E1">
        <w:rPr>
          <w:rFonts w:asciiTheme="minorHAnsi" w:hAnsiTheme="minorHAnsi" w:cstheme="minorHAnsi"/>
          <w:b/>
          <w:i/>
          <w:sz w:val="24"/>
          <w:szCs w:val="24"/>
        </w:rPr>
        <w:t>Faculté d’Adaptation</w:t>
      </w:r>
    </w:p>
    <w:p w:rsidR="0095736F" w:rsidRPr="004749E1" w:rsidRDefault="00BD0D21">
      <w:pPr>
        <w:numPr>
          <w:ilvl w:val="0"/>
          <w:numId w:val="11"/>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Capacité à travailler dans des domaines ou des circonstances variées (polyvalence) ;</w:t>
      </w:r>
    </w:p>
    <w:p w:rsidR="0095736F" w:rsidRPr="004749E1" w:rsidRDefault="00BD0D21">
      <w:pPr>
        <w:numPr>
          <w:ilvl w:val="0"/>
          <w:numId w:val="11"/>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Capacité à s’adapter aux changements de méthode, d’outils et à intégrer de nouvelles procédures (formation et apprentissage continus) ;</w:t>
      </w:r>
    </w:p>
    <w:p w:rsidR="0095736F" w:rsidRPr="004749E1" w:rsidRDefault="00BD0D21">
      <w:pPr>
        <w:numPr>
          <w:ilvl w:val="0"/>
          <w:numId w:val="11"/>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Capacité à ajuster ses comportements en fonction des situations, savoir modifier ses priorités ;</w:t>
      </w:r>
    </w:p>
    <w:p w:rsidR="0095736F" w:rsidRPr="004749E1" w:rsidRDefault="00BD0D21">
      <w:pPr>
        <w:numPr>
          <w:ilvl w:val="0"/>
          <w:numId w:val="11"/>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Être conscient(e) de la nécessité des changements ;</w:t>
      </w:r>
    </w:p>
    <w:p w:rsidR="0095736F" w:rsidRPr="004749E1" w:rsidRDefault="00BD0D21">
      <w:pPr>
        <w:numPr>
          <w:ilvl w:val="0"/>
          <w:numId w:val="11"/>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Recherche des occasions de changement visant à améliorer les processus de travail, de systèmes, etc.</w:t>
      </w:r>
    </w:p>
    <w:p w:rsidR="0095736F" w:rsidRPr="004749E1" w:rsidRDefault="00BD0D21">
      <w:pPr>
        <w:numPr>
          <w:ilvl w:val="0"/>
          <w:numId w:val="11"/>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Capacité à respecter les procédures définies</w:t>
      </w:r>
    </w:p>
    <w:p w:rsidR="0095736F" w:rsidRPr="004749E1" w:rsidRDefault="00BD0D21">
      <w:pPr>
        <w:numPr>
          <w:ilvl w:val="0"/>
          <w:numId w:val="11"/>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Capacité de programmer son travail en fonction des priorités</w:t>
      </w:r>
    </w:p>
    <w:p w:rsidR="0095736F" w:rsidRPr="004749E1" w:rsidRDefault="0095736F" w:rsidP="004749E1">
      <w:pPr>
        <w:spacing w:after="0"/>
        <w:jc w:val="both"/>
        <w:rPr>
          <w:rFonts w:asciiTheme="minorHAnsi" w:hAnsiTheme="minorHAnsi" w:cstheme="minorHAnsi"/>
          <w:sz w:val="24"/>
          <w:szCs w:val="24"/>
        </w:rPr>
      </w:pPr>
    </w:p>
    <w:p w:rsidR="0095736F" w:rsidRPr="004749E1" w:rsidRDefault="00BD0D21">
      <w:pPr>
        <w:spacing w:after="120"/>
        <w:jc w:val="both"/>
        <w:rPr>
          <w:rFonts w:asciiTheme="minorHAnsi" w:hAnsiTheme="minorHAnsi" w:cstheme="minorHAnsi"/>
          <w:b/>
          <w:i/>
          <w:sz w:val="24"/>
          <w:szCs w:val="24"/>
        </w:rPr>
      </w:pPr>
      <w:r w:rsidRPr="004749E1">
        <w:rPr>
          <w:rFonts w:asciiTheme="minorHAnsi" w:hAnsiTheme="minorHAnsi" w:cstheme="minorHAnsi"/>
          <w:b/>
          <w:i/>
          <w:sz w:val="24"/>
          <w:szCs w:val="24"/>
        </w:rPr>
        <w:t>Autonomie</w:t>
      </w:r>
    </w:p>
    <w:p w:rsidR="0095736F" w:rsidRPr="004749E1" w:rsidRDefault="00BD0D21">
      <w:pPr>
        <w:numPr>
          <w:ilvl w:val="0"/>
          <w:numId w:val="13"/>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Faire preuve d’indépendance, capacité à travailler en réseau, à distance.</w:t>
      </w:r>
    </w:p>
    <w:p w:rsidR="0095736F" w:rsidRPr="004749E1" w:rsidRDefault="0095736F">
      <w:pPr>
        <w:spacing w:after="0" w:line="240" w:lineRule="auto"/>
        <w:jc w:val="both"/>
        <w:rPr>
          <w:rFonts w:asciiTheme="minorHAnsi" w:hAnsiTheme="minorHAnsi" w:cstheme="minorHAnsi"/>
          <w:sz w:val="24"/>
          <w:szCs w:val="24"/>
        </w:rPr>
      </w:pPr>
    </w:p>
    <w:p w:rsidR="0095736F" w:rsidRPr="004749E1" w:rsidRDefault="00BD0D21">
      <w:pPr>
        <w:spacing w:after="120"/>
        <w:jc w:val="both"/>
        <w:rPr>
          <w:rFonts w:asciiTheme="minorHAnsi" w:hAnsiTheme="minorHAnsi" w:cstheme="minorHAnsi"/>
          <w:b/>
          <w:i/>
          <w:sz w:val="24"/>
          <w:szCs w:val="24"/>
        </w:rPr>
      </w:pPr>
      <w:r w:rsidRPr="004749E1">
        <w:rPr>
          <w:rFonts w:asciiTheme="minorHAnsi" w:hAnsiTheme="minorHAnsi" w:cstheme="minorHAnsi"/>
          <w:b/>
          <w:i/>
          <w:sz w:val="24"/>
          <w:szCs w:val="24"/>
        </w:rPr>
        <w:t>Suivi du cycle de vie des projets</w:t>
      </w:r>
    </w:p>
    <w:p w:rsidR="0095736F" w:rsidRPr="004749E1" w:rsidRDefault="00BD0D21">
      <w:pPr>
        <w:numPr>
          <w:ilvl w:val="0"/>
          <w:numId w:val="14"/>
        </w:numPr>
        <w:spacing w:after="0" w:line="240" w:lineRule="auto"/>
        <w:jc w:val="both"/>
        <w:rPr>
          <w:rFonts w:asciiTheme="minorHAnsi" w:hAnsiTheme="minorHAnsi" w:cstheme="minorHAnsi"/>
          <w:b/>
          <w:sz w:val="24"/>
          <w:szCs w:val="24"/>
          <w:u w:val="single"/>
        </w:rPr>
      </w:pPr>
      <w:r w:rsidRPr="004749E1">
        <w:rPr>
          <w:rFonts w:asciiTheme="minorHAnsi" w:hAnsiTheme="minorHAnsi" w:cstheme="minorHAnsi"/>
          <w:sz w:val="24"/>
          <w:szCs w:val="24"/>
        </w:rPr>
        <w:t>S’investir, prendre des initiatives face à des situations problématiques ou imprévues.</w:t>
      </w:r>
    </w:p>
    <w:p w:rsidR="0095736F" w:rsidRPr="004749E1" w:rsidRDefault="00BD0D21">
      <w:pPr>
        <w:numPr>
          <w:ilvl w:val="0"/>
          <w:numId w:val="14"/>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Être force de proposition dans l’amélioration et/ou la simplification des processus existants ;</w:t>
      </w:r>
    </w:p>
    <w:p w:rsidR="0095736F" w:rsidRPr="004749E1" w:rsidRDefault="0095736F">
      <w:pPr>
        <w:spacing w:after="0"/>
        <w:jc w:val="both"/>
        <w:rPr>
          <w:rFonts w:asciiTheme="minorHAnsi" w:hAnsiTheme="minorHAnsi" w:cstheme="minorHAnsi"/>
          <w:sz w:val="24"/>
          <w:szCs w:val="24"/>
        </w:rPr>
      </w:pPr>
    </w:p>
    <w:p w:rsidR="0095736F" w:rsidRPr="004749E1" w:rsidRDefault="00BD0D21" w:rsidP="0036324C">
      <w:pPr>
        <w:jc w:val="both"/>
        <w:rPr>
          <w:rFonts w:asciiTheme="minorHAnsi" w:hAnsiTheme="minorHAnsi" w:cstheme="minorHAnsi"/>
          <w:b/>
          <w:i/>
          <w:sz w:val="24"/>
          <w:szCs w:val="24"/>
        </w:rPr>
      </w:pPr>
      <w:r w:rsidRPr="004749E1">
        <w:rPr>
          <w:rFonts w:asciiTheme="minorHAnsi" w:hAnsiTheme="minorHAnsi" w:cstheme="minorHAnsi"/>
          <w:b/>
          <w:i/>
          <w:sz w:val="24"/>
          <w:szCs w:val="24"/>
        </w:rPr>
        <w:t>Planification et Organisation</w:t>
      </w:r>
    </w:p>
    <w:p w:rsidR="0095736F" w:rsidRPr="004749E1" w:rsidRDefault="00BD0D21">
      <w:pPr>
        <w:numPr>
          <w:ilvl w:val="0"/>
          <w:numId w:val="12"/>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lastRenderedPageBreak/>
        <w:t>Capacité à  organiser les étapes, tâches intermédiaires dans le temps ;</w:t>
      </w:r>
    </w:p>
    <w:p w:rsidR="0095736F" w:rsidRPr="004749E1" w:rsidRDefault="00BD0D21">
      <w:pPr>
        <w:numPr>
          <w:ilvl w:val="0"/>
          <w:numId w:val="12"/>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Capacité à se fixer des objectifs à court, moyen et long terme et à surveiller leur réalisation ;</w:t>
      </w:r>
    </w:p>
    <w:p w:rsidR="0095736F" w:rsidRPr="004749E1" w:rsidRDefault="0095736F">
      <w:pPr>
        <w:spacing w:after="0" w:line="240" w:lineRule="auto"/>
        <w:ind w:left="720"/>
        <w:jc w:val="both"/>
        <w:rPr>
          <w:rFonts w:asciiTheme="minorHAnsi" w:hAnsiTheme="minorHAnsi" w:cstheme="minorHAnsi"/>
          <w:sz w:val="24"/>
          <w:szCs w:val="24"/>
        </w:rPr>
      </w:pPr>
    </w:p>
    <w:p w:rsidR="0095736F" w:rsidRPr="004749E1" w:rsidRDefault="00BD0D21">
      <w:pPr>
        <w:jc w:val="both"/>
        <w:rPr>
          <w:rFonts w:asciiTheme="minorHAnsi" w:hAnsiTheme="minorHAnsi" w:cstheme="minorHAnsi"/>
          <w:b/>
          <w:i/>
          <w:sz w:val="24"/>
          <w:szCs w:val="24"/>
        </w:rPr>
      </w:pPr>
      <w:r w:rsidRPr="004749E1">
        <w:rPr>
          <w:rFonts w:asciiTheme="minorHAnsi" w:hAnsiTheme="minorHAnsi" w:cstheme="minorHAnsi"/>
          <w:b/>
          <w:i/>
          <w:sz w:val="24"/>
          <w:szCs w:val="24"/>
        </w:rPr>
        <w:t>Rigueur</w:t>
      </w:r>
    </w:p>
    <w:p w:rsidR="0095736F" w:rsidRPr="004749E1" w:rsidRDefault="00BD0D21">
      <w:pPr>
        <w:numPr>
          <w:ilvl w:val="0"/>
          <w:numId w:val="15"/>
        </w:numPr>
        <w:spacing w:after="0" w:line="240" w:lineRule="auto"/>
        <w:jc w:val="both"/>
        <w:rPr>
          <w:rFonts w:asciiTheme="minorHAnsi" w:hAnsiTheme="minorHAnsi" w:cstheme="minorHAnsi"/>
          <w:b/>
          <w:i/>
          <w:sz w:val="24"/>
          <w:szCs w:val="24"/>
        </w:rPr>
      </w:pPr>
      <w:r w:rsidRPr="004749E1">
        <w:rPr>
          <w:rFonts w:asciiTheme="minorHAnsi" w:hAnsiTheme="minorHAnsi" w:cstheme="minorHAnsi"/>
          <w:sz w:val="24"/>
          <w:szCs w:val="24"/>
        </w:rPr>
        <w:t xml:space="preserve">Capacité à être rigoureux, ordonné(e) et à faire attention aux détails. </w:t>
      </w:r>
    </w:p>
    <w:p w:rsidR="0095736F" w:rsidRPr="004749E1" w:rsidRDefault="0095736F">
      <w:pPr>
        <w:spacing w:after="0"/>
        <w:jc w:val="both"/>
        <w:rPr>
          <w:rFonts w:asciiTheme="minorHAnsi" w:hAnsiTheme="minorHAnsi" w:cstheme="minorHAnsi"/>
          <w:sz w:val="24"/>
          <w:szCs w:val="24"/>
        </w:rPr>
      </w:pPr>
    </w:p>
    <w:p w:rsidR="0095736F" w:rsidRPr="004749E1" w:rsidRDefault="00BD0D21">
      <w:pPr>
        <w:jc w:val="both"/>
        <w:rPr>
          <w:rFonts w:asciiTheme="minorHAnsi" w:hAnsiTheme="minorHAnsi" w:cstheme="minorHAnsi"/>
          <w:b/>
          <w:i/>
          <w:sz w:val="24"/>
          <w:szCs w:val="24"/>
        </w:rPr>
      </w:pPr>
      <w:r w:rsidRPr="004749E1">
        <w:rPr>
          <w:rFonts w:asciiTheme="minorHAnsi" w:hAnsiTheme="minorHAnsi" w:cstheme="minorHAnsi"/>
          <w:b/>
          <w:i/>
          <w:sz w:val="24"/>
          <w:szCs w:val="24"/>
        </w:rPr>
        <w:t>Respect du cadre institutionnel de l’organisme</w:t>
      </w:r>
    </w:p>
    <w:p w:rsidR="0095736F" w:rsidRPr="004749E1" w:rsidRDefault="00BD0D21">
      <w:pPr>
        <w:numPr>
          <w:ilvl w:val="0"/>
          <w:numId w:val="15"/>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Respecter le principe de confidentialité ;</w:t>
      </w:r>
    </w:p>
    <w:p w:rsidR="0095736F" w:rsidRPr="004749E1" w:rsidRDefault="00BD0D21">
      <w:pPr>
        <w:numPr>
          <w:ilvl w:val="0"/>
          <w:numId w:val="15"/>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Agir en toute circonstance dans l’intérêt du bien public et faire preuve de transparence et d’intégrité dans le traitement des dossiers etc. ;</w:t>
      </w:r>
    </w:p>
    <w:p w:rsidR="0095736F" w:rsidRPr="004749E1" w:rsidRDefault="00BD0D21">
      <w:pPr>
        <w:numPr>
          <w:ilvl w:val="0"/>
          <w:numId w:val="15"/>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Respecter les règlements et procédures en vigueur dans l’organisme et les appliquer.</w:t>
      </w:r>
    </w:p>
    <w:p w:rsidR="0095736F" w:rsidRPr="004749E1" w:rsidRDefault="0095736F" w:rsidP="004749E1">
      <w:pPr>
        <w:keepNext/>
        <w:spacing w:after="0"/>
        <w:jc w:val="both"/>
        <w:rPr>
          <w:rFonts w:asciiTheme="minorHAnsi" w:hAnsiTheme="minorHAnsi" w:cstheme="minorHAnsi"/>
          <w:sz w:val="24"/>
          <w:szCs w:val="24"/>
          <w:u w:val="single"/>
        </w:rPr>
      </w:pPr>
    </w:p>
    <w:p w:rsidR="0095736F" w:rsidRPr="004749E1" w:rsidRDefault="00BD0D21">
      <w:pPr>
        <w:keepNext/>
        <w:jc w:val="both"/>
        <w:rPr>
          <w:rFonts w:asciiTheme="minorHAnsi" w:hAnsiTheme="minorHAnsi" w:cstheme="minorHAnsi"/>
          <w:sz w:val="24"/>
          <w:szCs w:val="24"/>
        </w:rPr>
      </w:pPr>
      <w:r w:rsidRPr="004749E1">
        <w:rPr>
          <w:rFonts w:asciiTheme="minorHAnsi" w:hAnsiTheme="minorHAnsi" w:cstheme="minorHAnsi"/>
          <w:sz w:val="24"/>
          <w:szCs w:val="24"/>
          <w:u w:val="single"/>
        </w:rPr>
        <w:t>Attitude vis-à-vis du public</w:t>
      </w:r>
      <w:r w:rsidRPr="004749E1">
        <w:rPr>
          <w:rFonts w:asciiTheme="minorHAnsi" w:hAnsiTheme="minorHAnsi" w:cstheme="minorHAnsi"/>
          <w:sz w:val="24"/>
          <w:szCs w:val="24"/>
        </w:rPr>
        <w:t>:</w:t>
      </w:r>
    </w:p>
    <w:p w:rsidR="0095736F" w:rsidRPr="004749E1" w:rsidRDefault="00BD0D21">
      <w:pPr>
        <w:keepNext/>
        <w:jc w:val="both"/>
        <w:rPr>
          <w:rFonts w:asciiTheme="minorHAnsi" w:hAnsiTheme="minorHAnsi" w:cstheme="minorHAnsi"/>
          <w:b/>
          <w:i/>
          <w:sz w:val="24"/>
          <w:szCs w:val="24"/>
        </w:rPr>
      </w:pPr>
      <w:r w:rsidRPr="004749E1">
        <w:rPr>
          <w:rFonts w:asciiTheme="minorHAnsi" w:hAnsiTheme="minorHAnsi" w:cstheme="minorHAnsi"/>
          <w:b/>
          <w:i/>
          <w:sz w:val="24"/>
          <w:szCs w:val="24"/>
        </w:rPr>
        <w:t>Communication</w:t>
      </w:r>
    </w:p>
    <w:p w:rsidR="0095736F" w:rsidRPr="004749E1" w:rsidRDefault="00BD0D21">
      <w:pPr>
        <w:keepNext/>
        <w:numPr>
          <w:ilvl w:val="0"/>
          <w:numId w:val="4"/>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Prêter attention à son interlocuteur et lui laisser le temps de s’exprimer ;</w:t>
      </w:r>
    </w:p>
    <w:p w:rsidR="0095736F" w:rsidRPr="004749E1" w:rsidRDefault="00BD0D21">
      <w:pPr>
        <w:keepNext/>
        <w:numPr>
          <w:ilvl w:val="0"/>
          <w:numId w:val="4"/>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Communiquer clairement aussi bien verbalement qu’à l’écrit ;</w:t>
      </w:r>
    </w:p>
    <w:p w:rsidR="0095736F" w:rsidRPr="004749E1" w:rsidRDefault="00BD0D21">
      <w:pPr>
        <w:keepNext/>
        <w:numPr>
          <w:ilvl w:val="0"/>
          <w:numId w:val="4"/>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Utiliser la structure et la terminologie appropriées.</w:t>
      </w:r>
    </w:p>
    <w:p w:rsidR="0095736F" w:rsidRPr="004749E1" w:rsidRDefault="00BD0D21">
      <w:pPr>
        <w:spacing w:after="0"/>
        <w:jc w:val="both"/>
        <w:rPr>
          <w:rFonts w:asciiTheme="minorHAnsi" w:hAnsiTheme="minorHAnsi" w:cstheme="minorHAnsi"/>
          <w:sz w:val="24"/>
          <w:szCs w:val="24"/>
        </w:rPr>
      </w:pPr>
      <w:r w:rsidRPr="004749E1">
        <w:rPr>
          <w:rFonts w:asciiTheme="minorHAnsi" w:hAnsiTheme="minorHAnsi" w:cstheme="minorHAnsi"/>
          <w:sz w:val="24"/>
          <w:szCs w:val="24"/>
        </w:rPr>
        <w:t xml:space="preserve"> </w:t>
      </w:r>
    </w:p>
    <w:p w:rsidR="0095736F" w:rsidRPr="004749E1" w:rsidRDefault="00BD0D21">
      <w:pPr>
        <w:jc w:val="both"/>
        <w:rPr>
          <w:rFonts w:asciiTheme="minorHAnsi" w:hAnsiTheme="minorHAnsi" w:cstheme="minorHAnsi"/>
          <w:b/>
          <w:i/>
          <w:sz w:val="24"/>
          <w:szCs w:val="24"/>
        </w:rPr>
      </w:pPr>
      <w:r w:rsidRPr="004749E1">
        <w:rPr>
          <w:rFonts w:asciiTheme="minorHAnsi" w:hAnsiTheme="minorHAnsi" w:cstheme="minorHAnsi"/>
          <w:b/>
          <w:i/>
          <w:sz w:val="24"/>
          <w:szCs w:val="24"/>
        </w:rPr>
        <w:t>Contact usager (interne-externe)</w:t>
      </w:r>
    </w:p>
    <w:p w:rsidR="0095736F" w:rsidRPr="004749E1" w:rsidRDefault="00BD0D21">
      <w:pPr>
        <w:numPr>
          <w:ilvl w:val="0"/>
          <w:numId w:val="16"/>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Recenser les besoins/requêtes ;</w:t>
      </w:r>
    </w:p>
    <w:p w:rsidR="0095736F" w:rsidRPr="004749E1" w:rsidRDefault="00BD0D21">
      <w:pPr>
        <w:numPr>
          <w:ilvl w:val="0"/>
          <w:numId w:val="16"/>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Accompagner les usagers de manière transparente, intègre et objective ;</w:t>
      </w:r>
    </w:p>
    <w:p w:rsidR="0095736F" w:rsidRPr="004749E1" w:rsidRDefault="00BD0D21">
      <w:pPr>
        <w:numPr>
          <w:ilvl w:val="0"/>
          <w:numId w:val="16"/>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Assurer le suivi de la demande ;</w:t>
      </w:r>
    </w:p>
    <w:p w:rsidR="0095736F" w:rsidRPr="004749E1" w:rsidRDefault="00BD0D21">
      <w:pPr>
        <w:numPr>
          <w:ilvl w:val="0"/>
          <w:numId w:val="16"/>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Rechercher la satisfaction de l’usager ;</w:t>
      </w:r>
    </w:p>
    <w:p w:rsidR="0095736F" w:rsidRPr="004749E1" w:rsidRDefault="00BD0D21">
      <w:pPr>
        <w:numPr>
          <w:ilvl w:val="0"/>
          <w:numId w:val="16"/>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Assumer son rôle de personne de contact pour l’usager.</w:t>
      </w:r>
    </w:p>
    <w:p w:rsidR="0095736F" w:rsidRPr="004749E1" w:rsidRDefault="0095736F">
      <w:pPr>
        <w:spacing w:after="0" w:line="240" w:lineRule="auto"/>
        <w:jc w:val="both"/>
        <w:rPr>
          <w:rFonts w:asciiTheme="minorHAnsi" w:hAnsiTheme="minorHAnsi" w:cstheme="minorHAnsi"/>
          <w:sz w:val="24"/>
          <w:szCs w:val="24"/>
        </w:rPr>
      </w:pPr>
    </w:p>
    <w:p w:rsidR="0095736F" w:rsidRPr="004749E1" w:rsidRDefault="00BD0D21">
      <w:pPr>
        <w:jc w:val="both"/>
        <w:rPr>
          <w:rFonts w:asciiTheme="minorHAnsi" w:hAnsiTheme="minorHAnsi" w:cstheme="minorHAnsi"/>
          <w:sz w:val="24"/>
          <w:szCs w:val="24"/>
        </w:rPr>
      </w:pPr>
      <w:r w:rsidRPr="004749E1">
        <w:rPr>
          <w:rFonts w:asciiTheme="minorHAnsi" w:hAnsiTheme="minorHAnsi" w:cstheme="minorHAnsi"/>
          <w:sz w:val="24"/>
          <w:szCs w:val="24"/>
          <w:u w:val="single"/>
        </w:rPr>
        <w:t>Attitude vis-à-vis des collègues</w:t>
      </w:r>
      <w:r w:rsidRPr="004749E1">
        <w:rPr>
          <w:rFonts w:asciiTheme="minorHAnsi" w:hAnsiTheme="minorHAnsi" w:cstheme="minorHAnsi"/>
          <w:sz w:val="24"/>
          <w:szCs w:val="24"/>
        </w:rPr>
        <w:t> :</w:t>
      </w:r>
    </w:p>
    <w:p w:rsidR="0095736F" w:rsidRPr="004749E1" w:rsidRDefault="00BD0D21">
      <w:pPr>
        <w:jc w:val="both"/>
        <w:rPr>
          <w:rFonts w:asciiTheme="minorHAnsi" w:hAnsiTheme="minorHAnsi" w:cstheme="minorHAnsi"/>
          <w:b/>
          <w:i/>
          <w:sz w:val="24"/>
          <w:szCs w:val="24"/>
        </w:rPr>
      </w:pPr>
      <w:r w:rsidRPr="004749E1">
        <w:rPr>
          <w:rFonts w:asciiTheme="minorHAnsi" w:hAnsiTheme="minorHAnsi" w:cstheme="minorHAnsi"/>
          <w:b/>
          <w:i/>
          <w:sz w:val="24"/>
          <w:szCs w:val="24"/>
        </w:rPr>
        <w:t>Communication</w:t>
      </w:r>
    </w:p>
    <w:p w:rsidR="0095736F" w:rsidRPr="004749E1" w:rsidRDefault="00BD0D21">
      <w:pPr>
        <w:numPr>
          <w:ilvl w:val="0"/>
          <w:numId w:val="17"/>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Capacité à participer à/animer des réunions de travail ;</w:t>
      </w:r>
    </w:p>
    <w:p w:rsidR="0095736F" w:rsidRPr="004749E1" w:rsidRDefault="00BD0D21">
      <w:pPr>
        <w:numPr>
          <w:ilvl w:val="0"/>
          <w:numId w:val="17"/>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Veiller à communiquer avec ses collègues, son supérieur.</w:t>
      </w:r>
    </w:p>
    <w:p w:rsidR="0095736F" w:rsidRPr="004749E1" w:rsidRDefault="0095736F">
      <w:pPr>
        <w:spacing w:after="0" w:line="240" w:lineRule="auto"/>
        <w:ind w:left="720"/>
        <w:jc w:val="both"/>
        <w:rPr>
          <w:rFonts w:asciiTheme="minorHAnsi" w:hAnsiTheme="minorHAnsi" w:cstheme="minorHAnsi"/>
          <w:sz w:val="24"/>
          <w:szCs w:val="24"/>
        </w:rPr>
      </w:pPr>
    </w:p>
    <w:p w:rsidR="0095736F" w:rsidRPr="004749E1" w:rsidRDefault="00BD0D21">
      <w:pPr>
        <w:jc w:val="both"/>
        <w:rPr>
          <w:rFonts w:asciiTheme="minorHAnsi" w:hAnsiTheme="minorHAnsi" w:cstheme="minorHAnsi"/>
          <w:b/>
          <w:i/>
          <w:sz w:val="24"/>
          <w:szCs w:val="24"/>
        </w:rPr>
      </w:pPr>
      <w:r w:rsidRPr="004749E1">
        <w:rPr>
          <w:rFonts w:asciiTheme="minorHAnsi" w:hAnsiTheme="minorHAnsi" w:cstheme="minorHAnsi"/>
          <w:b/>
          <w:i/>
          <w:sz w:val="24"/>
          <w:szCs w:val="24"/>
        </w:rPr>
        <w:t>Contact équipe</w:t>
      </w:r>
    </w:p>
    <w:p w:rsidR="0095736F" w:rsidRPr="004749E1" w:rsidRDefault="00BD0D21">
      <w:pPr>
        <w:numPr>
          <w:ilvl w:val="0"/>
          <w:numId w:val="19"/>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Partager l’information, travailler avec les autres à la réalisation d’un but commun ;</w:t>
      </w:r>
    </w:p>
    <w:p w:rsidR="0095736F" w:rsidRPr="004749E1" w:rsidRDefault="00BD0D21">
      <w:pPr>
        <w:numPr>
          <w:ilvl w:val="0"/>
          <w:numId w:val="19"/>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Favoriser l’ambiance positive dans l’équipe ;</w:t>
      </w:r>
    </w:p>
    <w:p w:rsidR="0095736F" w:rsidRPr="004749E1" w:rsidRDefault="00BD0D21">
      <w:pPr>
        <w:numPr>
          <w:ilvl w:val="0"/>
          <w:numId w:val="19"/>
        </w:numPr>
        <w:spacing w:after="0" w:line="240" w:lineRule="auto"/>
        <w:jc w:val="both"/>
        <w:rPr>
          <w:rFonts w:asciiTheme="minorHAnsi" w:hAnsiTheme="minorHAnsi" w:cstheme="minorHAnsi"/>
          <w:sz w:val="24"/>
          <w:szCs w:val="24"/>
        </w:rPr>
      </w:pPr>
      <w:r w:rsidRPr="004749E1">
        <w:rPr>
          <w:rFonts w:asciiTheme="minorHAnsi" w:hAnsiTheme="minorHAnsi" w:cstheme="minorHAnsi"/>
          <w:sz w:val="24"/>
          <w:szCs w:val="24"/>
        </w:rPr>
        <w:t>Permettre la continuité du service public en cas d’absence d’un de ses collègues.</w:t>
      </w:r>
    </w:p>
    <w:p w:rsidR="0095736F" w:rsidRDefault="0095736F">
      <w:pPr>
        <w:spacing w:after="0"/>
        <w:ind w:left="720"/>
        <w:jc w:val="both"/>
        <w:rPr>
          <w:rFonts w:asciiTheme="minorHAnsi" w:hAnsiTheme="minorHAnsi" w:cstheme="minorHAnsi"/>
          <w:sz w:val="24"/>
          <w:szCs w:val="24"/>
        </w:rPr>
      </w:pPr>
    </w:p>
    <w:p w:rsidR="008D2807" w:rsidRDefault="008D2807">
      <w:pPr>
        <w:spacing w:after="0"/>
        <w:ind w:left="720"/>
        <w:jc w:val="both"/>
        <w:rPr>
          <w:rFonts w:asciiTheme="minorHAnsi" w:hAnsiTheme="minorHAnsi" w:cstheme="minorHAnsi"/>
          <w:sz w:val="24"/>
          <w:szCs w:val="24"/>
        </w:rPr>
      </w:pPr>
    </w:p>
    <w:p w:rsidR="008D2807" w:rsidRPr="004749E1" w:rsidRDefault="008D2807">
      <w:pPr>
        <w:spacing w:after="0"/>
        <w:ind w:left="720"/>
        <w:jc w:val="both"/>
        <w:rPr>
          <w:rFonts w:asciiTheme="minorHAnsi" w:hAnsiTheme="minorHAnsi" w:cstheme="minorHAnsi"/>
          <w:sz w:val="24"/>
          <w:szCs w:val="24"/>
        </w:rPr>
      </w:pPr>
    </w:p>
    <w:p w:rsidR="00B85464" w:rsidRPr="004749E1" w:rsidRDefault="00B85464" w:rsidP="00B8546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 w:val="24"/>
          <w:szCs w:val="24"/>
        </w:rPr>
      </w:pPr>
      <w:r w:rsidRPr="004749E1">
        <w:rPr>
          <w:rFonts w:asciiTheme="minorHAnsi" w:hAnsiTheme="minorHAnsi" w:cstheme="minorHAnsi"/>
          <w:b/>
          <w:sz w:val="24"/>
          <w:szCs w:val="24"/>
        </w:rPr>
        <w:lastRenderedPageBreak/>
        <w:t>Titres de séjour et de travail</w:t>
      </w:r>
    </w:p>
    <w:p w:rsidR="00B85464" w:rsidRPr="004749E1" w:rsidRDefault="00B85464" w:rsidP="00B85464">
      <w:pPr>
        <w:spacing w:after="0" w:line="240" w:lineRule="auto"/>
        <w:rPr>
          <w:rFonts w:asciiTheme="minorHAnsi" w:hAnsiTheme="minorHAnsi" w:cstheme="minorHAnsi"/>
          <w:sz w:val="24"/>
          <w:szCs w:val="24"/>
        </w:rPr>
      </w:pPr>
    </w:p>
    <w:p w:rsidR="00B85464" w:rsidRPr="004749E1" w:rsidRDefault="00B85464" w:rsidP="00B85464">
      <w:pPr>
        <w:spacing w:after="0" w:line="240" w:lineRule="auto"/>
        <w:rPr>
          <w:rFonts w:asciiTheme="minorHAnsi" w:hAnsiTheme="minorHAnsi" w:cstheme="minorHAnsi"/>
          <w:sz w:val="24"/>
          <w:szCs w:val="24"/>
        </w:rPr>
      </w:pPr>
      <w:r w:rsidRPr="004749E1">
        <w:rPr>
          <w:rFonts w:asciiTheme="minorHAnsi" w:hAnsiTheme="minorHAnsi" w:cstheme="minorHAnsi"/>
          <w:sz w:val="24"/>
          <w:szCs w:val="24"/>
        </w:rPr>
        <w:t>Le candidat doit satisfaire aux législations relatives à l’accès au territoire Belge et aux autorisations de travail. Il devra fournir les documents adéquats au plus tard au moment de l’engagement. Pour plus d'informations, vous pouvez consulter le site de Bruxelles économie et emploi.</w:t>
      </w:r>
    </w:p>
    <w:p w:rsidR="00B85464" w:rsidRPr="004749E1" w:rsidRDefault="00B85464" w:rsidP="00B85464">
      <w:pPr>
        <w:pBdr>
          <w:top w:val="single" w:sz="4" w:space="1" w:color="auto"/>
          <w:left w:val="single" w:sz="4" w:space="4" w:color="auto"/>
          <w:bottom w:val="single" w:sz="4" w:space="1" w:color="auto"/>
          <w:right w:val="single" w:sz="4" w:space="4" w:color="auto"/>
        </w:pBdr>
        <w:shd w:val="clear" w:color="auto" w:fill="FFFFFF"/>
        <w:spacing w:before="60" w:after="60" w:line="264" w:lineRule="auto"/>
        <w:contextualSpacing/>
        <w:jc w:val="both"/>
        <w:rPr>
          <w:rFonts w:asciiTheme="minorHAnsi" w:hAnsiTheme="minorHAnsi" w:cstheme="minorHAnsi"/>
          <w:b/>
          <w:bCs/>
          <w:iCs/>
          <w:sz w:val="24"/>
          <w:szCs w:val="24"/>
        </w:rPr>
      </w:pPr>
      <w:r w:rsidRPr="004749E1">
        <w:rPr>
          <w:rFonts w:asciiTheme="minorHAnsi" w:hAnsiTheme="minorHAnsi" w:cstheme="minorHAnsi"/>
          <w:b/>
          <w:bCs/>
          <w:iCs/>
          <w:sz w:val="24"/>
          <w:szCs w:val="24"/>
        </w:rPr>
        <w:t>Personnes en situation de handicap</w:t>
      </w:r>
    </w:p>
    <w:p w:rsidR="00B85464" w:rsidRPr="004749E1" w:rsidRDefault="00B85464" w:rsidP="00B85464">
      <w:pPr>
        <w:shd w:val="clear" w:color="auto" w:fill="FFFFFF"/>
        <w:spacing w:before="60" w:after="60" w:line="264" w:lineRule="auto"/>
        <w:contextualSpacing/>
        <w:jc w:val="both"/>
        <w:rPr>
          <w:rFonts w:asciiTheme="minorHAnsi" w:hAnsiTheme="minorHAnsi" w:cstheme="minorHAnsi"/>
          <w:b/>
          <w:bCs/>
          <w:iCs/>
          <w:sz w:val="24"/>
          <w:szCs w:val="24"/>
          <w:u w:val="single"/>
        </w:rPr>
      </w:pPr>
    </w:p>
    <w:p w:rsidR="00B85464" w:rsidRPr="004749E1" w:rsidRDefault="00B85464" w:rsidP="00B85464">
      <w:pPr>
        <w:shd w:val="clear" w:color="auto" w:fill="FFFFFF"/>
        <w:spacing w:before="60" w:after="60" w:line="264" w:lineRule="auto"/>
        <w:contextualSpacing/>
        <w:jc w:val="both"/>
        <w:rPr>
          <w:rFonts w:asciiTheme="minorHAnsi" w:hAnsiTheme="minorHAnsi" w:cstheme="minorHAnsi"/>
          <w:sz w:val="24"/>
          <w:szCs w:val="24"/>
        </w:rPr>
      </w:pPr>
      <w:r w:rsidRPr="004749E1">
        <w:rPr>
          <w:rFonts w:asciiTheme="minorHAnsi" w:hAnsiTheme="minorHAnsi" w:cstheme="minorHAnsi"/>
          <w:sz w:val="24"/>
          <w:szCs w:val="24"/>
        </w:rPr>
        <w:t>Wallonie-Bruxelles international veille à lutter contre les discriminations et à valoriser les compétences des personnes en situation de handicap. Si vous souffrez d’un handicap, il vous est possible de demander un aménagement raisonnable de la procédure de sélection. Pour pouvoir en bénéficier, vous devez informer la personne qui réceptionne les candidatures quand vous postulez. Si votre candidature est retenue, vous devrez fournir une attestation et expliquer les adaptations raisonnables dont vous voudriez bénéficier.</w:t>
      </w:r>
    </w:p>
    <w:p w:rsidR="0095736F" w:rsidRPr="004749E1" w:rsidRDefault="0095736F">
      <w:pPr>
        <w:spacing w:after="0" w:line="240" w:lineRule="auto"/>
        <w:rPr>
          <w:rFonts w:asciiTheme="minorHAnsi" w:hAnsiTheme="minorHAnsi" w:cstheme="minorHAnsi"/>
          <w:sz w:val="24"/>
          <w:szCs w:val="24"/>
        </w:rPr>
      </w:pPr>
    </w:p>
    <w:p w:rsidR="0095736F" w:rsidRPr="004749E1" w:rsidRDefault="00BD0D2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 w:val="24"/>
          <w:szCs w:val="24"/>
        </w:rPr>
      </w:pPr>
      <w:r w:rsidRPr="004749E1">
        <w:rPr>
          <w:rFonts w:asciiTheme="minorHAnsi" w:hAnsiTheme="minorHAnsi" w:cstheme="minorHAnsi"/>
          <w:b/>
          <w:sz w:val="24"/>
          <w:szCs w:val="24"/>
        </w:rPr>
        <w:t>Sélection</w:t>
      </w:r>
    </w:p>
    <w:p w:rsidR="0095736F" w:rsidRPr="004749E1" w:rsidRDefault="0095736F">
      <w:pPr>
        <w:spacing w:after="0" w:line="240" w:lineRule="auto"/>
        <w:rPr>
          <w:rFonts w:asciiTheme="minorHAnsi" w:hAnsiTheme="minorHAnsi" w:cstheme="minorHAnsi"/>
          <w:sz w:val="24"/>
          <w:szCs w:val="24"/>
        </w:rPr>
      </w:pPr>
    </w:p>
    <w:p w:rsidR="0095736F" w:rsidRPr="004749E1" w:rsidRDefault="00BD0D21">
      <w:pPr>
        <w:numPr>
          <w:ilvl w:val="0"/>
          <w:numId w:val="21"/>
        </w:numPr>
        <w:spacing w:after="0" w:line="240" w:lineRule="auto"/>
        <w:rPr>
          <w:rFonts w:asciiTheme="minorHAnsi" w:eastAsia="Times New Roman" w:hAnsiTheme="minorHAnsi" w:cstheme="minorHAnsi"/>
          <w:sz w:val="24"/>
          <w:szCs w:val="24"/>
          <w:lang w:val="fr-FR" w:eastAsia="fr-FR"/>
        </w:rPr>
      </w:pPr>
      <w:r w:rsidRPr="004749E1">
        <w:rPr>
          <w:rFonts w:asciiTheme="minorHAnsi" w:eastAsia="Times New Roman" w:hAnsiTheme="minorHAnsi" w:cstheme="minorHAnsi"/>
          <w:sz w:val="24"/>
          <w:szCs w:val="24"/>
          <w:u w:val="single"/>
          <w:lang w:val="fr-FR" w:eastAsia="fr-FR"/>
        </w:rPr>
        <w:t>Epreuve écrite</w:t>
      </w:r>
      <w:r w:rsidRPr="004749E1">
        <w:rPr>
          <w:rFonts w:asciiTheme="minorHAnsi" w:eastAsia="Times New Roman" w:hAnsiTheme="minorHAnsi" w:cstheme="minorHAnsi"/>
          <w:sz w:val="24"/>
          <w:szCs w:val="24"/>
          <w:lang w:val="fr-FR" w:eastAsia="fr-FR"/>
        </w:rPr>
        <w:t> :</w:t>
      </w:r>
    </w:p>
    <w:p w:rsidR="0095736F" w:rsidRPr="004749E1" w:rsidRDefault="0095736F">
      <w:pPr>
        <w:spacing w:after="0" w:line="240" w:lineRule="auto"/>
        <w:ind w:left="720"/>
        <w:rPr>
          <w:rFonts w:asciiTheme="minorHAnsi" w:eastAsia="Times New Roman" w:hAnsiTheme="minorHAnsi" w:cstheme="minorHAnsi"/>
          <w:sz w:val="24"/>
          <w:szCs w:val="24"/>
          <w:u w:val="single"/>
          <w:lang w:val="fr-FR" w:eastAsia="fr-FR"/>
        </w:rPr>
      </w:pPr>
    </w:p>
    <w:p w:rsidR="0095736F" w:rsidRPr="004749E1" w:rsidRDefault="00BD0D21" w:rsidP="00B85464">
      <w:pPr>
        <w:spacing w:after="0" w:line="240" w:lineRule="auto"/>
        <w:ind w:left="720"/>
        <w:jc w:val="both"/>
        <w:rPr>
          <w:rFonts w:asciiTheme="minorHAnsi" w:eastAsia="Times New Roman" w:hAnsiTheme="minorHAnsi" w:cstheme="minorHAnsi"/>
          <w:sz w:val="24"/>
          <w:szCs w:val="24"/>
          <w:lang w:val="fr-FR" w:eastAsia="fr-FR"/>
        </w:rPr>
      </w:pPr>
      <w:r w:rsidRPr="004749E1">
        <w:rPr>
          <w:rFonts w:asciiTheme="minorHAnsi" w:eastAsia="Times New Roman" w:hAnsiTheme="minorHAnsi" w:cstheme="minorHAnsi"/>
          <w:sz w:val="24"/>
          <w:szCs w:val="24"/>
          <w:lang w:val="fr-FR" w:eastAsia="fr-FR"/>
        </w:rPr>
        <w:t>Cette épreuve sera destinée à évaluer les compétences des candidat</w:t>
      </w:r>
      <w:r w:rsidR="00B85464" w:rsidRPr="004749E1">
        <w:rPr>
          <w:rFonts w:asciiTheme="minorHAnsi" w:eastAsia="Times New Roman" w:hAnsiTheme="minorHAnsi" w:cstheme="minorHAnsi"/>
          <w:sz w:val="24"/>
          <w:szCs w:val="24"/>
          <w:lang w:val="fr-FR" w:eastAsia="fr-FR"/>
        </w:rPr>
        <w:t>.e</w:t>
      </w:r>
      <w:r w:rsidRPr="004749E1">
        <w:rPr>
          <w:rFonts w:asciiTheme="minorHAnsi" w:eastAsia="Times New Roman" w:hAnsiTheme="minorHAnsi" w:cstheme="minorHAnsi"/>
          <w:sz w:val="24"/>
          <w:szCs w:val="24"/>
          <w:lang w:val="fr-FR" w:eastAsia="fr-FR"/>
        </w:rPr>
        <w:t>s.</w:t>
      </w:r>
    </w:p>
    <w:p w:rsidR="0095736F" w:rsidRPr="004749E1" w:rsidRDefault="00BD0D21" w:rsidP="00B85464">
      <w:pPr>
        <w:spacing w:after="0" w:line="240" w:lineRule="auto"/>
        <w:ind w:left="709"/>
        <w:contextualSpacing/>
        <w:jc w:val="both"/>
        <w:rPr>
          <w:rFonts w:asciiTheme="minorHAnsi" w:eastAsia="Times New Roman" w:hAnsiTheme="minorHAnsi" w:cstheme="minorHAnsi"/>
          <w:sz w:val="24"/>
          <w:szCs w:val="24"/>
          <w:lang w:val="fr-FR" w:eastAsia="fr-FR"/>
        </w:rPr>
      </w:pPr>
      <w:r w:rsidRPr="004749E1">
        <w:rPr>
          <w:rFonts w:asciiTheme="minorHAnsi" w:eastAsia="Times New Roman" w:hAnsiTheme="minorHAnsi" w:cstheme="minorHAnsi"/>
          <w:sz w:val="24"/>
          <w:szCs w:val="24"/>
          <w:lang w:val="fr-FR" w:eastAsia="fr-FR"/>
        </w:rPr>
        <w:t>Les candidat</w:t>
      </w:r>
      <w:r w:rsidR="00B85464" w:rsidRPr="004749E1">
        <w:rPr>
          <w:rFonts w:asciiTheme="minorHAnsi" w:eastAsia="Times New Roman" w:hAnsiTheme="minorHAnsi" w:cstheme="minorHAnsi"/>
          <w:sz w:val="24"/>
          <w:szCs w:val="24"/>
          <w:lang w:val="fr-FR" w:eastAsia="fr-FR"/>
        </w:rPr>
        <w:t>.e</w:t>
      </w:r>
      <w:r w:rsidRPr="004749E1">
        <w:rPr>
          <w:rFonts w:asciiTheme="minorHAnsi" w:eastAsia="Times New Roman" w:hAnsiTheme="minorHAnsi" w:cstheme="minorHAnsi"/>
          <w:sz w:val="24"/>
          <w:szCs w:val="24"/>
          <w:lang w:val="fr-FR" w:eastAsia="fr-FR"/>
        </w:rPr>
        <w:t>s ayant obtenu les 10 meilleurs résultats à l’épreuve écrite (60% des points minimum) sont invité</w:t>
      </w:r>
      <w:r w:rsidR="00B85464" w:rsidRPr="004749E1">
        <w:rPr>
          <w:rFonts w:asciiTheme="minorHAnsi" w:eastAsia="Times New Roman" w:hAnsiTheme="minorHAnsi" w:cstheme="minorHAnsi"/>
          <w:sz w:val="24"/>
          <w:szCs w:val="24"/>
          <w:lang w:val="fr-FR" w:eastAsia="fr-FR"/>
        </w:rPr>
        <w:t>.e</w:t>
      </w:r>
      <w:r w:rsidRPr="004749E1">
        <w:rPr>
          <w:rFonts w:asciiTheme="minorHAnsi" w:eastAsia="Times New Roman" w:hAnsiTheme="minorHAnsi" w:cstheme="minorHAnsi"/>
          <w:sz w:val="24"/>
          <w:szCs w:val="24"/>
          <w:lang w:val="fr-FR" w:eastAsia="fr-FR"/>
        </w:rPr>
        <w:t xml:space="preserve">s à l’épreuve finale. </w:t>
      </w:r>
    </w:p>
    <w:p w:rsidR="0095736F" w:rsidRPr="004749E1" w:rsidRDefault="0095736F">
      <w:pPr>
        <w:spacing w:after="0" w:line="240" w:lineRule="auto"/>
        <w:ind w:left="720"/>
        <w:rPr>
          <w:rFonts w:asciiTheme="minorHAnsi" w:eastAsia="Times New Roman" w:hAnsiTheme="minorHAnsi" w:cstheme="minorHAnsi"/>
          <w:sz w:val="24"/>
          <w:szCs w:val="24"/>
          <w:lang w:val="fr-FR" w:eastAsia="fr-FR"/>
        </w:rPr>
      </w:pPr>
    </w:p>
    <w:p w:rsidR="0095736F" w:rsidRPr="004749E1" w:rsidRDefault="00BD0D21">
      <w:pPr>
        <w:numPr>
          <w:ilvl w:val="0"/>
          <w:numId w:val="21"/>
        </w:numPr>
        <w:spacing w:after="0" w:line="240" w:lineRule="auto"/>
        <w:rPr>
          <w:rFonts w:asciiTheme="minorHAnsi" w:eastAsia="Times New Roman" w:hAnsiTheme="minorHAnsi" w:cstheme="minorHAnsi"/>
          <w:sz w:val="24"/>
          <w:szCs w:val="24"/>
          <w:lang w:val="fr-FR" w:eastAsia="fr-FR"/>
        </w:rPr>
      </w:pPr>
      <w:r w:rsidRPr="004749E1">
        <w:rPr>
          <w:rFonts w:asciiTheme="minorHAnsi" w:eastAsia="Times New Roman" w:hAnsiTheme="minorHAnsi" w:cstheme="minorHAnsi"/>
          <w:sz w:val="24"/>
          <w:szCs w:val="24"/>
          <w:u w:val="single"/>
          <w:lang w:val="fr-FR" w:eastAsia="fr-FR"/>
        </w:rPr>
        <w:t>Epreuve finale</w:t>
      </w:r>
      <w:r w:rsidRPr="004749E1">
        <w:rPr>
          <w:rFonts w:asciiTheme="minorHAnsi" w:eastAsia="Times New Roman" w:hAnsiTheme="minorHAnsi" w:cstheme="minorHAnsi"/>
          <w:sz w:val="24"/>
          <w:szCs w:val="24"/>
          <w:lang w:val="fr-FR" w:eastAsia="fr-FR"/>
        </w:rPr>
        <w:t xml:space="preserve"> : </w:t>
      </w:r>
    </w:p>
    <w:p w:rsidR="0095736F" w:rsidRPr="004749E1" w:rsidRDefault="0095736F" w:rsidP="00B85464">
      <w:pPr>
        <w:spacing w:after="0" w:line="240" w:lineRule="auto"/>
        <w:ind w:left="720"/>
        <w:jc w:val="both"/>
        <w:rPr>
          <w:rFonts w:asciiTheme="minorHAnsi" w:eastAsia="Times New Roman" w:hAnsiTheme="minorHAnsi" w:cstheme="minorHAnsi"/>
          <w:sz w:val="24"/>
          <w:szCs w:val="24"/>
          <w:lang w:val="fr-FR" w:eastAsia="fr-FR"/>
        </w:rPr>
      </w:pPr>
    </w:p>
    <w:p w:rsidR="0095736F" w:rsidRPr="004749E1" w:rsidRDefault="00BD0D21" w:rsidP="00B85464">
      <w:pPr>
        <w:spacing w:after="0" w:line="240" w:lineRule="auto"/>
        <w:ind w:left="720"/>
        <w:jc w:val="both"/>
        <w:rPr>
          <w:rFonts w:asciiTheme="minorHAnsi" w:eastAsia="Times New Roman" w:hAnsiTheme="minorHAnsi" w:cstheme="minorHAnsi"/>
          <w:sz w:val="24"/>
          <w:szCs w:val="24"/>
          <w:lang w:val="fr-FR" w:eastAsia="fr-FR"/>
        </w:rPr>
      </w:pPr>
      <w:r w:rsidRPr="004749E1">
        <w:rPr>
          <w:rFonts w:asciiTheme="minorHAnsi" w:eastAsia="Times New Roman" w:hAnsiTheme="minorHAnsi" w:cstheme="minorHAnsi"/>
          <w:sz w:val="24"/>
          <w:szCs w:val="24"/>
          <w:lang w:val="fr-FR" w:eastAsia="fr-FR"/>
        </w:rPr>
        <w:t xml:space="preserve">Il s’agira d’une épreuve orale sous forme d’un entretien visant à évaluer le profil </w:t>
      </w:r>
      <w:r w:rsidR="00B85464" w:rsidRPr="004749E1">
        <w:rPr>
          <w:rFonts w:asciiTheme="minorHAnsi" w:eastAsia="Times New Roman" w:hAnsiTheme="minorHAnsi" w:cstheme="minorHAnsi"/>
          <w:sz w:val="24"/>
          <w:szCs w:val="24"/>
          <w:lang w:val="fr-FR" w:eastAsia="fr-FR"/>
        </w:rPr>
        <w:t>des</w:t>
      </w:r>
      <w:r w:rsidRPr="004749E1">
        <w:rPr>
          <w:rFonts w:asciiTheme="minorHAnsi" w:eastAsia="Times New Roman" w:hAnsiTheme="minorHAnsi" w:cstheme="minorHAnsi"/>
          <w:sz w:val="24"/>
          <w:szCs w:val="24"/>
          <w:lang w:val="fr-FR" w:eastAsia="fr-FR"/>
        </w:rPr>
        <w:t xml:space="preserve"> candidat</w:t>
      </w:r>
      <w:r w:rsidR="00B85464" w:rsidRPr="004749E1">
        <w:rPr>
          <w:rFonts w:asciiTheme="minorHAnsi" w:eastAsia="Times New Roman" w:hAnsiTheme="minorHAnsi" w:cstheme="minorHAnsi"/>
          <w:sz w:val="24"/>
          <w:szCs w:val="24"/>
          <w:lang w:val="fr-FR" w:eastAsia="fr-FR"/>
        </w:rPr>
        <w:t>.es</w:t>
      </w:r>
      <w:r w:rsidRPr="004749E1">
        <w:rPr>
          <w:rFonts w:asciiTheme="minorHAnsi" w:eastAsia="Times New Roman" w:hAnsiTheme="minorHAnsi" w:cstheme="minorHAnsi"/>
          <w:sz w:val="24"/>
          <w:szCs w:val="24"/>
          <w:lang w:val="fr-FR" w:eastAsia="fr-FR"/>
        </w:rPr>
        <w:t xml:space="preserve"> en accord avec les compétences, la motivation et les affinités avec le travail sur le terrain.</w:t>
      </w:r>
    </w:p>
    <w:p w:rsidR="0095736F" w:rsidRPr="004749E1" w:rsidRDefault="0095736F">
      <w:pPr>
        <w:tabs>
          <w:tab w:val="left" w:pos="284"/>
        </w:tabs>
        <w:spacing w:after="0" w:line="240" w:lineRule="auto"/>
        <w:rPr>
          <w:rFonts w:asciiTheme="minorHAnsi" w:eastAsia="Times New Roman" w:hAnsiTheme="minorHAnsi" w:cstheme="minorHAnsi"/>
          <w:sz w:val="24"/>
          <w:szCs w:val="24"/>
          <w:lang w:val="fr-FR" w:eastAsia="fr-FR"/>
        </w:rPr>
      </w:pPr>
    </w:p>
    <w:p w:rsidR="0095736F" w:rsidRPr="004749E1" w:rsidRDefault="00BD0D21">
      <w:pPr>
        <w:spacing w:after="0" w:line="240" w:lineRule="auto"/>
        <w:contextualSpacing/>
        <w:jc w:val="both"/>
        <w:rPr>
          <w:rFonts w:asciiTheme="minorHAnsi" w:eastAsia="Times New Roman" w:hAnsiTheme="minorHAnsi" w:cstheme="minorHAnsi"/>
          <w:sz w:val="24"/>
          <w:szCs w:val="24"/>
          <w:lang w:val="fr-FR" w:eastAsia="fr-FR"/>
        </w:rPr>
      </w:pPr>
      <w:r w:rsidRPr="004749E1">
        <w:rPr>
          <w:rFonts w:asciiTheme="minorHAnsi" w:eastAsia="Times New Roman" w:hAnsiTheme="minorHAnsi" w:cstheme="minorHAnsi"/>
          <w:sz w:val="24"/>
          <w:szCs w:val="24"/>
          <w:lang w:val="fr-FR" w:eastAsia="fr-FR"/>
        </w:rPr>
        <w:t>Les épreuves se déroulent à Bruxelles.</w:t>
      </w:r>
    </w:p>
    <w:p w:rsidR="0095736F" w:rsidRPr="004749E1" w:rsidRDefault="0095736F">
      <w:pPr>
        <w:spacing w:after="0" w:line="240" w:lineRule="auto"/>
        <w:rPr>
          <w:rFonts w:asciiTheme="minorHAnsi" w:hAnsiTheme="minorHAnsi" w:cstheme="minorHAnsi"/>
          <w:sz w:val="24"/>
          <w:szCs w:val="24"/>
        </w:rPr>
      </w:pPr>
    </w:p>
    <w:p w:rsidR="0095736F" w:rsidRPr="004749E1" w:rsidRDefault="00BD0D21">
      <w:pPr>
        <w:keepNext/>
        <w:pBdr>
          <w:top w:val="single" w:sz="4" w:space="1" w:color="auto"/>
          <w:left w:val="single" w:sz="4" w:space="4" w:color="auto"/>
          <w:bottom w:val="single" w:sz="4" w:space="1" w:color="auto"/>
          <w:right w:val="single" w:sz="4" w:space="4" w:color="auto"/>
        </w:pBdr>
        <w:spacing w:after="0"/>
        <w:rPr>
          <w:rFonts w:asciiTheme="minorHAnsi" w:hAnsiTheme="minorHAnsi" w:cstheme="minorHAnsi"/>
          <w:b/>
          <w:bCs/>
          <w:sz w:val="24"/>
          <w:szCs w:val="24"/>
        </w:rPr>
      </w:pPr>
      <w:r w:rsidRPr="004749E1">
        <w:rPr>
          <w:rFonts w:asciiTheme="minorHAnsi" w:hAnsiTheme="minorHAnsi" w:cstheme="minorHAnsi"/>
          <w:b/>
          <w:bCs/>
          <w:sz w:val="24"/>
          <w:szCs w:val="24"/>
        </w:rPr>
        <w:t>Dossier de candidature</w:t>
      </w:r>
    </w:p>
    <w:p w:rsidR="0095736F" w:rsidRPr="004749E1" w:rsidRDefault="0095736F">
      <w:pPr>
        <w:keepNext/>
        <w:spacing w:after="0"/>
        <w:rPr>
          <w:rFonts w:asciiTheme="minorHAnsi" w:hAnsiTheme="minorHAnsi" w:cstheme="minorHAnsi"/>
          <w:sz w:val="24"/>
          <w:szCs w:val="24"/>
        </w:rPr>
      </w:pPr>
    </w:p>
    <w:p w:rsidR="00B85464" w:rsidRPr="004749E1" w:rsidRDefault="00B85464" w:rsidP="00B85464">
      <w:pPr>
        <w:widowControl w:val="0"/>
        <w:spacing w:after="0"/>
        <w:contextualSpacing/>
        <w:jc w:val="both"/>
        <w:rPr>
          <w:rFonts w:asciiTheme="minorHAnsi" w:hAnsiTheme="minorHAnsi" w:cstheme="minorHAnsi"/>
          <w:b/>
          <w:bCs/>
          <w:sz w:val="24"/>
          <w:szCs w:val="24"/>
          <w:u w:val="single"/>
        </w:rPr>
      </w:pPr>
      <w:r w:rsidRPr="004749E1">
        <w:rPr>
          <w:rFonts w:asciiTheme="minorHAnsi" w:hAnsiTheme="minorHAnsi" w:cstheme="minorHAnsi"/>
          <w:sz w:val="24"/>
          <w:szCs w:val="24"/>
        </w:rPr>
        <w:t xml:space="preserve">Le dossier de candidature est à envoyer par </w:t>
      </w:r>
      <w:r w:rsidRPr="004749E1">
        <w:rPr>
          <w:rFonts w:asciiTheme="minorHAnsi" w:hAnsiTheme="minorHAnsi" w:cstheme="minorHAnsi"/>
          <w:b/>
          <w:sz w:val="24"/>
          <w:szCs w:val="24"/>
          <w:u w:val="single"/>
        </w:rPr>
        <w:t>courriel</w:t>
      </w:r>
      <w:r w:rsidRPr="004749E1">
        <w:rPr>
          <w:rFonts w:asciiTheme="minorHAnsi" w:hAnsiTheme="minorHAnsi" w:cstheme="minorHAnsi"/>
          <w:sz w:val="24"/>
          <w:szCs w:val="24"/>
          <w:u w:val="single"/>
        </w:rPr>
        <w:t xml:space="preserve"> (</w:t>
      </w:r>
      <w:hyperlink r:id="rId9" w:history="1">
        <w:r w:rsidRPr="004749E1">
          <w:rPr>
            <w:rStyle w:val="Lienhypertexte"/>
            <w:rFonts w:asciiTheme="minorHAnsi" w:hAnsiTheme="minorHAnsi" w:cstheme="minorHAnsi"/>
            <w:sz w:val="24"/>
            <w:szCs w:val="24"/>
          </w:rPr>
          <w:t>recrutement@wbi.be</w:t>
        </w:r>
      </w:hyperlink>
      <w:r w:rsidRPr="004749E1">
        <w:rPr>
          <w:rFonts w:asciiTheme="minorHAnsi" w:hAnsiTheme="minorHAnsi" w:cstheme="minorHAnsi"/>
          <w:sz w:val="24"/>
          <w:szCs w:val="24"/>
          <w:u w:val="single"/>
        </w:rPr>
        <w:t xml:space="preserve">) </w:t>
      </w:r>
      <w:r w:rsidRPr="004749E1">
        <w:rPr>
          <w:rFonts w:asciiTheme="minorHAnsi" w:hAnsiTheme="minorHAnsi" w:cstheme="minorHAnsi"/>
          <w:sz w:val="24"/>
          <w:szCs w:val="24"/>
        </w:rPr>
        <w:t xml:space="preserve">ou </w:t>
      </w:r>
      <w:r w:rsidRPr="004749E1">
        <w:rPr>
          <w:rFonts w:asciiTheme="minorHAnsi" w:hAnsiTheme="minorHAnsi" w:cstheme="minorHAnsi"/>
          <w:b/>
          <w:sz w:val="24"/>
          <w:szCs w:val="24"/>
        </w:rPr>
        <w:t>par courrier posta</w:t>
      </w:r>
      <w:r w:rsidRPr="004749E1">
        <w:rPr>
          <w:rFonts w:asciiTheme="minorHAnsi" w:hAnsiTheme="minorHAnsi" w:cstheme="minorHAnsi"/>
          <w:sz w:val="24"/>
          <w:szCs w:val="24"/>
        </w:rPr>
        <w:t xml:space="preserve">l (cachet de la poste faisant foi), pour </w:t>
      </w:r>
      <w:r w:rsidRPr="008D2807">
        <w:rPr>
          <w:rFonts w:asciiTheme="minorHAnsi" w:hAnsiTheme="minorHAnsi" w:cstheme="minorHAnsi"/>
          <w:b/>
          <w:sz w:val="24"/>
          <w:szCs w:val="24"/>
        </w:rPr>
        <w:t xml:space="preserve">le </w:t>
      </w:r>
      <w:r w:rsidR="008D2807" w:rsidRPr="008D2807">
        <w:rPr>
          <w:rFonts w:asciiTheme="minorHAnsi" w:hAnsiTheme="minorHAnsi" w:cstheme="minorHAnsi"/>
          <w:b/>
          <w:sz w:val="24"/>
          <w:szCs w:val="24"/>
        </w:rPr>
        <w:t>31 août</w:t>
      </w:r>
      <w:r w:rsidRPr="008D2807">
        <w:rPr>
          <w:rFonts w:asciiTheme="minorHAnsi" w:hAnsiTheme="minorHAnsi" w:cstheme="minorHAnsi"/>
          <w:b/>
          <w:sz w:val="24"/>
          <w:szCs w:val="24"/>
        </w:rPr>
        <w:t xml:space="preserve"> 2022</w:t>
      </w:r>
      <w:r w:rsidRPr="004749E1">
        <w:rPr>
          <w:rFonts w:asciiTheme="minorHAnsi" w:hAnsiTheme="minorHAnsi" w:cstheme="minorHAnsi"/>
          <w:sz w:val="24"/>
          <w:szCs w:val="24"/>
        </w:rPr>
        <w:t xml:space="preserve"> </w:t>
      </w:r>
      <w:r w:rsidRPr="004749E1">
        <w:rPr>
          <w:rFonts w:asciiTheme="minorHAnsi" w:hAnsiTheme="minorHAnsi" w:cstheme="minorHAnsi"/>
          <w:b/>
          <w:sz w:val="24"/>
          <w:szCs w:val="24"/>
          <w:u w:val="single"/>
        </w:rPr>
        <w:t>à minuit</w:t>
      </w:r>
      <w:r w:rsidRPr="004749E1">
        <w:rPr>
          <w:rFonts w:asciiTheme="minorHAnsi" w:hAnsiTheme="minorHAnsi" w:cstheme="minorHAnsi"/>
          <w:bCs/>
          <w:sz w:val="24"/>
          <w:szCs w:val="24"/>
        </w:rPr>
        <w:t>,</w:t>
      </w:r>
      <w:r w:rsidRPr="004749E1">
        <w:rPr>
          <w:rFonts w:asciiTheme="minorHAnsi" w:hAnsiTheme="minorHAnsi" w:cstheme="minorHAnsi"/>
          <w:b/>
          <w:bCs/>
          <w:sz w:val="24"/>
          <w:szCs w:val="24"/>
        </w:rPr>
        <w:t xml:space="preserve"> </w:t>
      </w:r>
      <w:r w:rsidRPr="004749E1">
        <w:rPr>
          <w:rFonts w:asciiTheme="minorHAnsi" w:hAnsiTheme="minorHAnsi" w:cstheme="minorHAnsi"/>
          <w:sz w:val="24"/>
          <w:szCs w:val="24"/>
        </w:rPr>
        <w:t>à l’attention de :</w:t>
      </w:r>
    </w:p>
    <w:p w:rsidR="00B85464" w:rsidRPr="004749E1" w:rsidRDefault="00B85464" w:rsidP="00B85464">
      <w:pPr>
        <w:widowControl w:val="0"/>
        <w:spacing w:after="0"/>
        <w:contextualSpacing/>
        <w:jc w:val="both"/>
        <w:rPr>
          <w:rFonts w:asciiTheme="minorHAnsi" w:hAnsiTheme="minorHAnsi" w:cstheme="minorHAnsi"/>
          <w:sz w:val="24"/>
          <w:szCs w:val="24"/>
        </w:rPr>
      </w:pPr>
    </w:p>
    <w:p w:rsidR="00B85464" w:rsidRPr="004749E1" w:rsidRDefault="00B85464" w:rsidP="00B85464">
      <w:pPr>
        <w:widowControl w:val="0"/>
        <w:spacing w:before="240" w:after="0" w:line="240" w:lineRule="auto"/>
        <w:ind w:firstLine="709"/>
        <w:contextualSpacing/>
        <w:jc w:val="both"/>
        <w:rPr>
          <w:rFonts w:asciiTheme="minorHAnsi" w:hAnsiTheme="minorHAnsi" w:cstheme="minorHAnsi"/>
          <w:b/>
          <w:bCs/>
          <w:sz w:val="24"/>
          <w:szCs w:val="24"/>
        </w:rPr>
      </w:pPr>
      <w:r w:rsidRPr="004749E1">
        <w:rPr>
          <w:rFonts w:asciiTheme="minorHAnsi" w:hAnsiTheme="minorHAnsi" w:cstheme="minorHAnsi"/>
          <w:b/>
          <w:sz w:val="24"/>
          <w:szCs w:val="24"/>
        </w:rPr>
        <w:t xml:space="preserve">Madame </w:t>
      </w:r>
      <w:r w:rsidRPr="004749E1">
        <w:rPr>
          <w:rFonts w:asciiTheme="minorHAnsi" w:hAnsiTheme="minorHAnsi" w:cstheme="minorHAnsi"/>
          <w:b/>
          <w:bCs/>
          <w:sz w:val="24"/>
          <w:szCs w:val="24"/>
        </w:rPr>
        <w:t>Pascale Delcomminette</w:t>
      </w:r>
    </w:p>
    <w:p w:rsidR="00B85464" w:rsidRPr="004749E1" w:rsidRDefault="00B85464" w:rsidP="00B85464">
      <w:pPr>
        <w:widowControl w:val="0"/>
        <w:spacing w:before="240" w:after="0" w:line="240" w:lineRule="auto"/>
        <w:ind w:firstLine="709"/>
        <w:contextualSpacing/>
        <w:jc w:val="both"/>
        <w:rPr>
          <w:rFonts w:asciiTheme="minorHAnsi" w:hAnsiTheme="minorHAnsi" w:cstheme="minorHAnsi"/>
          <w:sz w:val="24"/>
          <w:szCs w:val="24"/>
        </w:rPr>
      </w:pPr>
      <w:r w:rsidRPr="004749E1">
        <w:rPr>
          <w:rFonts w:asciiTheme="minorHAnsi" w:hAnsiTheme="minorHAnsi" w:cstheme="minorHAnsi"/>
          <w:sz w:val="24"/>
          <w:szCs w:val="24"/>
        </w:rPr>
        <w:t>Administratrice générale de WBI</w:t>
      </w:r>
    </w:p>
    <w:p w:rsidR="00B85464" w:rsidRPr="004749E1" w:rsidRDefault="00B85464" w:rsidP="00B85464">
      <w:pPr>
        <w:widowControl w:val="0"/>
        <w:spacing w:before="240" w:after="0" w:line="240" w:lineRule="auto"/>
        <w:ind w:firstLine="709"/>
        <w:contextualSpacing/>
        <w:jc w:val="both"/>
        <w:rPr>
          <w:rFonts w:asciiTheme="minorHAnsi" w:hAnsiTheme="minorHAnsi" w:cstheme="minorHAnsi"/>
          <w:sz w:val="24"/>
          <w:szCs w:val="24"/>
        </w:rPr>
      </w:pPr>
      <w:r w:rsidRPr="004749E1">
        <w:rPr>
          <w:rFonts w:asciiTheme="minorHAnsi" w:hAnsiTheme="minorHAnsi" w:cstheme="minorHAnsi"/>
          <w:sz w:val="24"/>
          <w:szCs w:val="24"/>
        </w:rPr>
        <w:t>Place Sainctelette, 2</w:t>
      </w:r>
    </w:p>
    <w:p w:rsidR="00B85464" w:rsidRPr="004749E1" w:rsidRDefault="00B85464" w:rsidP="00B85464">
      <w:pPr>
        <w:widowControl w:val="0"/>
        <w:spacing w:before="240" w:after="0" w:line="240" w:lineRule="auto"/>
        <w:ind w:firstLine="709"/>
        <w:contextualSpacing/>
        <w:jc w:val="both"/>
        <w:rPr>
          <w:rFonts w:asciiTheme="minorHAnsi" w:hAnsiTheme="minorHAnsi" w:cstheme="minorHAnsi"/>
          <w:sz w:val="24"/>
          <w:szCs w:val="24"/>
        </w:rPr>
      </w:pPr>
      <w:r w:rsidRPr="004749E1">
        <w:rPr>
          <w:rFonts w:asciiTheme="minorHAnsi" w:hAnsiTheme="minorHAnsi" w:cstheme="minorHAnsi"/>
          <w:sz w:val="24"/>
          <w:szCs w:val="24"/>
        </w:rPr>
        <w:t>B-1080 Bruxelles</w:t>
      </w:r>
    </w:p>
    <w:p w:rsidR="00B85464" w:rsidRPr="004749E1" w:rsidRDefault="00B85464" w:rsidP="00B85464">
      <w:pPr>
        <w:widowControl w:val="0"/>
        <w:spacing w:after="0"/>
        <w:contextualSpacing/>
        <w:jc w:val="center"/>
        <w:rPr>
          <w:rFonts w:asciiTheme="minorHAnsi" w:hAnsiTheme="minorHAnsi" w:cstheme="minorHAnsi"/>
          <w:b/>
          <w:bCs/>
          <w:sz w:val="24"/>
          <w:szCs w:val="24"/>
        </w:rPr>
      </w:pPr>
    </w:p>
    <w:p w:rsidR="00EF1404" w:rsidRPr="004749E1" w:rsidRDefault="00B85464" w:rsidP="00EF1404">
      <w:pPr>
        <w:widowControl w:val="0"/>
        <w:spacing w:after="0"/>
        <w:contextualSpacing/>
        <w:jc w:val="both"/>
        <w:rPr>
          <w:rFonts w:asciiTheme="minorHAnsi" w:hAnsiTheme="minorHAnsi" w:cstheme="minorHAnsi"/>
          <w:b/>
          <w:sz w:val="24"/>
          <w:szCs w:val="24"/>
        </w:rPr>
      </w:pPr>
      <w:r w:rsidRPr="004749E1">
        <w:rPr>
          <w:rFonts w:asciiTheme="minorHAnsi" w:hAnsiTheme="minorHAnsi" w:cstheme="minorHAnsi"/>
          <w:b/>
          <w:sz w:val="24"/>
          <w:szCs w:val="24"/>
        </w:rPr>
        <w:t>Le dossier de candidature comprend :</w:t>
      </w:r>
    </w:p>
    <w:p w:rsidR="00B85464" w:rsidRPr="004749E1" w:rsidRDefault="00B85464" w:rsidP="00EF1404">
      <w:pPr>
        <w:widowControl w:val="0"/>
        <w:numPr>
          <w:ilvl w:val="0"/>
          <w:numId w:val="25"/>
        </w:numPr>
        <w:spacing w:after="0" w:line="240" w:lineRule="auto"/>
        <w:ind w:left="714" w:hanging="357"/>
        <w:contextualSpacing/>
        <w:jc w:val="both"/>
        <w:rPr>
          <w:rFonts w:asciiTheme="minorHAnsi" w:hAnsiTheme="minorHAnsi" w:cstheme="minorHAnsi"/>
          <w:sz w:val="24"/>
          <w:szCs w:val="24"/>
        </w:rPr>
      </w:pPr>
      <w:r w:rsidRPr="004749E1">
        <w:rPr>
          <w:rFonts w:asciiTheme="minorHAnsi" w:hAnsiTheme="minorHAnsi" w:cstheme="minorHAnsi"/>
          <w:sz w:val="24"/>
          <w:szCs w:val="24"/>
        </w:rPr>
        <w:t>un curriculum vitae détaillé ;</w:t>
      </w:r>
    </w:p>
    <w:p w:rsidR="00B85464" w:rsidRPr="004749E1" w:rsidRDefault="00B85464" w:rsidP="00EF1404">
      <w:pPr>
        <w:widowControl w:val="0"/>
        <w:numPr>
          <w:ilvl w:val="0"/>
          <w:numId w:val="25"/>
        </w:numPr>
        <w:spacing w:after="0" w:line="240" w:lineRule="auto"/>
        <w:ind w:left="714" w:hanging="357"/>
        <w:contextualSpacing/>
        <w:jc w:val="both"/>
        <w:rPr>
          <w:rFonts w:asciiTheme="minorHAnsi" w:hAnsiTheme="minorHAnsi" w:cstheme="minorHAnsi"/>
          <w:sz w:val="24"/>
          <w:szCs w:val="24"/>
          <w:u w:val="single"/>
        </w:rPr>
      </w:pPr>
      <w:r w:rsidRPr="004749E1">
        <w:rPr>
          <w:rFonts w:asciiTheme="minorHAnsi" w:hAnsiTheme="minorHAnsi" w:cstheme="minorHAnsi"/>
          <w:sz w:val="24"/>
          <w:szCs w:val="24"/>
        </w:rPr>
        <w:t xml:space="preserve">une copie du/des diplôme(s) [accompagnée(s) de </w:t>
      </w:r>
      <w:r w:rsidRPr="004749E1">
        <w:rPr>
          <w:rFonts w:asciiTheme="minorHAnsi" w:hAnsiTheme="minorHAnsi" w:cstheme="minorHAnsi"/>
          <w:sz w:val="24"/>
          <w:szCs w:val="24"/>
          <w:u w:val="single"/>
        </w:rPr>
        <w:t xml:space="preserve">l’équivalence dans le cas de </w:t>
      </w:r>
      <w:r w:rsidRPr="004749E1">
        <w:rPr>
          <w:rFonts w:asciiTheme="minorHAnsi" w:hAnsiTheme="minorHAnsi" w:cstheme="minorHAnsi"/>
          <w:sz w:val="24"/>
          <w:szCs w:val="24"/>
          <w:u w:val="single"/>
        </w:rPr>
        <w:lastRenderedPageBreak/>
        <w:t>diplôme(s) non belge(s)] ;</w:t>
      </w:r>
    </w:p>
    <w:p w:rsidR="00B85464" w:rsidRPr="004749E1" w:rsidRDefault="00B85464" w:rsidP="00EF1404">
      <w:pPr>
        <w:widowControl w:val="0"/>
        <w:numPr>
          <w:ilvl w:val="0"/>
          <w:numId w:val="25"/>
        </w:numPr>
        <w:spacing w:after="0" w:line="240" w:lineRule="auto"/>
        <w:ind w:left="714" w:hanging="357"/>
        <w:contextualSpacing/>
        <w:jc w:val="both"/>
        <w:rPr>
          <w:rFonts w:asciiTheme="minorHAnsi" w:hAnsiTheme="minorHAnsi" w:cstheme="minorHAnsi"/>
          <w:sz w:val="24"/>
          <w:szCs w:val="24"/>
        </w:rPr>
      </w:pPr>
      <w:r w:rsidRPr="004749E1">
        <w:rPr>
          <w:rFonts w:asciiTheme="minorHAnsi" w:hAnsiTheme="minorHAnsi" w:cstheme="minorHAnsi"/>
          <w:sz w:val="24"/>
          <w:szCs w:val="24"/>
        </w:rPr>
        <w:t>une lettre de motivation.</w:t>
      </w:r>
    </w:p>
    <w:p w:rsidR="00B85464" w:rsidRDefault="00B85464" w:rsidP="00B85464">
      <w:pPr>
        <w:widowControl w:val="0"/>
        <w:spacing w:after="0" w:line="240" w:lineRule="auto"/>
        <w:ind w:left="360"/>
        <w:contextualSpacing/>
        <w:jc w:val="both"/>
        <w:rPr>
          <w:rFonts w:asciiTheme="minorHAnsi" w:hAnsiTheme="minorHAnsi" w:cstheme="minorHAnsi"/>
          <w:sz w:val="24"/>
          <w:szCs w:val="24"/>
        </w:rPr>
      </w:pPr>
    </w:p>
    <w:p w:rsidR="00EF1404" w:rsidRPr="004749E1" w:rsidRDefault="00EF1404" w:rsidP="00B85464">
      <w:pPr>
        <w:widowControl w:val="0"/>
        <w:spacing w:after="0" w:line="240" w:lineRule="auto"/>
        <w:ind w:left="360"/>
        <w:contextualSpacing/>
        <w:jc w:val="both"/>
        <w:rPr>
          <w:rFonts w:asciiTheme="minorHAnsi" w:hAnsiTheme="minorHAnsi" w:cstheme="minorHAnsi"/>
          <w:sz w:val="24"/>
          <w:szCs w:val="24"/>
        </w:rPr>
      </w:pPr>
    </w:p>
    <w:p w:rsidR="0095736F" w:rsidRPr="004749E1" w:rsidRDefault="00B85464" w:rsidP="004749E1">
      <w:pPr>
        <w:widowControl w:val="0"/>
        <w:spacing w:after="0"/>
        <w:contextualSpacing/>
        <w:jc w:val="both"/>
        <w:rPr>
          <w:rFonts w:asciiTheme="minorHAnsi" w:hAnsiTheme="minorHAnsi" w:cstheme="minorHAnsi"/>
          <w:sz w:val="24"/>
          <w:szCs w:val="24"/>
        </w:rPr>
      </w:pPr>
      <w:r w:rsidRPr="004749E1">
        <w:rPr>
          <w:rFonts w:asciiTheme="minorHAnsi" w:hAnsiTheme="minorHAnsi" w:cstheme="minorHAnsi"/>
          <w:b/>
          <w:bCs/>
          <w:sz w:val="24"/>
          <w:szCs w:val="24"/>
          <w:u w:val="single"/>
        </w:rPr>
        <w:t>Un dossier incomplet ou envoyé hors délai n’est pas pris en compte.</w:t>
      </w:r>
    </w:p>
    <w:sectPr w:rsidR="0095736F" w:rsidRPr="004749E1">
      <w:headerReference w:type="default" r:id="rId10"/>
      <w:footerReference w:type="even" r:id="rId11"/>
      <w:footerReference w:type="default" r:id="rId12"/>
      <w:pgSz w:w="11906" w:h="16838"/>
      <w:pgMar w:top="1276" w:right="1274" w:bottom="992" w:left="1418" w:header="567"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12" w:rsidRDefault="00281612">
      <w:pPr>
        <w:spacing w:after="0" w:line="240" w:lineRule="auto"/>
      </w:pPr>
      <w:r>
        <w:separator/>
      </w:r>
    </w:p>
  </w:endnote>
  <w:endnote w:type="continuationSeparator" w:id="0">
    <w:p w:rsidR="00281612" w:rsidRDefault="0028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6F" w:rsidRDefault="00BD0D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5736F" w:rsidRDefault="0095736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6F" w:rsidRDefault="00BD0D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B132A">
      <w:rPr>
        <w:rStyle w:val="Numrodepage"/>
        <w:noProof/>
      </w:rPr>
      <w:t>1</w:t>
    </w:r>
    <w:r>
      <w:rPr>
        <w:rStyle w:val="Numrodepage"/>
      </w:rPr>
      <w:fldChar w:fldCharType="end"/>
    </w:r>
  </w:p>
  <w:p w:rsidR="0095736F" w:rsidRDefault="0095736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12" w:rsidRDefault="00281612">
      <w:pPr>
        <w:spacing w:after="0" w:line="240" w:lineRule="auto"/>
      </w:pPr>
      <w:r>
        <w:separator/>
      </w:r>
    </w:p>
  </w:footnote>
  <w:footnote w:type="continuationSeparator" w:id="0">
    <w:p w:rsidR="00281612" w:rsidRDefault="00281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6F" w:rsidRDefault="00BD0D21">
    <w:pPr>
      <w:pStyle w:val="En-tte"/>
    </w:pPr>
    <w:r>
      <w:rPr>
        <w:noProof/>
      </w:rPr>
      <w:drawing>
        <wp:inline distT="0" distB="0" distL="0" distR="0">
          <wp:extent cx="1323975" cy="752475"/>
          <wp:effectExtent l="0" t="0" r="0" b="9525"/>
          <wp:docPr id="1" name="Image 1" descr="wbi-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i-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52475"/>
                  </a:xfrm>
                  <a:prstGeom prst="rect">
                    <a:avLst/>
                  </a:prstGeom>
                  <a:noFill/>
                  <a:ln>
                    <a:noFill/>
                  </a:ln>
                </pic:spPr>
              </pic:pic>
            </a:graphicData>
          </a:graphic>
        </wp:inline>
      </w:drawing>
    </w:r>
  </w:p>
  <w:p w:rsidR="0095736F" w:rsidRDefault="0095736F">
    <w:pPr>
      <w:pStyle w:val="En-tte"/>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42E"/>
    <w:multiLevelType w:val="hybridMultilevel"/>
    <w:tmpl w:val="C5DE71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058E53E7"/>
    <w:multiLevelType w:val="hybridMultilevel"/>
    <w:tmpl w:val="29F87F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8687DCA"/>
    <w:multiLevelType w:val="hybridMultilevel"/>
    <w:tmpl w:val="E0D869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1DB5504F"/>
    <w:multiLevelType w:val="hybridMultilevel"/>
    <w:tmpl w:val="AE22C01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23A238C1"/>
    <w:multiLevelType w:val="hybridMultilevel"/>
    <w:tmpl w:val="0762B9DA"/>
    <w:lvl w:ilvl="0" w:tplc="080C0001">
      <w:start w:val="1"/>
      <w:numFmt w:val="bullet"/>
      <w:lvlText w:val=""/>
      <w:lvlJc w:val="left"/>
      <w:pPr>
        <w:ind w:left="927" w:hanging="360"/>
      </w:pPr>
      <w:rPr>
        <w:rFonts w:ascii="Symbol" w:hAnsi="Symbol" w:hint="default"/>
      </w:rPr>
    </w:lvl>
    <w:lvl w:ilvl="1" w:tplc="080C0003">
      <w:start w:val="1"/>
      <w:numFmt w:val="bullet"/>
      <w:lvlText w:val="o"/>
      <w:lvlJc w:val="left"/>
      <w:pPr>
        <w:ind w:left="1647" w:hanging="360"/>
      </w:pPr>
      <w:rPr>
        <w:rFonts w:ascii="Courier New" w:hAnsi="Courier New" w:cs="Courier New" w:hint="default"/>
      </w:rPr>
    </w:lvl>
    <w:lvl w:ilvl="2" w:tplc="080C0005">
      <w:start w:val="1"/>
      <w:numFmt w:val="bullet"/>
      <w:lvlText w:val=""/>
      <w:lvlJc w:val="left"/>
      <w:pPr>
        <w:ind w:left="2367" w:hanging="360"/>
      </w:pPr>
      <w:rPr>
        <w:rFonts w:ascii="Wingdings" w:hAnsi="Wingdings" w:hint="default"/>
      </w:rPr>
    </w:lvl>
    <w:lvl w:ilvl="3" w:tplc="080C0001">
      <w:start w:val="1"/>
      <w:numFmt w:val="bullet"/>
      <w:lvlText w:val=""/>
      <w:lvlJc w:val="left"/>
      <w:pPr>
        <w:ind w:left="3087" w:hanging="360"/>
      </w:pPr>
      <w:rPr>
        <w:rFonts w:ascii="Symbol" w:hAnsi="Symbol" w:hint="default"/>
      </w:rPr>
    </w:lvl>
    <w:lvl w:ilvl="4" w:tplc="080C0003">
      <w:start w:val="1"/>
      <w:numFmt w:val="bullet"/>
      <w:lvlText w:val="o"/>
      <w:lvlJc w:val="left"/>
      <w:pPr>
        <w:ind w:left="3807" w:hanging="360"/>
      </w:pPr>
      <w:rPr>
        <w:rFonts w:ascii="Courier New" w:hAnsi="Courier New" w:cs="Courier New" w:hint="default"/>
      </w:rPr>
    </w:lvl>
    <w:lvl w:ilvl="5" w:tplc="080C0005">
      <w:start w:val="1"/>
      <w:numFmt w:val="bullet"/>
      <w:lvlText w:val=""/>
      <w:lvlJc w:val="left"/>
      <w:pPr>
        <w:ind w:left="4527" w:hanging="360"/>
      </w:pPr>
      <w:rPr>
        <w:rFonts w:ascii="Wingdings" w:hAnsi="Wingdings" w:hint="default"/>
      </w:rPr>
    </w:lvl>
    <w:lvl w:ilvl="6" w:tplc="080C0001">
      <w:start w:val="1"/>
      <w:numFmt w:val="bullet"/>
      <w:lvlText w:val=""/>
      <w:lvlJc w:val="left"/>
      <w:pPr>
        <w:ind w:left="5247" w:hanging="360"/>
      </w:pPr>
      <w:rPr>
        <w:rFonts w:ascii="Symbol" w:hAnsi="Symbol" w:hint="default"/>
      </w:rPr>
    </w:lvl>
    <w:lvl w:ilvl="7" w:tplc="080C0003">
      <w:start w:val="1"/>
      <w:numFmt w:val="bullet"/>
      <w:lvlText w:val="o"/>
      <w:lvlJc w:val="left"/>
      <w:pPr>
        <w:ind w:left="5967" w:hanging="360"/>
      </w:pPr>
      <w:rPr>
        <w:rFonts w:ascii="Courier New" w:hAnsi="Courier New" w:cs="Courier New" w:hint="default"/>
      </w:rPr>
    </w:lvl>
    <w:lvl w:ilvl="8" w:tplc="080C0005">
      <w:start w:val="1"/>
      <w:numFmt w:val="bullet"/>
      <w:lvlText w:val=""/>
      <w:lvlJc w:val="left"/>
      <w:pPr>
        <w:ind w:left="6687" w:hanging="360"/>
      </w:pPr>
      <w:rPr>
        <w:rFonts w:ascii="Wingdings" w:hAnsi="Wingdings" w:hint="default"/>
      </w:rPr>
    </w:lvl>
  </w:abstractNum>
  <w:abstractNum w:abstractNumId="5">
    <w:nsid w:val="24911302"/>
    <w:multiLevelType w:val="hybridMultilevel"/>
    <w:tmpl w:val="AEE8A5AC"/>
    <w:lvl w:ilvl="0" w:tplc="42C632EC">
      <w:start w:val="2"/>
      <w:numFmt w:val="bullet"/>
      <w:lvlText w:val="-"/>
      <w:lvlJc w:val="left"/>
      <w:pPr>
        <w:ind w:left="720" w:hanging="360"/>
      </w:pPr>
      <w:rPr>
        <w:rFonts w:ascii="Microsoft Himalaya" w:eastAsia="Microsoft Himalaya" w:hAnsi="Microsoft Himalaya" w:cs="Microsoft Himalay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260F386A"/>
    <w:multiLevelType w:val="hybridMultilevel"/>
    <w:tmpl w:val="BAF0292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98A60E1"/>
    <w:multiLevelType w:val="hybridMultilevel"/>
    <w:tmpl w:val="5C3E4F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29C47B29"/>
    <w:multiLevelType w:val="hybridMultilevel"/>
    <w:tmpl w:val="8070D5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A9E0B01"/>
    <w:multiLevelType w:val="hybridMultilevel"/>
    <w:tmpl w:val="799A6E50"/>
    <w:lvl w:ilvl="0" w:tplc="42C632EC">
      <w:start w:val="2"/>
      <w:numFmt w:val="bullet"/>
      <w:lvlText w:val="-"/>
      <w:lvlJc w:val="left"/>
      <w:pPr>
        <w:ind w:left="720" w:hanging="360"/>
      </w:pPr>
      <w:rPr>
        <w:rFonts w:ascii="Microsoft Himalaya" w:eastAsia="Microsoft Himalaya" w:hAnsi="Microsoft Himalaya" w:cs="Microsoft Himalay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3CD90AA5"/>
    <w:multiLevelType w:val="hybridMultilevel"/>
    <w:tmpl w:val="24C886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3F7F1B23"/>
    <w:multiLevelType w:val="hybridMultilevel"/>
    <w:tmpl w:val="9C088B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429C0BE4"/>
    <w:multiLevelType w:val="hybridMultilevel"/>
    <w:tmpl w:val="44A4D9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9772888"/>
    <w:multiLevelType w:val="hybridMultilevel"/>
    <w:tmpl w:val="92E250A6"/>
    <w:lvl w:ilvl="0" w:tplc="080C0009">
      <w:start w:val="1"/>
      <w:numFmt w:val="bullet"/>
      <w:lvlText w:val=""/>
      <w:lvlJc w:val="left"/>
      <w:pPr>
        <w:ind w:left="644"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502A1530"/>
    <w:multiLevelType w:val="hybridMultilevel"/>
    <w:tmpl w:val="BA54C3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534A76FB"/>
    <w:multiLevelType w:val="hybridMultilevel"/>
    <w:tmpl w:val="8B8AAF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5D50C89"/>
    <w:multiLevelType w:val="hybridMultilevel"/>
    <w:tmpl w:val="29A89F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8BE4C77"/>
    <w:multiLevelType w:val="hybridMultilevel"/>
    <w:tmpl w:val="5852D788"/>
    <w:lvl w:ilvl="0" w:tplc="080C0001">
      <w:start w:val="1"/>
      <w:numFmt w:val="bullet"/>
      <w:lvlText w:val=""/>
      <w:lvlJc w:val="left"/>
      <w:pPr>
        <w:ind w:left="567" w:hanging="360"/>
      </w:pPr>
      <w:rPr>
        <w:rFonts w:ascii="Symbol" w:hAnsi="Symbol" w:hint="default"/>
      </w:rPr>
    </w:lvl>
    <w:lvl w:ilvl="1" w:tplc="080C0003" w:tentative="1">
      <w:start w:val="1"/>
      <w:numFmt w:val="bullet"/>
      <w:lvlText w:val="o"/>
      <w:lvlJc w:val="left"/>
      <w:pPr>
        <w:ind w:left="1287" w:hanging="360"/>
      </w:pPr>
      <w:rPr>
        <w:rFonts w:ascii="Courier New" w:hAnsi="Courier New" w:cs="Courier New" w:hint="default"/>
      </w:rPr>
    </w:lvl>
    <w:lvl w:ilvl="2" w:tplc="080C0005" w:tentative="1">
      <w:start w:val="1"/>
      <w:numFmt w:val="bullet"/>
      <w:lvlText w:val=""/>
      <w:lvlJc w:val="left"/>
      <w:pPr>
        <w:ind w:left="2007" w:hanging="360"/>
      </w:pPr>
      <w:rPr>
        <w:rFonts w:ascii="Wingdings" w:hAnsi="Wingdings" w:hint="default"/>
      </w:rPr>
    </w:lvl>
    <w:lvl w:ilvl="3" w:tplc="080C0001" w:tentative="1">
      <w:start w:val="1"/>
      <w:numFmt w:val="bullet"/>
      <w:lvlText w:val=""/>
      <w:lvlJc w:val="left"/>
      <w:pPr>
        <w:ind w:left="2727" w:hanging="360"/>
      </w:pPr>
      <w:rPr>
        <w:rFonts w:ascii="Symbol" w:hAnsi="Symbol" w:hint="default"/>
      </w:rPr>
    </w:lvl>
    <w:lvl w:ilvl="4" w:tplc="080C0003" w:tentative="1">
      <w:start w:val="1"/>
      <w:numFmt w:val="bullet"/>
      <w:lvlText w:val="o"/>
      <w:lvlJc w:val="left"/>
      <w:pPr>
        <w:ind w:left="3447" w:hanging="360"/>
      </w:pPr>
      <w:rPr>
        <w:rFonts w:ascii="Courier New" w:hAnsi="Courier New" w:cs="Courier New" w:hint="default"/>
      </w:rPr>
    </w:lvl>
    <w:lvl w:ilvl="5" w:tplc="080C0005" w:tentative="1">
      <w:start w:val="1"/>
      <w:numFmt w:val="bullet"/>
      <w:lvlText w:val=""/>
      <w:lvlJc w:val="left"/>
      <w:pPr>
        <w:ind w:left="4167" w:hanging="360"/>
      </w:pPr>
      <w:rPr>
        <w:rFonts w:ascii="Wingdings" w:hAnsi="Wingdings" w:hint="default"/>
      </w:rPr>
    </w:lvl>
    <w:lvl w:ilvl="6" w:tplc="080C0001" w:tentative="1">
      <w:start w:val="1"/>
      <w:numFmt w:val="bullet"/>
      <w:lvlText w:val=""/>
      <w:lvlJc w:val="left"/>
      <w:pPr>
        <w:ind w:left="4887" w:hanging="360"/>
      </w:pPr>
      <w:rPr>
        <w:rFonts w:ascii="Symbol" w:hAnsi="Symbol" w:hint="default"/>
      </w:rPr>
    </w:lvl>
    <w:lvl w:ilvl="7" w:tplc="080C0003" w:tentative="1">
      <w:start w:val="1"/>
      <w:numFmt w:val="bullet"/>
      <w:lvlText w:val="o"/>
      <w:lvlJc w:val="left"/>
      <w:pPr>
        <w:ind w:left="5607" w:hanging="360"/>
      </w:pPr>
      <w:rPr>
        <w:rFonts w:ascii="Courier New" w:hAnsi="Courier New" w:cs="Courier New" w:hint="default"/>
      </w:rPr>
    </w:lvl>
    <w:lvl w:ilvl="8" w:tplc="080C0005" w:tentative="1">
      <w:start w:val="1"/>
      <w:numFmt w:val="bullet"/>
      <w:lvlText w:val=""/>
      <w:lvlJc w:val="left"/>
      <w:pPr>
        <w:ind w:left="6327" w:hanging="360"/>
      </w:pPr>
      <w:rPr>
        <w:rFonts w:ascii="Wingdings" w:hAnsi="Wingdings" w:hint="default"/>
      </w:rPr>
    </w:lvl>
  </w:abstractNum>
  <w:abstractNum w:abstractNumId="18">
    <w:nsid w:val="5B477300"/>
    <w:multiLevelType w:val="hybridMultilevel"/>
    <w:tmpl w:val="1908BA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5E750519"/>
    <w:multiLevelType w:val="hybridMultilevel"/>
    <w:tmpl w:val="A1362512"/>
    <w:lvl w:ilvl="0" w:tplc="E1482EA2">
      <w:start w:val="1"/>
      <w:numFmt w:val="lowerLetter"/>
      <w:lvlText w:val="%1)"/>
      <w:lvlJc w:val="left"/>
      <w:pPr>
        <w:tabs>
          <w:tab w:val="num" w:pos="720"/>
        </w:tabs>
        <w:ind w:left="720" w:hanging="360"/>
      </w:pPr>
      <w:rPr>
        <w:rFonts w:hint="default"/>
      </w:rPr>
    </w:lvl>
    <w:lvl w:ilvl="1" w:tplc="DDF234E8">
      <w:start w:val="1"/>
      <w:numFmt w:val="bullet"/>
      <w:lvlText w:val="-"/>
      <w:lvlJc w:val="left"/>
      <w:pPr>
        <w:tabs>
          <w:tab w:val="num" w:pos="1434"/>
        </w:tabs>
        <w:ind w:left="1434" w:hanging="354"/>
      </w:pPr>
      <w:rPr>
        <w:rFonts w:ascii="Arial" w:eastAsia="Brush Script MT"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F2F4632"/>
    <w:multiLevelType w:val="hybridMultilevel"/>
    <w:tmpl w:val="7A822F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nsid w:val="6E230B47"/>
    <w:multiLevelType w:val="hybridMultilevel"/>
    <w:tmpl w:val="A244B0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76FF6555"/>
    <w:multiLevelType w:val="hybridMultilevel"/>
    <w:tmpl w:val="699868F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B054642"/>
    <w:multiLevelType w:val="hybridMultilevel"/>
    <w:tmpl w:val="3478412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2"/>
  </w:num>
  <w:num w:numId="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7"/>
  </w:num>
  <w:num w:numId="6">
    <w:abstractNumId w:val="1"/>
  </w:num>
  <w:num w:numId="7">
    <w:abstractNumId w:val="15"/>
  </w:num>
  <w:num w:numId="8">
    <w:abstractNumId w:val="8"/>
  </w:num>
  <w:num w:numId="9">
    <w:abstractNumId w:val="22"/>
  </w:num>
  <w:num w:numId="10">
    <w:abstractNumId w:val="3"/>
  </w:num>
  <w:num w:numId="11">
    <w:abstractNumId w:val="0"/>
  </w:num>
  <w:num w:numId="12">
    <w:abstractNumId w:val="10"/>
  </w:num>
  <w:num w:numId="13">
    <w:abstractNumId w:val="23"/>
  </w:num>
  <w:num w:numId="14">
    <w:abstractNumId w:val="2"/>
  </w:num>
  <w:num w:numId="15">
    <w:abstractNumId w:val="14"/>
  </w:num>
  <w:num w:numId="16">
    <w:abstractNumId w:val="7"/>
  </w:num>
  <w:num w:numId="17">
    <w:abstractNumId w:val="20"/>
  </w:num>
  <w:num w:numId="18">
    <w:abstractNumId w:val="18"/>
  </w:num>
  <w:num w:numId="19">
    <w:abstractNumId w:val="21"/>
  </w:num>
  <w:num w:numId="20">
    <w:abstractNumId w:val="6"/>
  </w:num>
  <w:num w:numId="21">
    <w:abstractNumId w:val="16"/>
  </w:num>
  <w:num w:numId="22">
    <w:abstractNumId w:val="9"/>
  </w:num>
  <w:num w:numId="23">
    <w:abstractNumId w:val="5"/>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6F"/>
    <w:rsid w:val="00281612"/>
    <w:rsid w:val="00310418"/>
    <w:rsid w:val="0036324C"/>
    <w:rsid w:val="004749E1"/>
    <w:rsid w:val="008C5B57"/>
    <w:rsid w:val="008D2807"/>
    <w:rsid w:val="0095736F"/>
    <w:rsid w:val="00A37AC2"/>
    <w:rsid w:val="00B85464"/>
    <w:rsid w:val="00BD0D21"/>
    <w:rsid w:val="00DA6888"/>
    <w:rsid w:val="00EF1404"/>
    <w:rsid w:val="00FB1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val="fr-FR" w:eastAsia="fr-FR"/>
    </w:rPr>
  </w:style>
  <w:style w:type="paragraph" w:styleId="Pieddepage">
    <w:name w:val="footer"/>
    <w:basedOn w:val="Normal"/>
    <w:link w:val="PieddepageCar"/>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PieddepageCar">
    <w:name w:val="Pied de page Car"/>
    <w:basedOn w:val="Policepardfaut"/>
    <w:link w:val="Pieddepage"/>
    <w:rPr>
      <w:rFonts w:ascii="Times New Roman" w:eastAsia="Times New Roman" w:hAnsi="Times New Roman" w:cs="Times New Roman"/>
      <w:sz w:val="24"/>
      <w:szCs w:val="24"/>
      <w:lang w:val="fr-FR" w:eastAsia="fr-FR"/>
    </w:rPr>
  </w:style>
  <w:style w:type="character" w:styleId="Numrodepage">
    <w:name w:val="page number"/>
  </w:style>
  <w:style w:type="paragraph" w:styleId="Paragraphedeliste">
    <w:name w:val="List Paragraph"/>
    <w:basedOn w:val="Normal"/>
    <w:uiPriority w:val="34"/>
    <w:qFormat/>
    <w:pPr>
      <w:ind w:left="720"/>
      <w:contextualSpacing/>
    </w:pPr>
  </w:style>
  <w:style w:type="character" w:styleId="Lienhypertexte">
    <w:name w:val="Hyperlink"/>
    <w:rPr>
      <w:color w:val="0000FF"/>
      <w:u w:val="single"/>
    </w:rPr>
  </w:style>
  <w:style w:type="character" w:styleId="Emphaseple">
    <w:name w:val="Subtle Emphasis"/>
    <w:basedOn w:val="Policepardfaut"/>
    <w:uiPriority w:val="19"/>
    <w:qFormat/>
    <w:rPr>
      <w:i/>
      <w:iCs/>
      <w:color w:val="404040" w:themeColor="text1" w:themeTint="BF"/>
    </w:rPr>
  </w:style>
  <w:style w:type="character" w:styleId="Accentuation">
    <w:name w:val="Emphasis"/>
    <w:basedOn w:val="Policepardfaut"/>
    <w:uiPriority w:val="20"/>
    <w:qFormat/>
    <w:rPr>
      <w:i/>
      <w:iCs/>
    </w:rPr>
  </w:style>
  <w:style w:type="paragraph" w:styleId="Textedebulles">
    <w:name w:val="Balloon Text"/>
    <w:basedOn w:val="Normal"/>
    <w:link w:val="TextedebullesCar"/>
    <w:uiPriority w:val="99"/>
    <w:semiHidden/>
    <w:unhideWhenUsed/>
    <w:rsid w:val="008C5B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5B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val="fr-FR" w:eastAsia="fr-FR"/>
    </w:rPr>
  </w:style>
  <w:style w:type="paragraph" w:styleId="Pieddepage">
    <w:name w:val="footer"/>
    <w:basedOn w:val="Normal"/>
    <w:link w:val="PieddepageCar"/>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PieddepageCar">
    <w:name w:val="Pied de page Car"/>
    <w:basedOn w:val="Policepardfaut"/>
    <w:link w:val="Pieddepage"/>
    <w:rPr>
      <w:rFonts w:ascii="Times New Roman" w:eastAsia="Times New Roman" w:hAnsi="Times New Roman" w:cs="Times New Roman"/>
      <w:sz w:val="24"/>
      <w:szCs w:val="24"/>
      <w:lang w:val="fr-FR" w:eastAsia="fr-FR"/>
    </w:rPr>
  </w:style>
  <w:style w:type="character" w:styleId="Numrodepage">
    <w:name w:val="page number"/>
  </w:style>
  <w:style w:type="paragraph" w:styleId="Paragraphedeliste">
    <w:name w:val="List Paragraph"/>
    <w:basedOn w:val="Normal"/>
    <w:uiPriority w:val="34"/>
    <w:qFormat/>
    <w:pPr>
      <w:ind w:left="720"/>
      <w:contextualSpacing/>
    </w:pPr>
  </w:style>
  <w:style w:type="character" w:styleId="Lienhypertexte">
    <w:name w:val="Hyperlink"/>
    <w:rPr>
      <w:color w:val="0000FF"/>
      <w:u w:val="single"/>
    </w:rPr>
  </w:style>
  <w:style w:type="character" w:styleId="Emphaseple">
    <w:name w:val="Subtle Emphasis"/>
    <w:basedOn w:val="Policepardfaut"/>
    <w:uiPriority w:val="19"/>
    <w:qFormat/>
    <w:rPr>
      <w:i/>
      <w:iCs/>
      <w:color w:val="404040" w:themeColor="text1" w:themeTint="BF"/>
    </w:rPr>
  </w:style>
  <w:style w:type="character" w:styleId="Accentuation">
    <w:name w:val="Emphasis"/>
    <w:basedOn w:val="Policepardfaut"/>
    <w:uiPriority w:val="20"/>
    <w:qFormat/>
    <w:rPr>
      <w:i/>
      <w:iCs/>
    </w:rPr>
  </w:style>
  <w:style w:type="paragraph" w:styleId="Textedebulles">
    <w:name w:val="Balloon Text"/>
    <w:basedOn w:val="Normal"/>
    <w:link w:val="TextedebullesCar"/>
    <w:uiPriority w:val="99"/>
    <w:semiHidden/>
    <w:unhideWhenUsed/>
    <w:rsid w:val="008C5B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5B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4825">
      <w:bodyDiv w:val="1"/>
      <w:marLeft w:val="0"/>
      <w:marRight w:val="0"/>
      <w:marTop w:val="0"/>
      <w:marBottom w:val="0"/>
      <w:divBdr>
        <w:top w:val="none" w:sz="0" w:space="0" w:color="auto"/>
        <w:left w:val="none" w:sz="0" w:space="0" w:color="auto"/>
        <w:bottom w:val="none" w:sz="0" w:space="0" w:color="auto"/>
        <w:right w:val="none" w:sz="0" w:space="0" w:color="auto"/>
      </w:divBdr>
    </w:div>
    <w:div w:id="415133441">
      <w:bodyDiv w:val="1"/>
      <w:marLeft w:val="0"/>
      <w:marRight w:val="0"/>
      <w:marTop w:val="0"/>
      <w:marBottom w:val="0"/>
      <w:divBdr>
        <w:top w:val="none" w:sz="0" w:space="0" w:color="auto"/>
        <w:left w:val="none" w:sz="0" w:space="0" w:color="auto"/>
        <w:bottom w:val="none" w:sz="0" w:space="0" w:color="auto"/>
        <w:right w:val="none" w:sz="0" w:space="0" w:color="auto"/>
      </w:divBdr>
    </w:div>
    <w:div w:id="726032231">
      <w:bodyDiv w:val="1"/>
      <w:marLeft w:val="0"/>
      <w:marRight w:val="0"/>
      <w:marTop w:val="0"/>
      <w:marBottom w:val="0"/>
      <w:divBdr>
        <w:top w:val="none" w:sz="0" w:space="0" w:color="auto"/>
        <w:left w:val="none" w:sz="0" w:space="0" w:color="auto"/>
        <w:bottom w:val="none" w:sz="0" w:space="0" w:color="auto"/>
        <w:right w:val="none" w:sz="0" w:space="0" w:color="auto"/>
      </w:divBdr>
    </w:div>
    <w:div w:id="1577665779">
      <w:bodyDiv w:val="1"/>
      <w:marLeft w:val="0"/>
      <w:marRight w:val="0"/>
      <w:marTop w:val="0"/>
      <w:marBottom w:val="0"/>
      <w:divBdr>
        <w:top w:val="none" w:sz="0" w:space="0" w:color="auto"/>
        <w:left w:val="none" w:sz="0" w:space="0" w:color="auto"/>
        <w:bottom w:val="none" w:sz="0" w:space="0" w:color="auto"/>
        <w:right w:val="none" w:sz="0" w:space="0" w:color="auto"/>
      </w:divBdr>
    </w:div>
    <w:div w:id="20088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valences.cfwb.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tement@wbi.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1318</Words>
  <Characters>7251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 Laurence</dc:creator>
  <cp:lastModifiedBy>Guillot Hélène</cp:lastModifiedBy>
  <cp:revision>2</cp:revision>
  <dcterms:created xsi:type="dcterms:W3CDTF">2022-08-11T10:00:00Z</dcterms:created>
  <dcterms:modified xsi:type="dcterms:W3CDTF">2022-08-11T10:00:00Z</dcterms:modified>
</cp:coreProperties>
</file>