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49E1" w14:textId="70A07D8D" w:rsidR="00431F99" w:rsidRPr="006B6BEB" w:rsidRDefault="00560AD1" w:rsidP="008275BE">
      <w:pPr>
        <w:pStyle w:val="Fiches-Paragraphe"/>
        <w:spacing w:line="240" w:lineRule="auto"/>
        <w:jc w:val="both"/>
        <w:rPr>
          <w:rFonts w:cstheme="minorHAnsi"/>
        </w:rPr>
      </w:pPr>
      <w:r w:rsidRPr="006B6BEB">
        <w:rPr>
          <w:rFonts w:cstheme="minorHAnsi"/>
          <w:noProof/>
          <w:lang w:val="fr-BE" w:eastAsia="fr-BE"/>
        </w:rPr>
        <mc:AlternateContent>
          <mc:Choice Requires="wps">
            <w:drawing>
              <wp:anchor distT="0" distB="0" distL="114300" distR="114300" simplePos="0" relativeHeight="251658240" behindDoc="0" locked="0" layoutInCell="1" allowOverlap="1" wp14:anchorId="437CAA96" wp14:editId="0B7E2E59">
                <wp:simplePos x="0" y="0"/>
                <wp:positionH relativeFrom="column">
                  <wp:posOffset>167640</wp:posOffset>
                </wp:positionH>
                <wp:positionV relativeFrom="paragraph">
                  <wp:posOffset>19685</wp:posOffset>
                </wp:positionV>
                <wp:extent cx="5782310" cy="914400"/>
                <wp:effectExtent l="19050" t="19050" r="27940" b="19050"/>
                <wp:wrapNone/>
                <wp:docPr id="1" name="Rectangle : coins arrondis 1"/>
                <wp:cNvGraphicFramePr/>
                <a:graphic xmlns:a="http://schemas.openxmlformats.org/drawingml/2006/main">
                  <a:graphicData uri="http://schemas.microsoft.com/office/word/2010/wordprocessingShape">
                    <wps:wsp>
                      <wps:cNvSpPr/>
                      <wps:spPr>
                        <a:xfrm>
                          <a:off x="0" y="0"/>
                          <a:ext cx="5782310" cy="914400"/>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1AA2FA0" id="Rectangle : coins arrondis 1" o:spid="_x0000_s1026" style="position:absolute;margin-left:13.2pt;margin-top:1.55pt;width:455.3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" filled="f" strokecolor="#c00000" strokeweight="3pt">
                <v:stroke joinstyle="miter"/>
              </v:roundrect>
            </w:pict>
          </mc:Fallback>
        </mc:AlternateContent>
      </w:r>
    </w:p>
    <w:p w14:paraId="0E790366" w14:textId="1A84B856" w:rsidR="003552C2" w:rsidRDefault="003552C2" w:rsidP="003552C2">
      <w:pPr>
        <w:pStyle w:val="Fiches-Paragraphe"/>
        <w:jc w:val="center"/>
        <w:rPr>
          <w:lang w:val="fr-BE"/>
        </w:rPr>
      </w:pPr>
      <w:r>
        <w:rPr>
          <w:lang w:val="fr-BE"/>
        </w:rPr>
        <w:t>Fonds de mobilité WBI</w:t>
      </w:r>
    </w:p>
    <w:p w14:paraId="53841E8B" w14:textId="77777777" w:rsidR="003552C2" w:rsidRPr="00810599" w:rsidRDefault="003552C2" w:rsidP="003552C2">
      <w:pPr>
        <w:pStyle w:val="Fiches-Paragraphe"/>
        <w:jc w:val="center"/>
        <w:rPr>
          <w:lang w:val="fr-BE"/>
        </w:rPr>
      </w:pPr>
      <w:r>
        <w:rPr>
          <w:lang w:val="fr-BE"/>
        </w:rPr>
        <w:t>Amérique latine – Asie Pacifique – Maghreb Liban</w:t>
      </w:r>
    </w:p>
    <w:p w14:paraId="0E94A712" w14:textId="77777777" w:rsidR="00431F99" w:rsidRPr="003552C2" w:rsidRDefault="00431F99" w:rsidP="008275BE">
      <w:pPr>
        <w:spacing w:line="240" w:lineRule="auto"/>
        <w:rPr>
          <w:b/>
          <w:lang w:val="fr-BE"/>
        </w:rPr>
      </w:pPr>
    </w:p>
    <w:p w14:paraId="77DA1894" w14:textId="77777777" w:rsidR="00431F99" w:rsidRPr="006B6BEB" w:rsidRDefault="00431F99" w:rsidP="008275BE">
      <w:pPr>
        <w:spacing w:line="240" w:lineRule="auto"/>
        <w:rPr>
          <w:b/>
        </w:rPr>
      </w:pPr>
    </w:p>
    <w:p w14:paraId="365FA40C" w14:textId="77777777" w:rsidR="007A2DDB" w:rsidRPr="003552C2" w:rsidRDefault="007A2DDB" w:rsidP="008275BE">
      <w:pPr>
        <w:spacing w:line="240" w:lineRule="auto"/>
        <w:rPr>
          <w:szCs w:val="22"/>
        </w:rPr>
      </w:pPr>
      <w:r w:rsidRPr="003552C2">
        <w:rPr>
          <w:szCs w:val="22"/>
        </w:rPr>
        <w:t xml:space="preserve">Soutien </w:t>
      </w:r>
      <w:r w:rsidRPr="003552C2">
        <w:rPr>
          <w:b/>
          <w:szCs w:val="22"/>
        </w:rPr>
        <w:t xml:space="preserve">des </w:t>
      </w:r>
      <w:r w:rsidR="003552C2" w:rsidRPr="003552C2">
        <w:rPr>
          <w:b/>
          <w:szCs w:val="22"/>
        </w:rPr>
        <w:t>membres des personnels académique, scientifique permanent et administratif des établissements d’enseignement supérieur de la Fédération Wallonie-Bruxelles (FWB)</w:t>
      </w:r>
      <w:r w:rsidR="003552C2" w:rsidRPr="003552C2">
        <w:rPr>
          <w:szCs w:val="22"/>
        </w:rPr>
        <w:t xml:space="preserve"> </w:t>
      </w:r>
      <w:r w:rsidRPr="003552C2">
        <w:rPr>
          <w:szCs w:val="22"/>
        </w:rPr>
        <w:t xml:space="preserve">dans leur </w:t>
      </w:r>
      <w:r w:rsidR="003552C2" w:rsidRPr="003552C2">
        <w:rPr>
          <w:szCs w:val="22"/>
        </w:rPr>
        <w:t>collaboration, partenariats avec des établissement d’enseignement supérieur en Amérique latine, en Asie-Pacifique et au Maghreb-Liban</w:t>
      </w:r>
      <w:r w:rsidRPr="003552C2">
        <w:rPr>
          <w:szCs w:val="22"/>
        </w:rPr>
        <w:t xml:space="preserve"> via une intervention dans </w:t>
      </w:r>
      <w:r w:rsidR="003552C2">
        <w:rPr>
          <w:szCs w:val="22"/>
        </w:rPr>
        <w:t>leur</w:t>
      </w:r>
      <w:r w:rsidRPr="003552C2">
        <w:rPr>
          <w:szCs w:val="22"/>
        </w:rPr>
        <w:t xml:space="preserve"> </w:t>
      </w:r>
      <w:r w:rsidR="003552C2" w:rsidRPr="003552C2">
        <w:rPr>
          <w:b/>
          <w:szCs w:val="22"/>
        </w:rPr>
        <w:t>frais de mobilité</w:t>
      </w:r>
      <w:r w:rsidR="003552C2">
        <w:rPr>
          <w:b/>
          <w:szCs w:val="22"/>
        </w:rPr>
        <w:t>.</w:t>
      </w:r>
    </w:p>
    <w:p w14:paraId="0E253508" w14:textId="77777777" w:rsidR="00431F99" w:rsidRDefault="00431F99" w:rsidP="008275BE">
      <w:pPr>
        <w:spacing w:line="240" w:lineRule="auto"/>
        <w:rPr>
          <w:szCs w:val="22"/>
        </w:rPr>
      </w:pPr>
    </w:p>
    <w:p w14:paraId="4470311F" w14:textId="77777777" w:rsidR="00006E30" w:rsidRDefault="00006E30" w:rsidP="008275BE">
      <w:pPr>
        <w:spacing w:line="240" w:lineRule="auto"/>
        <w:rPr>
          <w:szCs w:val="22"/>
        </w:rPr>
      </w:pPr>
    </w:p>
    <w:p w14:paraId="1F195B77" w14:textId="77777777" w:rsidR="00006E30" w:rsidRPr="00006E30" w:rsidRDefault="00006E30" w:rsidP="008275BE">
      <w:pPr>
        <w:spacing w:line="240" w:lineRule="auto"/>
        <w:rPr>
          <w:szCs w:val="22"/>
        </w:rPr>
      </w:pPr>
      <w:r w:rsidRPr="00006E30">
        <w:rPr>
          <w:szCs w:val="22"/>
        </w:rPr>
        <w:t xml:space="preserve">Soutien </w:t>
      </w:r>
      <w:r w:rsidRPr="00006E30">
        <w:rPr>
          <w:b/>
          <w:szCs w:val="22"/>
        </w:rPr>
        <w:t xml:space="preserve">des membres du personnel académique, scientifique ou administratif des établissements d’enseignement supérieur du Maghreb-Liban </w:t>
      </w:r>
      <w:r w:rsidRPr="00006E30">
        <w:rPr>
          <w:szCs w:val="22"/>
        </w:rPr>
        <w:t xml:space="preserve">dans leur collaboration, partenariats avec des établissement d’enseignement supérieur de la Fédération Wallonie-Bruxelles (FWB) via une intervention dans leur </w:t>
      </w:r>
      <w:r w:rsidRPr="00006E30">
        <w:rPr>
          <w:b/>
          <w:szCs w:val="22"/>
        </w:rPr>
        <w:t>frais de logement, de séjour et de déplacement en Belgique.</w:t>
      </w:r>
    </w:p>
    <w:p w14:paraId="2AD6989B" w14:textId="77777777" w:rsidR="00431F99" w:rsidRPr="006B6BEB" w:rsidRDefault="00431F99" w:rsidP="008275BE">
      <w:pPr>
        <w:spacing w:line="240" w:lineRule="auto"/>
      </w:pPr>
    </w:p>
    <w:p w14:paraId="05A94AE1" w14:textId="77777777" w:rsidR="00431F99" w:rsidRPr="006B6BEB" w:rsidRDefault="00431F99" w:rsidP="008275BE">
      <w:pPr>
        <w:spacing w:line="240" w:lineRule="auto"/>
      </w:pPr>
    </w:p>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rPr>
      </w:sdtEndPr>
      <w:sdtContent>
        <w:p w14:paraId="4AAA41AD" w14:textId="77777777" w:rsidR="00431F99" w:rsidRPr="006B6BEB" w:rsidRDefault="00431F99" w:rsidP="008275BE">
          <w:pPr>
            <w:pStyle w:val="En-ttedetabledesmatires"/>
            <w:spacing w:line="240" w:lineRule="auto"/>
            <w:jc w:val="both"/>
          </w:pPr>
        </w:p>
        <w:p w14:paraId="00A65C93" w14:textId="77777777" w:rsidR="002761A3" w:rsidRPr="00FE6808" w:rsidRDefault="00431F99" w:rsidP="008275BE">
          <w:pPr>
            <w:pStyle w:val="TM1"/>
            <w:spacing w:after="0" w:line="240" w:lineRule="auto"/>
            <w:rPr>
              <w:color w:val="C00000"/>
            </w:rPr>
          </w:pPr>
          <w:r w:rsidRPr="006B6BEB">
            <w:rPr>
              <w:color w:val="C00000"/>
            </w:rPr>
            <w:tab/>
          </w:r>
          <w:r w:rsidRPr="006B6BEB">
            <w:rPr>
              <w:color w:val="C00000"/>
            </w:rPr>
            <w:tab/>
          </w:r>
          <w:r w:rsidRPr="00FE6808">
            <w:rPr>
              <w:color w:val="C00000"/>
            </w:rPr>
            <w:fldChar w:fldCharType="begin"/>
          </w:r>
          <w:r w:rsidRPr="006B6BEB">
            <w:rPr>
              <w:color w:val="808080" w:themeColor="background1" w:themeShade="80"/>
              <w:highlight w:val="lightGray"/>
            </w:rPr>
            <w:instrText xml:space="preserve"> TOC \o "1-1" \h \z \u </w:instrText>
          </w:r>
          <w:r w:rsidRPr="00FE6808">
            <w:rPr>
              <w:color w:val="C00000"/>
            </w:rPr>
            <w:fldChar w:fldCharType="separate"/>
          </w:r>
        </w:p>
        <w:p w14:paraId="093A14E6" w14:textId="77777777" w:rsidR="002761A3" w:rsidRPr="003D22FF" w:rsidRDefault="00000000" w:rsidP="008275BE">
          <w:pPr>
            <w:pStyle w:val="TM1"/>
            <w:spacing w:after="0" w:line="240" w:lineRule="auto"/>
            <w:ind w:left="1416"/>
            <w:rPr>
              <w:rFonts w:cstheme="minorBidi"/>
              <w:bCs w:val="0"/>
              <w:color w:val="C00000"/>
              <w:szCs w:val="22"/>
              <w:lang w:val="fr-BE" w:eastAsia="fr-BE"/>
            </w:rPr>
          </w:pPr>
          <w:hyperlink w:anchor="_Toc63334363" w:history="1">
            <w:r w:rsidR="002761A3" w:rsidRPr="003D22FF">
              <w:rPr>
                <w:rStyle w:val="Lienhypertexte"/>
                <w:color w:val="C00000"/>
              </w:rPr>
              <w:t>Notre soutien</w:t>
            </w:r>
            <w:r w:rsidR="002761A3" w:rsidRPr="003D22FF">
              <w:rPr>
                <w:webHidden/>
                <w:color w:val="C00000"/>
              </w:rPr>
              <w:tab/>
            </w:r>
            <w:r w:rsidR="002761A3" w:rsidRPr="003D22FF">
              <w:rPr>
                <w:webHidden/>
                <w:color w:val="C00000"/>
              </w:rPr>
              <w:tab/>
            </w:r>
            <w:r w:rsidR="002761A3" w:rsidRPr="003D22FF">
              <w:rPr>
                <w:webHidden/>
                <w:color w:val="C00000"/>
              </w:rPr>
              <w:tab/>
            </w:r>
            <w:r w:rsidR="002761A3" w:rsidRPr="003D22FF">
              <w:rPr>
                <w:webHidden/>
                <w:color w:val="C00000"/>
              </w:rPr>
              <w:tab/>
            </w:r>
            <w:r w:rsidR="002761A3" w:rsidRPr="003D22FF">
              <w:rPr>
                <w:webHidden/>
                <w:color w:val="C00000"/>
              </w:rPr>
              <w:tab/>
            </w:r>
            <w:r w:rsidR="002761A3" w:rsidRPr="003D22FF">
              <w:rPr>
                <w:webHidden/>
                <w:color w:val="C00000"/>
              </w:rPr>
              <w:tab/>
            </w:r>
            <w:r w:rsidR="002761A3"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_Toc63334363 \h </w:instrText>
            </w:r>
            <w:r w:rsidR="002761A3" w:rsidRPr="003D22FF">
              <w:rPr>
                <w:webHidden/>
                <w:color w:val="C00000"/>
              </w:rPr>
            </w:r>
            <w:r w:rsidR="002761A3" w:rsidRPr="003D22FF">
              <w:rPr>
                <w:webHidden/>
                <w:color w:val="C00000"/>
              </w:rPr>
              <w:fldChar w:fldCharType="separate"/>
            </w:r>
            <w:r w:rsidR="00F51E86">
              <w:rPr>
                <w:webHidden/>
                <w:color w:val="C00000"/>
              </w:rPr>
              <w:t>2</w:t>
            </w:r>
            <w:r w:rsidR="002761A3" w:rsidRPr="003D22FF">
              <w:rPr>
                <w:webHidden/>
                <w:color w:val="C00000"/>
              </w:rPr>
              <w:fldChar w:fldCharType="end"/>
            </w:r>
          </w:hyperlink>
        </w:p>
        <w:p w14:paraId="14407674" w14:textId="77777777" w:rsidR="002761A3" w:rsidRPr="003D22FF" w:rsidRDefault="00000000" w:rsidP="008275BE">
          <w:pPr>
            <w:pStyle w:val="TM1"/>
            <w:spacing w:after="0" w:line="240" w:lineRule="auto"/>
            <w:ind w:left="1416"/>
            <w:rPr>
              <w:rFonts w:cstheme="minorBidi"/>
              <w:bCs w:val="0"/>
              <w:color w:val="C00000"/>
              <w:szCs w:val="22"/>
              <w:lang w:val="fr-BE" w:eastAsia="fr-BE"/>
            </w:rPr>
          </w:pPr>
          <w:hyperlink w:anchor="_Toc63334364" w:history="1">
            <w:r w:rsidR="002761A3" w:rsidRPr="003D22FF">
              <w:rPr>
                <w:rStyle w:val="Lienhypertexte"/>
                <w:color w:val="C00000"/>
              </w:rPr>
              <w:t>Votre projet</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_Toc63334364 \h </w:instrText>
            </w:r>
            <w:r w:rsidR="002761A3" w:rsidRPr="003D22FF">
              <w:rPr>
                <w:webHidden/>
                <w:color w:val="C00000"/>
              </w:rPr>
            </w:r>
            <w:r w:rsidR="002761A3" w:rsidRPr="003D22FF">
              <w:rPr>
                <w:webHidden/>
                <w:color w:val="C00000"/>
              </w:rPr>
              <w:fldChar w:fldCharType="separate"/>
            </w:r>
            <w:r w:rsidR="00F51E86">
              <w:rPr>
                <w:webHidden/>
                <w:color w:val="C00000"/>
              </w:rPr>
              <w:t>2</w:t>
            </w:r>
            <w:r w:rsidR="002761A3" w:rsidRPr="003D22FF">
              <w:rPr>
                <w:webHidden/>
                <w:color w:val="C00000"/>
              </w:rPr>
              <w:fldChar w:fldCharType="end"/>
            </w:r>
          </w:hyperlink>
        </w:p>
        <w:p w14:paraId="080CF648" w14:textId="77777777" w:rsidR="002761A3" w:rsidRPr="003D22FF" w:rsidRDefault="00000000" w:rsidP="008275BE">
          <w:pPr>
            <w:pStyle w:val="TM1"/>
            <w:spacing w:after="0" w:line="240" w:lineRule="auto"/>
            <w:ind w:left="1416"/>
            <w:rPr>
              <w:rFonts w:cstheme="minorBidi"/>
              <w:bCs w:val="0"/>
              <w:color w:val="C00000"/>
              <w:szCs w:val="22"/>
              <w:lang w:val="fr-BE" w:eastAsia="fr-BE"/>
            </w:rPr>
          </w:pPr>
          <w:hyperlink w:anchor="_Toc63334365" w:history="1">
            <w:r w:rsidR="002761A3" w:rsidRPr="003D22FF">
              <w:rPr>
                <w:rStyle w:val="Lienhypertexte"/>
                <w:color w:val="C00000"/>
              </w:rPr>
              <w:t>Les conditions</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_Toc63334365 \h </w:instrText>
            </w:r>
            <w:r w:rsidR="002761A3" w:rsidRPr="003D22FF">
              <w:rPr>
                <w:webHidden/>
                <w:color w:val="C00000"/>
              </w:rPr>
            </w:r>
            <w:r w:rsidR="002761A3" w:rsidRPr="003D22FF">
              <w:rPr>
                <w:webHidden/>
                <w:color w:val="C00000"/>
              </w:rPr>
              <w:fldChar w:fldCharType="separate"/>
            </w:r>
            <w:r w:rsidR="00F51E86">
              <w:rPr>
                <w:webHidden/>
                <w:color w:val="C00000"/>
              </w:rPr>
              <w:t>3</w:t>
            </w:r>
            <w:r w:rsidR="002761A3" w:rsidRPr="003D22FF">
              <w:rPr>
                <w:webHidden/>
                <w:color w:val="C00000"/>
              </w:rPr>
              <w:fldChar w:fldCharType="end"/>
            </w:r>
          </w:hyperlink>
        </w:p>
        <w:p w14:paraId="7450D17A" w14:textId="77777777" w:rsidR="002761A3" w:rsidRPr="003D22FF" w:rsidRDefault="00000000" w:rsidP="008275BE">
          <w:pPr>
            <w:pStyle w:val="TM1"/>
            <w:spacing w:after="0" w:line="240" w:lineRule="auto"/>
            <w:ind w:left="1416"/>
            <w:rPr>
              <w:rFonts w:cstheme="minorBidi"/>
              <w:bCs w:val="0"/>
              <w:color w:val="C00000"/>
              <w:szCs w:val="22"/>
              <w:lang w:val="fr-BE" w:eastAsia="fr-BE"/>
            </w:rPr>
          </w:pPr>
          <w:hyperlink w:anchor="_Toc63334366" w:history="1">
            <w:r w:rsidR="002761A3" w:rsidRPr="003D22FF">
              <w:rPr>
                <w:rStyle w:val="Lienhypertexte"/>
                <w:color w:val="C00000"/>
              </w:rPr>
              <w:t>La subvention</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_Toc63334366 \h </w:instrText>
            </w:r>
            <w:r w:rsidR="002761A3" w:rsidRPr="003D22FF">
              <w:rPr>
                <w:webHidden/>
                <w:color w:val="C00000"/>
              </w:rPr>
            </w:r>
            <w:r w:rsidR="002761A3" w:rsidRPr="003D22FF">
              <w:rPr>
                <w:webHidden/>
                <w:color w:val="C00000"/>
              </w:rPr>
              <w:fldChar w:fldCharType="separate"/>
            </w:r>
            <w:r w:rsidR="00F51E86">
              <w:rPr>
                <w:webHidden/>
                <w:color w:val="C00000"/>
              </w:rPr>
              <w:t>4</w:t>
            </w:r>
            <w:r w:rsidR="002761A3" w:rsidRPr="003D22FF">
              <w:rPr>
                <w:webHidden/>
                <w:color w:val="C00000"/>
              </w:rPr>
              <w:fldChar w:fldCharType="end"/>
            </w:r>
          </w:hyperlink>
        </w:p>
        <w:p w14:paraId="5B81290C" w14:textId="77777777" w:rsidR="002761A3" w:rsidRPr="003D22FF" w:rsidRDefault="00000000" w:rsidP="008275BE">
          <w:pPr>
            <w:pStyle w:val="TM1"/>
            <w:spacing w:after="0" w:line="240" w:lineRule="auto"/>
            <w:ind w:left="1416"/>
            <w:rPr>
              <w:rFonts w:cstheme="minorBidi"/>
              <w:bCs w:val="0"/>
              <w:color w:val="C00000"/>
              <w:szCs w:val="22"/>
              <w:lang w:val="fr-BE" w:eastAsia="fr-BE"/>
            </w:rPr>
          </w:pPr>
          <w:hyperlink w:anchor="_Toc63334367" w:history="1">
            <w:r w:rsidR="002761A3" w:rsidRPr="003D22FF">
              <w:rPr>
                <w:rStyle w:val="Lienhypertexte"/>
                <w:color w:val="C00000"/>
              </w:rPr>
              <w:t>Votre demande</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8275BE">
              <w:rPr>
                <w:webHidden/>
                <w:color w:val="C00000"/>
              </w:rPr>
              <w:t>4</w:t>
            </w:r>
          </w:hyperlink>
        </w:p>
        <w:p w14:paraId="05108D00" w14:textId="77777777" w:rsidR="002761A3" w:rsidRPr="003D22FF" w:rsidRDefault="00000000" w:rsidP="008275BE">
          <w:pPr>
            <w:pStyle w:val="TM1"/>
            <w:spacing w:after="0" w:line="240" w:lineRule="auto"/>
            <w:ind w:left="1416"/>
            <w:rPr>
              <w:rFonts w:cstheme="minorBidi"/>
              <w:bCs w:val="0"/>
              <w:color w:val="C00000"/>
              <w:szCs w:val="22"/>
              <w:lang w:val="fr-BE" w:eastAsia="fr-BE"/>
            </w:rPr>
          </w:pPr>
          <w:hyperlink w:anchor="_Toc63334368" w:history="1">
            <w:r w:rsidR="002761A3" w:rsidRPr="003D22FF">
              <w:rPr>
                <w:rStyle w:val="Lienhypertexte"/>
                <w:color w:val="C00000"/>
              </w:rPr>
              <w:t>Notre décision</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_Toc63334368 \h </w:instrText>
            </w:r>
            <w:r w:rsidR="002761A3" w:rsidRPr="003D22FF">
              <w:rPr>
                <w:webHidden/>
                <w:color w:val="C00000"/>
              </w:rPr>
            </w:r>
            <w:r w:rsidR="002761A3" w:rsidRPr="003D22FF">
              <w:rPr>
                <w:webHidden/>
                <w:color w:val="C00000"/>
              </w:rPr>
              <w:fldChar w:fldCharType="separate"/>
            </w:r>
            <w:r w:rsidR="00F51E86">
              <w:rPr>
                <w:webHidden/>
                <w:color w:val="C00000"/>
              </w:rPr>
              <w:t>7</w:t>
            </w:r>
            <w:r w:rsidR="002761A3" w:rsidRPr="003D22FF">
              <w:rPr>
                <w:webHidden/>
                <w:color w:val="C00000"/>
              </w:rPr>
              <w:fldChar w:fldCharType="end"/>
            </w:r>
          </w:hyperlink>
        </w:p>
        <w:p w14:paraId="66FDF218" w14:textId="77777777" w:rsidR="002761A3" w:rsidRPr="003D22FF" w:rsidRDefault="00000000" w:rsidP="008275BE">
          <w:pPr>
            <w:pStyle w:val="TM1"/>
            <w:spacing w:after="0" w:line="240" w:lineRule="auto"/>
            <w:ind w:left="1416"/>
            <w:rPr>
              <w:rFonts w:cstheme="minorBidi"/>
              <w:bCs w:val="0"/>
              <w:color w:val="C00000"/>
              <w:szCs w:val="22"/>
              <w:lang w:val="fr-BE" w:eastAsia="fr-BE"/>
            </w:rPr>
          </w:pPr>
          <w:hyperlink w:anchor="_Toc63334370" w:history="1">
            <w:r w:rsidR="002761A3" w:rsidRPr="003D22FF">
              <w:rPr>
                <w:rStyle w:val="Lienhypertexte"/>
                <w:color w:val="C00000"/>
              </w:rPr>
              <w:t>Et si le soutien vous est accordé ?</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8275BE">
              <w:rPr>
                <w:webHidden/>
                <w:color w:val="C00000"/>
              </w:rPr>
              <w:t>6</w:t>
            </w:r>
          </w:hyperlink>
        </w:p>
        <w:p w14:paraId="373D6C4B" w14:textId="77777777" w:rsidR="002761A3" w:rsidRPr="00FE6808" w:rsidRDefault="00000000" w:rsidP="008275BE">
          <w:pPr>
            <w:pStyle w:val="TM1"/>
            <w:spacing w:after="0" w:line="240" w:lineRule="auto"/>
            <w:ind w:left="1416"/>
            <w:rPr>
              <w:rFonts w:cstheme="minorBidi"/>
              <w:bCs w:val="0"/>
              <w:color w:val="C00000"/>
              <w:szCs w:val="22"/>
              <w:lang w:val="fr-BE" w:eastAsia="fr-BE"/>
            </w:rPr>
          </w:pPr>
          <w:hyperlink w:anchor="_Toc63334371" w:history="1">
            <w:r w:rsidR="002761A3" w:rsidRPr="003D22FF">
              <w:rPr>
                <w:rStyle w:val="Lienhypertexte"/>
                <w:color w:val="C00000"/>
              </w:rPr>
              <w:t>Contact</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8275BE">
              <w:rPr>
                <w:webHidden/>
                <w:color w:val="C00000"/>
              </w:rPr>
              <w:t>7</w:t>
            </w:r>
          </w:hyperlink>
        </w:p>
        <w:p w14:paraId="4A705076" w14:textId="77777777" w:rsidR="00431F99" w:rsidRPr="006B6BEB" w:rsidRDefault="00431F99" w:rsidP="008275BE">
          <w:pPr>
            <w:spacing w:line="240" w:lineRule="auto"/>
          </w:pPr>
          <w:r w:rsidRPr="00FE6808">
            <w:rPr>
              <w:color w:val="C00000"/>
            </w:rPr>
            <w:fldChar w:fldCharType="end"/>
          </w:r>
        </w:p>
      </w:sdtContent>
    </w:sdt>
    <w:p w14:paraId="51CBA931" w14:textId="77777777" w:rsidR="00431F99" w:rsidRPr="006B6BEB" w:rsidRDefault="00431F99" w:rsidP="008275BE">
      <w:pPr>
        <w:spacing w:line="240" w:lineRule="auto"/>
      </w:pPr>
    </w:p>
    <w:p w14:paraId="0D268CFA" w14:textId="77777777" w:rsidR="00431F99" w:rsidRPr="006B6BEB" w:rsidRDefault="00431F99" w:rsidP="008275BE">
      <w:pPr>
        <w:spacing w:line="240" w:lineRule="auto"/>
      </w:pPr>
      <w:r w:rsidRPr="006B6BEB">
        <w:br w:type="page"/>
      </w:r>
    </w:p>
    <w:bookmarkStart w:id="0" w:name="Notresoutien"/>
    <w:bookmarkStart w:id="1" w:name="_Toc63334363"/>
    <w:bookmarkEnd w:id="0"/>
    <w:p w14:paraId="1AFB13F0" w14:textId="77777777" w:rsidR="00431F99" w:rsidRPr="006B6BEB" w:rsidRDefault="00431F99" w:rsidP="008275BE">
      <w:pPr>
        <w:pStyle w:val="Titre1"/>
        <w:spacing w:line="240" w:lineRule="auto"/>
        <w:jc w:val="both"/>
      </w:pPr>
      <w:r w:rsidRPr="006B6BEB">
        <w:rPr>
          <w:noProof/>
          <w:lang w:val="fr-BE" w:eastAsia="fr-BE"/>
        </w:rPr>
        <w:lastRenderedPageBreak/>
        <mc:AlternateContent>
          <mc:Choice Requires="wps">
            <w:drawing>
              <wp:anchor distT="0" distB="0" distL="114300" distR="114300" simplePos="0" relativeHeight="251658241" behindDoc="0" locked="0" layoutInCell="1" allowOverlap="1" wp14:anchorId="109CBA22" wp14:editId="679D6817">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1952420C" id="Rectangle : coins arrondis 2" o:spid="_x0000_s1026" style="position:absolute;margin-left:1.5pt;margin-top:-3.8pt;width:455.3pt;height:30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" filled="f" strokecolor="#c00000" strokeweight="1.5pt">
                <v:stroke joinstyle="miter"/>
              </v:roundrect>
            </w:pict>
          </mc:Fallback>
        </mc:AlternateContent>
      </w:r>
      <w:r w:rsidRPr="006B6BEB">
        <w:t xml:space="preserve">Notre </w:t>
      </w:r>
      <w:r w:rsidRPr="00F0309F">
        <w:t>soutien</w:t>
      </w:r>
      <w:bookmarkEnd w:id="1"/>
    </w:p>
    <w:p w14:paraId="2D388BBF" w14:textId="77777777" w:rsidR="00431F99" w:rsidRPr="006B6BEB" w:rsidRDefault="00431F99" w:rsidP="008275BE">
      <w:pPr>
        <w:pStyle w:val="Paragraphedeliste"/>
        <w:spacing w:line="240" w:lineRule="auto"/>
      </w:pPr>
    </w:p>
    <w:p w14:paraId="6D55E2A5" w14:textId="77777777" w:rsidR="003552C2" w:rsidRDefault="00431F99" w:rsidP="008275BE">
      <w:pPr>
        <w:spacing w:line="240" w:lineRule="auto"/>
        <w:rPr>
          <w:b/>
          <w:szCs w:val="22"/>
        </w:rPr>
      </w:pPr>
      <w:r w:rsidRPr="006B6BEB">
        <w:t xml:space="preserve">Nous (Wallonie Bruxelles International </w:t>
      </w:r>
      <w:r w:rsidR="003E13FB">
        <w:t xml:space="preserve">– </w:t>
      </w:r>
      <w:r w:rsidRPr="006B6BEB">
        <w:t>WBI</w:t>
      </w:r>
      <w:r w:rsidR="003E13FB">
        <w:t>)</w:t>
      </w:r>
      <w:r w:rsidRPr="006B6BEB">
        <w:t xml:space="preserve"> </w:t>
      </w:r>
      <w:r w:rsidR="003552C2">
        <w:t>soutenons</w:t>
      </w:r>
      <w:r w:rsidR="003552C2" w:rsidRPr="003552C2">
        <w:rPr>
          <w:szCs w:val="22"/>
        </w:rPr>
        <w:t xml:space="preserve"> </w:t>
      </w:r>
      <w:r w:rsidR="003552C2" w:rsidRPr="003552C2">
        <w:rPr>
          <w:b/>
          <w:szCs w:val="22"/>
        </w:rPr>
        <w:t>des membres des personnels académique, scientifique permanent et administratif des établissements d’enseignement supérieur de la Fédération Wallonie-Bruxelles (FWB)</w:t>
      </w:r>
      <w:r w:rsidR="003552C2" w:rsidRPr="003552C2">
        <w:rPr>
          <w:szCs w:val="22"/>
        </w:rPr>
        <w:t xml:space="preserve"> dans leur collaboration, partenariats avec des établissement d’enseignement supérieur en Amérique latine, en Asie-Pacifique et au Maghreb-Liban via une intervention dans </w:t>
      </w:r>
      <w:r w:rsidR="003552C2">
        <w:rPr>
          <w:szCs w:val="22"/>
        </w:rPr>
        <w:t>leur</w:t>
      </w:r>
      <w:r w:rsidR="003552C2" w:rsidRPr="003552C2">
        <w:rPr>
          <w:szCs w:val="22"/>
        </w:rPr>
        <w:t xml:space="preserve"> </w:t>
      </w:r>
      <w:r w:rsidR="003552C2" w:rsidRPr="003552C2">
        <w:rPr>
          <w:b/>
          <w:szCs w:val="22"/>
        </w:rPr>
        <w:t>frais de mobilité</w:t>
      </w:r>
      <w:r w:rsidR="003552C2">
        <w:rPr>
          <w:b/>
          <w:szCs w:val="22"/>
        </w:rPr>
        <w:t>.</w:t>
      </w:r>
    </w:p>
    <w:p w14:paraId="12E4BFFE" w14:textId="77777777" w:rsidR="00006E30" w:rsidRDefault="00006E30" w:rsidP="008275BE">
      <w:pPr>
        <w:spacing w:line="240" w:lineRule="auto"/>
        <w:rPr>
          <w:b/>
          <w:szCs w:val="22"/>
        </w:rPr>
      </w:pPr>
    </w:p>
    <w:p w14:paraId="6CA6240D" w14:textId="77777777" w:rsidR="00006E30" w:rsidRPr="006B6BEB" w:rsidRDefault="00006E30" w:rsidP="008275BE">
      <w:pPr>
        <w:spacing w:line="240" w:lineRule="auto"/>
      </w:pPr>
      <w:r w:rsidRPr="00006E30">
        <w:rPr>
          <w:szCs w:val="22"/>
        </w:rPr>
        <w:t xml:space="preserve">Nous soutenons </w:t>
      </w:r>
      <w:r w:rsidR="00886338">
        <w:rPr>
          <w:szCs w:val="22"/>
        </w:rPr>
        <w:t xml:space="preserve">également </w:t>
      </w:r>
      <w:r w:rsidRPr="00006E30">
        <w:rPr>
          <w:b/>
          <w:szCs w:val="22"/>
        </w:rPr>
        <w:t xml:space="preserve">des membres du personnel académique, scientifique ou administratif des établissements d’enseignement supérieur du Maghreb-Liban </w:t>
      </w:r>
      <w:r w:rsidRPr="00006E30">
        <w:rPr>
          <w:szCs w:val="22"/>
        </w:rPr>
        <w:t xml:space="preserve">dans leur collaboration, partenariats avec des établissement d’enseignement supérieur de la Fédération Wallonie-Bruxelles (FWB) via une intervention dans leur </w:t>
      </w:r>
      <w:r w:rsidRPr="00006E30">
        <w:rPr>
          <w:b/>
          <w:szCs w:val="22"/>
        </w:rPr>
        <w:t>frais de logement, de séjour et de déplacement en Belgique.</w:t>
      </w:r>
    </w:p>
    <w:p w14:paraId="3CC1EA14" w14:textId="77777777" w:rsidR="00431F99" w:rsidRPr="006B6BEB" w:rsidRDefault="00431F99" w:rsidP="008275BE">
      <w:pPr>
        <w:spacing w:line="240" w:lineRule="auto"/>
        <w:rPr>
          <w:b/>
          <w:szCs w:val="22"/>
        </w:rPr>
      </w:pPr>
    </w:p>
    <w:p w14:paraId="763DD5B5" w14:textId="77777777" w:rsidR="00431F99" w:rsidRPr="006B6BEB" w:rsidRDefault="00431F99" w:rsidP="008275BE">
      <w:pPr>
        <w:spacing w:line="240" w:lineRule="auto"/>
        <w:ind w:left="0"/>
        <w:rPr>
          <w:lang w:eastAsia="fr-FR"/>
        </w:rPr>
      </w:pPr>
    </w:p>
    <w:bookmarkStart w:id="2" w:name="Votreprojet"/>
    <w:bookmarkStart w:id="3" w:name="_Toc63334364"/>
    <w:bookmarkEnd w:id="2"/>
    <w:p w14:paraId="3D3C75CB" w14:textId="77777777" w:rsidR="00431F99" w:rsidRPr="006B6BEB" w:rsidRDefault="00431F99"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42" behindDoc="0" locked="0" layoutInCell="1" allowOverlap="1" wp14:anchorId="1CAF2DF9" wp14:editId="0783675A">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36FB194F" id="Rectangle : coins arrondis 3" o:spid="_x0000_s1026" style="position:absolute;margin-left:1.9pt;margin-top:-3.85pt;width:455.3pt;height:30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" filled="f" strokecolor="#c00000" strokeweight="1.5pt">
                <v:stroke joinstyle="miter"/>
              </v:roundrect>
            </w:pict>
          </mc:Fallback>
        </mc:AlternateContent>
      </w:r>
      <w:r w:rsidRPr="006B6BEB">
        <w:t>Votre projet</w:t>
      </w:r>
      <w:bookmarkEnd w:id="3"/>
      <w:r w:rsidRPr="006B6BEB">
        <w:t xml:space="preserve"> </w:t>
      </w:r>
    </w:p>
    <w:p w14:paraId="537FBC18" w14:textId="77777777" w:rsidR="00431F99" w:rsidRPr="006B6BEB" w:rsidRDefault="00431F99" w:rsidP="008275BE">
      <w:pPr>
        <w:spacing w:line="240" w:lineRule="auto"/>
        <w:rPr>
          <w:lang w:eastAsia="fr-FR"/>
        </w:rPr>
      </w:pPr>
    </w:p>
    <w:p w14:paraId="665FCC45" w14:textId="77777777" w:rsidR="00431F99" w:rsidRPr="006B6BEB" w:rsidRDefault="00431F99" w:rsidP="006E2B16">
      <w:pPr>
        <w:pStyle w:val="Titre2"/>
        <w:numPr>
          <w:ilvl w:val="0"/>
          <w:numId w:val="8"/>
        </w:numPr>
        <w:spacing w:line="240" w:lineRule="auto"/>
        <w:ind w:left="714" w:hanging="357"/>
      </w:pPr>
      <w:r w:rsidRPr="006B6BEB">
        <w:t>Discipline(s) de votre projet</w:t>
      </w:r>
    </w:p>
    <w:p w14:paraId="042C4DF5" w14:textId="77777777" w:rsidR="00431F99" w:rsidRPr="003552C2" w:rsidRDefault="00431F99" w:rsidP="008275BE">
      <w:pPr>
        <w:spacing w:line="240" w:lineRule="auto"/>
        <w:rPr>
          <w:szCs w:val="22"/>
          <w:lang w:eastAsia="fr-FR"/>
        </w:rPr>
      </w:pPr>
    </w:p>
    <w:p w14:paraId="32B77025" w14:textId="77777777" w:rsidR="003552C2" w:rsidRPr="003552C2" w:rsidRDefault="003552C2" w:rsidP="003552C2">
      <w:pPr>
        <w:rPr>
          <w:szCs w:val="22"/>
        </w:rPr>
      </w:pPr>
      <w:r w:rsidRPr="003552C2">
        <w:rPr>
          <w:szCs w:val="22"/>
        </w:rPr>
        <w:t xml:space="preserve">Tout projet – qu’il soit </w:t>
      </w:r>
      <w:r w:rsidRPr="003552C2">
        <w:rPr>
          <w:b/>
          <w:szCs w:val="22"/>
        </w:rPr>
        <w:t>administratif, d’enseignement, de recherche ou de service à la collectivité</w:t>
      </w:r>
      <w:r w:rsidRPr="003552C2">
        <w:rPr>
          <w:szCs w:val="22"/>
        </w:rPr>
        <w:t xml:space="preserve"> – qui contribue au </w:t>
      </w:r>
      <w:r w:rsidRPr="003552C2">
        <w:rPr>
          <w:b/>
          <w:szCs w:val="22"/>
        </w:rPr>
        <w:t>développement de nouvelles collaborations</w:t>
      </w:r>
      <w:r w:rsidRPr="003552C2">
        <w:rPr>
          <w:szCs w:val="22"/>
        </w:rPr>
        <w:t xml:space="preserve"> ou au </w:t>
      </w:r>
      <w:r w:rsidRPr="003552C2">
        <w:rPr>
          <w:b/>
          <w:szCs w:val="22"/>
        </w:rPr>
        <w:t>renforcement de collaborations existantes</w:t>
      </w:r>
      <w:r w:rsidRPr="003552C2">
        <w:rPr>
          <w:szCs w:val="22"/>
        </w:rPr>
        <w:t xml:space="preserve"> auprès d’un ou de plusieurs établissements des pays visés, est éligible. </w:t>
      </w:r>
    </w:p>
    <w:p w14:paraId="42560180" w14:textId="77777777" w:rsidR="003552C2" w:rsidRPr="003552C2" w:rsidRDefault="003552C2" w:rsidP="003552C2">
      <w:pPr>
        <w:rPr>
          <w:szCs w:val="22"/>
        </w:rPr>
      </w:pPr>
    </w:p>
    <w:p w14:paraId="78845EF8" w14:textId="77777777" w:rsidR="003552C2" w:rsidRPr="003552C2" w:rsidRDefault="003552C2" w:rsidP="003552C2">
      <w:pPr>
        <w:rPr>
          <w:szCs w:val="22"/>
        </w:rPr>
      </w:pPr>
      <w:r w:rsidRPr="003552C2">
        <w:rPr>
          <w:b/>
          <w:szCs w:val="22"/>
        </w:rPr>
        <w:t>Parmi les activités éligibles</w:t>
      </w:r>
      <w:r w:rsidRPr="003552C2">
        <w:rPr>
          <w:szCs w:val="22"/>
        </w:rPr>
        <w:t>, peuvent être mentionnées – sans que cette liste ne soit exhaustive :</w:t>
      </w:r>
    </w:p>
    <w:p w14:paraId="093C3746" w14:textId="77777777" w:rsidR="003552C2" w:rsidRPr="003552C2" w:rsidRDefault="003552C2" w:rsidP="006E2B16">
      <w:pPr>
        <w:pStyle w:val="Listepuces-ARES"/>
        <w:numPr>
          <w:ilvl w:val="0"/>
          <w:numId w:val="13"/>
        </w:numPr>
        <w:spacing w:after="0"/>
        <w:jc w:val="both"/>
        <w:rPr>
          <w:rFonts w:asciiTheme="minorHAnsi" w:hAnsiTheme="minorHAnsi"/>
          <w:sz w:val="22"/>
          <w:szCs w:val="22"/>
        </w:rPr>
      </w:pPr>
      <w:proofErr w:type="gramStart"/>
      <w:r w:rsidRPr="003552C2">
        <w:rPr>
          <w:rFonts w:asciiTheme="minorHAnsi" w:hAnsiTheme="minorHAnsi"/>
          <w:sz w:val="22"/>
          <w:szCs w:val="22"/>
        </w:rPr>
        <w:t>les</w:t>
      </w:r>
      <w:proofErr w:type="gramEnd"/>
      <w:r w:rsidRPr="003552C2">
        <w:rPr>
          <w:rFonts w:asciiTheme="minorHAnsi" w:hAnsiTheme="minorHAnsi"/>
          <w:sz w:val="22"/>
          <w:szCs w:val="22"/>
        </w:rPr>
        <w:t xml:space="preserve"> missions de prospection auprès de partenaires potentiels ;</w:t>
      </w:r>
    </w:p>
    <w:p w14:paraId="6621308D" w14:textId="77777777" w:rsidR="003552C2" w:rsidRPr="003552C2" w:rsidRDefault="003552C2" w:rsidP="006E2B16">
      <w:pPr>
        <w:pStyle w:val="Listepuces-ARES"/>
        <w:numPr>
          <w:ilvl w:val="0"/>
          <w:numId w:val="13"/>
        </w:numPr>
        <w:spacing w:after="0"/>
        <w:jc w:val="both"/>
        <w:rPr>
          <w:rFonts w:asciiTheme="minorHAnsi" w:hAnsiTheme="minorHAnsi"/>
          <w:sz w:val="22"/>
          <w:szCs w:val="22"/>
        </w:rPr>
      </w:pPr>
      <w:proofErr w:type="gramStart"/>
      <w:r w:rsidRPr="003552C2">
        <w:rPr>
          <w:rFonts w:asciiTheme="minorHAnsi" w:hAnsiTheme="minorHAnsi"/>
          <w:sz w:val="22"/>
          <w:szCs w:val="22"/>
        </w:rPr>
        <w:t>les</w:t>
      </w:r>
      <w:proofErr w:type="gramEnd"/>
      <w:r w:rsidRPr="003552C2">
        <w:rPr>
          <w:rFonts w:asciiTheme="minorHAnsi" w:hAnsiTheme="minorHAnsi"/>
          <w:sz w:val="22"/>
          <w:szCs w:val="22"/>
        </w:rPr>
        <w:t xml:space="preserve"> missions de consolidation auprès des partenaires existants ;</w:t>
      </w:r>
    </w:p>
    <w:p w14:paraId="22506CF0" w14:textId="77777777" w:rsidR="003552C2" w:rsidRPr="003552C2" w:rsidRDefault="003552C2" w:rsidP="006E2B16">
      <w:pPr>
        <w:pStyle w:val="Listepuces-ARES"/>
        <w:numPr>
          <w:ilvl w:val="0"/>
          <w:numId w:val="13"/>
        </w:numPr>
        <w:spacing w:after="0"/>
        <w:jc w:val="both"/>
        <w:rPr>
          <w:rFonts w:asciiTheme="minorHAnsi" w:hAnsiTheme="minorHAnsi"/>
          <w:sz w:val="22"/>
          <w:szCs w:val="22"/>
        </w:rPr>
      </w:pPr>
      <w:proofErr w:type="gramStart"/>
      <w:r w:rsidRPr="003552C2">
        <w:rPr>
          <w:rFonts w:asciiTheme="minorHAnsi" w:hAnsiTheme="minorHAnsi"/>
          <w:sz w:val="22"/>
          <w:szCs w:val="22"/>
        </w:rPr>
        <w:t>la</w:t>
      </w:r>
      <w:proofErr w:type="gramEnd"/>
      <w:r w:rsidRPr="003552C2">
        <w:rPr>
          <w:rFonts w:asciiTheme="minorHAnsi" w:hAnsiTheme="minorHAnsi"/>
          <w:sz w:val="22"/>
          <w:szCs w:val="22"/>
        </w:rPr>
        <w:t xml:space="preserve"> participation à des projets de recherche collaboratifs ;</w:t>
      </w:r>
    </w:p>
    <w:p w14:paraId="026FF341" w14:textId="77777777" w:rsidR="003552C2" w:rsidRPr="003552C2" w:rsidRDefault="003552C2" w:rsidP="006E2B16">
      <w:pPr>
        <w:pStyle w:val="Listepuces-ARES"/>
        <w:numPr>
          <w:ilvl w:val="0"/>
          <w:numId w:val="13"/>
        </w:numPr>
        <w:spacing w:after="0"/>
        <w:jc w:val="both"/>
        <w:rPr>
          <w:rFonts w:asciiTheme="minorHAnsi" w:hAnsiTheme="minorHAnsi"/>
          <w:sz w:val="22"/>
          <w:szCs w:val="22"/>
        </w:rPr>
      </w:pPr>
      <w:proofErr w:type="gramStart"/>
      <w:r w:rsidRPr="003552C2">
        <w:rPr>
          <w:rFonts w:asciiTheme="minorHAnsi" w:hAnsiTheme="minorHAnsi"/>
          <w:sz w:val="22"/>
          <w:szCs w:val="22"/>
        </w:rPr>
        <w:t>la</w:t>
      </w:r>
      <w:proofErr w:type="gramEnd"/>
      <w:r w:rsidRPr="003552C2">
        <w:rPr>
          <w:rFonts w:asciiTheme="minorHAnsi" w:hAnsiTheme="minorHAnsi"/>
          <w:sz w:val="22"/>
          <w:szCs w:val="22"/>
        </w:rPr>
        <w:t xml:space="preserve"> mise en place d’un programme de collaboration bilatérale ou multilatérale ;</w:t>
      </w:r>
    </w:p>
    <w:p w14:paraId="1BD3C3B5" w14:textId="77777777" w:rsidR="003552C2" w:rsidRPr="003552C2" w:rsidRDefault="003552C2" w:rsidP="006E2B16">
      <w:pPr>
        <w:pStyle w:val="Listepuces-ARES"/>
        <w:numPr>
          <w:ilvl w:val="0"/>
          <w:numId w:val="13"/>
        </w:numPr>
        <w:spacing w:after="0"/>
        <w:jc w:val="both"/>
        <w:rPr>
          <w:rFonts w:asciiTheme="minorHAnsi" w:hAnsiTheme="minorHAnsi"/>
          <w:sz w:val="22"/>
          <w:szCs w:val="22"/>
        </w:rPr>
      </w:pPr>
      <w:proofErr w:type="gramStart"/>
      <w:r w:rsidRPr="003552C2">
        <w:rPr>
          <w:rFonts w:asciiTheme="minorHAnsi" w:hAnsiTheme="minorHAnsi"/>
          <w:sz w:val="22"/>
          <w:szCs w:val="22"/>
        </w:rPr>
        <w:t>la</w:t>
      </w:r>
      <w:proofErr w:type="gramEnd"/>
      <w:r w:rsidRPr="003552C2">
        <w:rPr>
          <w:rFonts w:asciiTheme="minorHAnsi" w:hAnsiTheme="minorHAnsi"/>
          <w:sz w:val="22"/>
          <w:szCs w:val="22"/>
        </w:rPr>
        <w:t xml:space="preserve"> mise en place de projets susceptibles de bénéficier de financements européens et/ou internationaux ;</w:t>
      </w:r>
    </w:p>
    <w:p w14:paraId="2607A7FC" w14:textId="77777777" w:rsidR="003552C2" w:rsidRPr="003552C2" w:rsidRDefault="003552C2" w:rsidP="006E2B16">
      <w:pPr>
        <w:pStyle w:val="Listepuces-ARES"/>
        <w:numPr>
          <w:ilvl w:val="0"/>
          <w:numId w:val="13"/>
        </w:numPr>
        <w:spacing w:after="0"/>
        <w:jc w:val="both"/>
        <w:rPr>
          <w:rFonts w:asciiTheme="minorHAnsi" w:hAnsiTheme="minorHAnsi"/>
          <w:sz w:val="22"/>
          <w:szCs w:val="22"/>
        </w:rPr>
      </w:pPr>
      <w:proofErr w:type="gramStart"/>
      <w:r w:rsidRPr="003552C2">
        <w:rPr>
          <w:rFonts w:asciiTheme="minorHAnsi" w:hAnsiTheme="minorHAnsi"/>
          <w:sz w:val="22"/>
          <w:szCs w:val="22"/>
        </w:rPr>
        <w:t>la</w:t>
      </w:r>
      <w:proofErr w:type="gramEnd"/>
      <w:r w:rsidRPr="003552C2">
        <w:rPr>
          <w:rFonts w:asciiTheme="minorHAnsi" w:hAnsiTheme="minorHAnsi"/>
          <w:sz w:val="22"/>
          <w:szCs w:val="22"/>
        </w:rPr>
        <w:t xml:space="preserve"> participation à des projets de valorisation et de transfert technologique.</w:t>
      </w:r>
    </w:p>
    <w:p w14:paraId="0EC445FE" w14:textId="77777777" w:rsidR="00431F99" w:rsidRPr="003552C2" w:rsidRDefault="00431F99" w:rsidP="003552C2">
      <w:pPr>
        <w:spacing w:line="240" w:lineRule="auto"/>
        <w:rPr>
          <w:szCs w:val="22"/>
          <w:lang w:val="fr-BE"/>
        </w:rPr>
      </w:pPr>
    </w:p>
    <w:p w14:paraId="1ABDD3C7" w14:textId="77777777" w:rsidR="00431F99" w:rsidRPr="006B6BEB" w:rsidRDefault="00431F99" w:rsidP="008275BE">
      <w:pPr>
        <w:pStyle w:val="Titre2"/>
        <w:spacing w:line="240" w:lineRule="auto"/>
      </w:pPr>
      <w:r w:rsidRPr="006B6BEB">
        <w:t>Pays de votre projet</w:t>
      </w:r>
    </w:p>
    <w:p w14:paraId="7F723D19" w14:textId="77777777" w:rsidR="00431F99" w:rsidRPr="006B6BEB" w:rsidRDefault="00431F99" w:rsidP="008275BE">
      <w:pPr>
        <w:spacing w:line="240" w:lineRule="auto"/>
        <w:rPr>
          <w:lang w:eastAsia="fr-FR"/>
        </w:rPr>
      </w:pPr>
    </w:p>
    <w:p w14:paraId="5C9EF70B" w14:textId="77777777" w:rsidR="003552C2" w:rsidRPr="003552C2" w:rsidRDefault="00886338" w:rsidP="003552C2">
      <w:pPr>
        <w:rPr>
          <w:szCs w:val="22"/>
        </w:rPr>
      </w:pPr>
      <w:r>
        <w:rPr>
          <w:szCs w:val="22"/>
        </w:rPr>
        <w:t>Pour l’Amérique latine</w:t>
      </w:r>
      <w:r w:rsidR="003552C2" w:rsidRPr="003552C2">
        <w:rPr>
          <w:szCs w:val="22"/>
        </w:rPr>
        <w:t xml:space="preserve">, les pays de destination suivants sont éligibles : </w:t>
      </w:r>
      <w:r w:rsidR="003552C2" w:rsidRPr="003552C2">
        <w:rPr>
          <w:b/>
          <w:szCs w:val="22"/>
        </w:rPr>
        <w:t>Argentine, Brésil, Chili, Colombie, Cuba, Mexique</w:t>
      </w:r>
      <w:r w:rsidR="003552C2" w:rsidRPr="003552C2">
        <w:rPr>
          <w:szCs w:val="22"/>
        </w:rPr>
        <w:t xml:space="preserve"> et l’</w:t>
      </w:r>
      <w:r w:rsidR="003552C2" w:rsidRPr="003552C2">
        <w:rPr>
          <w:b/>
          <w:szCs w:val="22"/>
        </w:rPr>
        <w:t>Uruguay</w:t>
      </w:r>
      <w:r w:rsidR="003552C2" w:rsidRPr="003552C2">
        <w:rPr>
          <w:szCs w:val="22"/>
        </w:rPr>
        <w:t>.</w:t>
      </w:r>
    </w:p>
    <w:p w14:paraId="597850B7" w14:textId="77777777" w:rsidR="003552C2" w:rsidRPr="003552C2" w:rsidRDefault="003552C2" w:rsidP="003552C2">
      <w:pPr>
        <w:rPr>
          <w:szCs w:val="22"/>
        </w:rPr>
      </w:pPr>
    </w:p>
    <w:p w14:paraId="77BD4FA6" w14:textId="77777777" w:rsidR="003552C2" w:rsidRPr="003552C2" w:rsidRDefault="00886338" w:rsidP="003552C2">
      <w:pPr>
        <w:rPr>
          <w:szCs w:val="22"/>
        </w:rPr>
      </w:pPr>
      <w:r>
        <w:rPr>
          <w:szCs w:val="22"/>
        </w:rPr>
        <w:t>Pour l’Asie-Pacifique</w:t>
      </w:r>
      <w:r w:rsidR="003552C2" w:rsidRPr="003552C2">
        <w:rPr>
          <w:szCs w:val="22"/>
        </w:rPr>
        <w:t xml:space="preserve">, les pays de destination suivants sont éligibles : </w:t>
      </w:r>
      <w:r w:rsidR="00CF1027" w:rsidRPr="00CF1027">
        <w:rPr>
          <w:b/>
          <w:szCs w:val="22"/>
        </w:rPr>
        <w:t>Australie</w:t>
      </w:r>
      <w:r w:rsidR="00CF1027">
        <w:rPr>
          <w:szCs w:val="22"/>
        </w:rPr>
        <w:t xml:space="preserve">, </w:t>
      </w:r>
      <w:r w:rsidR="003552C2" w:rsidRPr="003552C2">
        <w:rPr>
          <w:b/>
          <w:szCs w:val="22"/>
        </w:rPr>
        <w:t xml:space="preserve">Cambodge, Corée du Sud, </w:t>
      </w:r>
      <w:r w:rsidR="00CF1027">
        <w:rPr>
          <w:b/>
          <w:szCs w:val="22"/>
        </w:rPr>
        <w:t xml:space="preserve">Japon, </w:t>
      </w:r>
      <w:r w:rsidR="003552C2" w:rsidRPr="003552C2">
        <w:rPr>
          <w:b/>
          <w:szCs w:val="22"/>
        </w:rPr>
        <w:t>Inde, Indonésie, Laos, Malaisie,</w:t>
      </w:r>
      <w:r w:rsidR="00CF1027">
        <w:rPr>
          <w:b/>
          <w:szCs w:val="22"/>
        </w:rPr>
        <w:t xml:space="preserve"> </w:t>
      </w:r>
      <w:r w:rsidR="00CF1027" w:rsidRPr="003552C2">
        <w:rPr>
          <w:b/>
          <w:szCs w:val="22"/>
        </w:rPr>
        <w:t>Nouvelle-Zélande</w:t>
      </w:r>
      <w:r w:rsidR="00CF1027">
        <w:rPr>
          <w:b/>
          <w:szCs w:val="22"/>
        </w:rPr>
        <w:t>,</w:t>
      </w:r>
      <w:r w:rsidR="003552C2" w:rsidRPr="003552C2">
        <w:rPr>
          <w:b/>
          <w:szCs w:val="22"/>
        </w:rPr>
        <w:t xml:space="preserve"> Philippines,</w:t>
      </w:r>
      <w:r w:rsidR="00CF1027">
        <w:rPr>
          <w:b/>
          <w:szCs w:val="22"/>
        </w:rPr>
        <w:t xml:space="preserve"> R.P. de Chine, </w:t>
      </w:r>
      <w:r w:rsidR="003552C2" w:rsidRPr="003552C2">
        <w:rPr>
          <w:b/>
          <w:szCs w:val="22"/>
        </w:rPr>
        <w:t>Singapo</w:t>
      </w:r>
      <w:r w:rsidR="00CF1027">
        <w:rPr>
          <w:b/>
          <w:szCs w:val="22"/>
        </w:rPr>
        <w:t xml:space="preserve">ur, Taiwan, Thaïlande </w:t>
      </w:r>
      <w:r w:rsidR="00CF1027" w:rsidRPr="00CF1027">
        <w:rPr>
          <w:szCs w:val="22"/>
        </w:rPr>
        <w:t>et</w:t>
      </w:r>
      <w:r w:rsidR="00CF1027">
        <w:rPr>
          <w:b/>
          <w:szCs w:val="22"/>
        </w:rPr>
        <w:t xml:space="preserve"> Vietnam </w:t>
      </w:r>
    </w:p>
    <w:p w14:paraId="34A584F9" w14:textId="77777777" w:rsidR="003552C2" w:rsidRPr="003552C2" w:rsidRDefault="003552C2" w:rsidP="003552C2">
      <w:pPr>
        <w:rPr>
          <w:szCs w:val="22"/>
        </w:rPr>
      </w:pPr>
    </w:p>
    <w:p w14:paraId="4CEB0D10" w14:textId="77777777" w:rsidR="003552C2" w:rsidRPr="003552C2" w:rsidRDefault="003552C2" w:rsidP="003552C2">
      <w:pPr>
        <w:rPr>
          <w:szCs w:val="22"/>
        </w:rPr>
      </w:pPr>
      <w:r w:rsidRPr="003552C2">
        <w:rPr>
          <w:szCs w:val="22"/>
        </w:rPr>
        <w:t xml:space="preserve">Pour le </w:t>
      </w:r>
      <w:r w:rsidR="00886338">
        <w:rPr>
          <w:szCs w:val="22"/>
        </w:rPr>
        <w:t>Maghreb</w:t>
      </w:r>
      <w:r w:rsidRPr="003552C2">
        <w:rPr>
          <w:szCs w:val="22"/>
        </w:rPr>
        <w:t xml:space="preserve">-Liban, les pays de destination ou d’origine suivants sont éligibles : </w:t>
      </w:r>
      <w:r w:rsidRPr="003552C2">
        <w:rPr>
          <w:b/>
          <w:szCs w:val="22"/>
        </w:rPr>
        <w:t xml:space="preserve">Algérie, </w:t>
      </w:r>
      <w:r w:rsidR="00CF1027">
        <w:rPr>
          <w:b/>
          <w:szCs w:val="22"/>
        </w:rPr>
        <w:t>Liban,</w:t>
      </w:r>
      <w:r w:rsidR="008A2BC1">
        <w:rPr>
          <w:b/>
          <w:szCs w:val="22"/>
        </w:rPr>
        <w:t xml:space="preserve"> </w:t>
      </w:r>
      <w:r w:rsidRPr="003552C2">
        <w:rPr>
          <w:b/>
          <w:szCs w:val="22"/>
        </w:rPr>
        <w:t>Maroc</w:t>
      </w:r>
      <w:r w:rsidR="00CF1027">
        <w:rPr>
          <w:b/>
          <w:szCs w:val="22"/>
        </w:rPr>
        <w:t xml:space="preserve"> </w:t>
      </w:r>
      <w:r w:rsidR="00CF1027" w:rsidRPr="00CF1027">
        <w:rPr>
          <w:szCs w:val="22"/>
        </w:rPr>
        <w:t>et</w:t>
      </w:r>
      <w:r w:rsidR="00CF1027">
        <w:rPr>
          <w:b/>
          <w:szCs w:val="22"/>
        </w:rPr>
        <w:t xml:space="preserve"> Tunisie</w:t>
      </w:r>
      <w:r w:rsidRPr="003552C2">
        <w:rPr>
          <w:szCs w:val="22"/>
        </w:rPr>
        <w:t>.</w:t>
      </w:r>
    </w:p>
    <w:p w14:paraId="7060F906" w14:textId="77777777" w:rsidR="003552C2" w:rsidRPr="003552C2" w:rsidRDefault="003552C2" w:rsidP="003552C2">
      <w:pPr>
        <w:rPr>
          <w:szCs w:val="22"/>
        </w:rPr>
      </w:pPr>
    </w:p>
    <w:p w14:paraId="533E4FB1" w14:textId="77777777" w:rsidR="003552C2" w:rsidRPr="003552C2" w:rsidRDefault="00886338" w:rsidP="003552C2">
      <w:pPr>
        <w:rPr>
          <w:szCs w:val="22"/>
        </w:rPr>
      </w:pPr>
      <w:r>
        <w:rPr>
          <w:szCs w:val="22"/>
        </w:rPr>
        <w:lastRenderedPageBreak/>
        <w:t>Pour le Fonds Maghreb-Liban, l</w:t>
      </w:r>
      <w:r w:rsidR="003552C2" w:rsidRPr="003552C2">
        <w:rPr>
          <w:szCs w:val="22"/>
        </w:rPr>
        <w:t xml:space="preserve">es </w:t>
      </w:r>
      <w:r w:rsidR="003552C2" w:rsidRPr="003552C2">
        <w:rPr>
          <w:b/>
          <w:szCs w:val="22"/>
        </w:rPr>
        <w:t>établissements d’enseignement supérieurs et de recherche des pays partenaires doivent être reconnus</w:t>
      </w:r>
      <w:r w:rsidR="003552C2" w:rsidRPr="003552C2">
        <w:rPr>
          <w:szCs w:val="22"/>
        </w:rPr>
        <w:t xml:space="preserve"> (habilités, accrédités, autorisés) par les autorités compétentes du pays ou de la région.</w:t>
      </w:r>
    </w:p>
    <w:p w14:paraId="18842487" w14:textId="77777777" w:rsidR="009F7C2F" w:rsidRDefault="009F7C2F" w:rsidP="008275BE">
      <w:pPr>
        <w:spacing w:line="240" w:lineRule="auto"/>
        <w:rPr>
          <w:b/>
        </w:rPr>
      </w:pPr>
    </w:p>
    <w:p w14:paraId="2079FFC0" w14:textId="77777777" w:rsidR="009F7C2F" w:rsidRPr="009F7C2F" w:rsidRDefault="009F7C2F" w:rsidP="008275BE">
      <w:pPr>
        <w:spacing w:line="240" w:lineRule="auto"/>
        <w:rPr>
          <w:b/>
        </w:rPr>
      </w:pPr>
    </w:p>
    <w:bookmarkStart w:id="4" w:name="Lesconditions"/>
    <w:bookmarkStart w:id="5" w:name="_Toc63334365"/>
    <w:bookmarkEnd w:id="4"/>
    <w:p w14:paraId="03551EC7" w14:textId="77777777" w:rsidR="00431F99" w:rsidRPr="006B6BEB" w:rsidRDefault="00431F99"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43" behindDoc="0" locked="0" layoutInCell="1" allowOverlap="1" wp14:anchorId="57209C85" wp14:editId="19217655">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384C1F74" id="Rectangle : coins arrondis 13" o:spid="_x0000_s1026" style="position:absolute;margin-left:1.3pt;margin-top:-3.9pt;width:455.3pt;height:3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" filled="f" strokecolor="#c00000" strokeweight="1.5pt">
                <v:stroke joinstyle="miter"/>
              </v:roundrect>
            </w:pict>
          </mc:Fallback>
        </mc:AlternateContent>
      </w:r>
      <w:r w:rsidRPr="006B6BEB">
        <w:t>Les conditions</w:t>
      </w:r>
      <w:bookmarkEnd w:id="5"/>
    </w:p>
    <w:p w14:paraId="738A6A58" w14:textId="77777777" w:rsidR="00431F99" w:rsidRPr="006B6BEB" w:rsidRDefault="00431F99" w:rsidP="008275BE">
      <w:pPr>
        <w:pStyle w:val="Fiches-Paragraphe"/>
        <w:spacing w:line="240" w:lineRule="auto"/>
        <w:jc w:val="both"/>
        <w:rPr>
          <w:rFonts w:cstheme="minorHAnsi"/>
        </w:rPr>
      </w:pPr>
    </w:p>
    <w:p w14:paraId="201E98B3" w14:textId="77777777" w:rsidR="00431F99" w:rsidRPr="006B6BEB" w:rsidRDefault="00431F99" w:rsidP="006E2B16">
      <w:pPr>
        <w:pStyle w:val="Titre2"/>
        <w:numPr>
          <w:ilvl w:val="0"/>
          <w:numId w:val="3"/>
        </w:numPr>
        <w:spacing w:line="240" w:lineRule="auto"/>
        <w:ind w:left="714" w:hanging="357"/>
      </w:pPr>
      <w:r w:rsidRPr="006B6BEB">
        <w:t>Conditions de recevabilité</w:t>
      </w:r>
    </w:p>
    <w:p w14:paraId="50D4D6A1" w14:textId="77777777" w:rsidR="00431F99" w:rsidRPr="006B6BEB" w:rsidRDefault="00431F99" w:rsidP="008275BE">
      <w:pPr>
        <w:spacing w:line="240" w:lineRule="auto"/>
        <w:rPr>
          <w:lang w:eastAsia="fr-FR"/>
        </w:rPr>
      </w:pPr>
    </w:p>
    <w:p w14:paraId="103AC2E5" w14:textId="77777777" w:rsidR="00431F99" w:rsidRPr="006B6BEB" w:rsidRDefault="00431F99" w:rsidP="008275BE">
      <w:pPr>
        <w:pStyle w:val="Titre3"/>
        <w:spacing w:after="0" w:line="240" w:lineRule="auto"/>
      </w:pPr>
      <w:r w:rsidRPr="006B6BEB">
        <w:t xml:space="preserve">A quelles conditions doit répondre le </w:t>
      </w:r>
      <w:r w:rsidR="00095B7F">
        <w:t>bénéficiaire</w:t>
      </w:r>
      <w:r w:rsidRPr="006B6BEB">
        <w:t> ?</w:t>
      </w:r>
    </w:p>
    <w:p w14:paraId="39538DF4" w14:textId="77777777" w:rsidR="00E3437E" w:rsidRDefault="00E3437E" w:rsidP="008275BE">
      <w:pPr>
        <w:widowControl w:val="0"/>
        <w:tabs>
          <w:tab w:val="clear" w:pos="743"/>
          <w:tab w:val="left" w:pos="837"/>
        </w:tabs>
        <w:autoSpaceDE w:val="0"/>
        <w:autoSpaceDN w:val="0"/>
        <w:spacing w:line="240" w:lineRule="auto"/>
        <w:ind w:right="118"/>
        <w:contextualSpacing w:val="0"/>
        <w:rPr>
          <w:szCs w:val="22"/>
        </w:rPr>
      </w:pPr>
    </w:p>
    <w:p w14:paraId="55799D69" w14:textId="77777777" w:rsidR="00EF62A3" w:rsidRPr="00EF62A3" w:rsidRDefault="00886338" w:rsidP="00EF62A3">
      <w:pPr>
        <w:rPr>
          <w:szCs w:val="22"/>
        </w:rPr>
      </w:pPr>
      <w:r>
        <w:rPr>
          <w:szCs w:val="22"/>
        </w:rPr>
        <w:t>Les candidats et les candidates</w:t>
      </w:r>
      <w:r w:rsidR="00EF62A3" w:rsidRPr="00EF62A3">
        <w:rPr>
          <w:szCs w:val="22"/>
        </w:rPr>
        <w:t xml:space="preserve"> doivent être </w:t>
      </w:r>
      <w:r w:rsidR="00EF62A3" w:rsidRPr="00EF62A3">
        <w:rPr>
          <w:b/>
          <w:szCs w:val="22"/>
        </w:rPr>
        <w:t>membres du personnel académique, scientifique permanent/enseignant ou administratif</w:t>
      </w:r>
      <w:r w:rsidR="00EF62A3" w:rsidRPr="00EF62A3">
        <w:rPr>
          <w:szCs w:val="22"/>
        </w:rPr>
        <w:t xml:space="preserve">, d’un établissement d’enseignement supérieur de la Fédération Wallonie-Bruxelles et rémunérés à temps plein ou à temps partiel, à durée indéterminée par celui-ci. Les </w:t>
      </w:r>
      <w:r w:rsidR="00EF62A3" w:rsidRPr="00EF62A3">
        <w:rPr>
          <w:b/>
          <w:szCs w:val="22"/>
        </w:rPr>
        <w:t>chercheurs qualifiés du F.R.S.-FNRS</w:t>
      </w:r>
      <w:r w:rsidR="00EF62A3" w:rsidRPr="00EF62A3">
        <w:rPr>
          <w:szCs w:val="22"/>
        </w:rPr>
        <w:t xml:space="preserve"> sont également éligibles.</w:t>
      </w:r>
    </w:p>
    <w:p w14:paraId="3598A1D5" w14:textId="77777777" w:rsidR="00EF62A3" w:rsidRPr="00EF62A3" w:rsidRDefault="00EF62A3" w:rsidP="00EF62A3">
      <w:pPr>
        <w:rPr>
          <w:szCs w:val="22"/>
        </w:rPr>
      </w:pPr>
    </w:p>
    <w:p w14:paraId="3B85364E" w14:textId="77777777" w:rsidR="00EF62A3" w:rsidRPr="00EF62A3" w:rsidRDefault="00EF62A3" w:rsidP="00EF62A3">
      <w:pPr>
        <w:rPr>
          <w:szCs w:val="22"/>
        </w:rPr>
      </w:pPr>
      <w:r w:rsidRPr="00EF62A3">
        <w:rPr>
          <w:szCs w:val="22"/>
        </w:rPr>
        <w:t xml:space="preserve">Des </w:t>
      </w:r>
      <w:r w:rsidRPr="00EF62A3">
        <w:rPr>
          <w:b/>
          <w:szCs w:val="22"/>
        </w:rPr>
        <w:t xml:space="preserve">dérogations sont envisageables </w:t>
      </w:r>
      <w:r w:rsidRPr="00EF62A3">
        <w:rPr>
          <w:szCs w:val="22"/>
        </w:rPr>
        <w:t>(notamment pour les candidats issus d’écoles supérieures des arts), lesquelles seront appréciées par le comité de sélection au cas par cas.</w:t>
      </w:r>
    </w:p>
    <w:p w14:paraId="00812495" w14:textId="77777777" w:rsidR="00EF62A3" w:rsidRPr="00EF62A3" w:rsidRDefault="00EF62A3" w:rsidP="00EF62A3">
      <w:pPr>
        <w:rPr>
          <w:szCs w:val="22"/>
        </w:rPr>
      </w:pPr>
    </w:p>
    <w:p w14:paraId="75651E39" w14:textId="77777777" w:rsidR="00431F99" w:rsidRPr="006B6BEB" w:rsidRDefault="00E54319" w:rsidP="008275BE">
      <w:pPr>
        <w:pStyle w:val="Titre2"/>
        <w:spacing w:line="240" w:lineRule="auto"/>
      </w:pPr>
      <w:r>
        <w:t>Critères de sélection</w:t>
      </w:r>
    </w:p>
    <w:p w14:paraId="43457675" w14:textId="77777777" w:rsidR="00431F99" w:rsidRPr="006B6BEB" w:rsidRDefault="00431F99" w:rsidP="008275BE">
      <w:pPr>
        <w:spacing w:line="240" w:lineRule="auto"/>
        <w:rPr>
          <w:lang w:eastAsia="fr-FR"/>
        </w:rPr>
      </w:pPr>
    </w:p>
    <w:p w14:paraId="5ADE2E5C" w14:textId="0F8902B6" w:rsidR="00EF62A3" w:rsidRPr="00EF62A3" w:rsidRDefault="00EF62A3" w:rsidP="00EF62A3">
      <w:pPr>
        <w:rPr>
          <w:szCs w:val="22"/>
        </w:rPr>
      </w:pPr>
      <w:r w:rsidRPr="00EF62A3">
        <w:rPr>
          <w:szCs w:val="22"/>
        </w:rPr>
        <w:t>Outre la prise en considération de l’avis du F.R.S.-FNRS et</w:t>
      </w:r>
      <w:r w:rsidR="003374BC">
        <w:rPr>
          <w:szCs w:val="22"/>
        </w:rPr>
        <w:t xml:space="preserve"> du</w:t>
      </w:r>
      <w:r w:rsidRPr="00EF62A3">
        <w:rPr>
          <w:szCs w:val="22"/>
        </w:rPr>
        <w:t xml:space="preserve"> </w:t>
      </w:r>
      <w:r w:rsidR="003374BC" w:rsidRPr="002234AE">
        <w:rPr>
          <w:rStyle w:val="normaltextrun"/>
        </w:rPr>
        <w:t>SPW</w:t>
      </w:r>
      <w:r w:rsidR="00B94FCC">
        <w:rPr>
          <w:rStyle w:val="normaltextrun"/>
        </w:rPr>
        <w:t xml:space="preserve"> EER</w:t>
      </w:r>
      <w:r w:rsidR="003374BC" w:rsidRPr="002234AE">
        <w:rPr>
          <w:rStyle w:val="normaltextrun"/>
        </w:rPr>
        <w:t>/Département des Programmes de recherche</w:t>
      </w:r>
      <w:r w:rsidRPr="00EF62A3">
        <w:rPr>
          <w:szCs w:val="22"/>
        </w:rPr>
        <w:t>, le comité de sélection examinera les candidatures sur la base des critères suivants :</w:t>
      </w:r>
    </w:p>
    <w:p w14:paraId="18A560AE" w14:textId="77777777" w:rsidR="00EF62A3" w:rsidRPr="00EF62A3" w:rsidRDefault="00EF62A3" w:rsidP="00EF62A3">
      <w:pPr>
        <w:rPr>
          <w:szCs w:val="22"/>
        </w:rPr>
      </w:pPr>
    </w:p>
    <w:p w14:paraId="1B7AC436" w14:textId="77777777" w:rsidR="00EF62A3" w:rsidRPr="00EF62A3" w:rsidRDefault="00EF62A3" w:rsidP="006E2B16">
      <w:pPr>
        <w:pStyle w:val="Listepuces-ARES"/>
        <w:numPr>
          <w:ilvl w:val="0"/>
          <w:numId w:val="15"/>
        </w:numPr>
        <w:spacing w:after="0"/>
        <w:jc w:val="both"/>
        <w:rPr>
          <w:rFonts w:asciiTheme="minorHAnsi" w:hAnsiTheme="minorHAnsi"/>
          <w:b/>
          <w:sz w:val="22"/>
          <w:szCs w:val="22"/>
          <w:u w:val="single"/>
        </w:rPr>
      </w:pPr>
      <w:proofErr w:type="gramStart"/>
      <w:r w:rsidRPr="00EF62A3">
        <w:rPr>
          <w:rFonts w:asciiTheme="minorHAnsi" w:hAnsiTheme="minorHAnsi"/>
          <w:b/>
          <w:sz w:val="22"/>
          <w:szCs w:val="22"/>
          <w:u w:val="single"/>
        </w:rPr>
        <w:t>le</w:t>
      </w:r>
      <w:proofErr w:type="gramEnd"/>
      <w:r w:rsidRPr="00EF62A3">
        <w:rPr>
          <w:rFonts w:asciiTheme="minorHAnsi" w:hAnsiTheme="minorHAnsi"/>
          <w:b/>
          <w:sz w:val="22"/>
          <w:szCs w:val="22"/>
          <w:u w:val="single"/>
        </w:rPr>
        <w:t xml:space="preserve"> caractère novateur du projet ; </w:t>
      </w:r>
    </w:p>
    <w:p w14:paraId="4FC60CA8" w14:textId="526689B4" w:rsidR="00EF62A3" w:rsidRPr="00EF62A3" w:rsidRDefault="00EF62A3" w:rsidP="006E2B16">
      <w:pPr>
        <w:pStyle w:val="Listepuces-ARES"/>
        <w:numPr>
          <w:ilvl w:val="0"/>
          <w:numId w:val="17"/>
        </w:numPr>
        <w:spacing w:after="0"/>
        <w:jc w:val="both"/>
        <w:rPr>
          <w:rFonts w:asciiTheme="minorHAnsi" w:hAnsiTheme="minorHAnsi"/>
          <w:sz w:val="22"/>
          <w:szCs w:val="22"/>
        </w:rPr>
      </w:pPr>
      <w:r w:rsidRPr="00EF62A3">
        <w:rPr>
          <w:rFonts w:asciiTheme="minorHAnsi" w:hAnsiTheme="minorHAnsi"/>
          <w:sz w:val="22"/>
          <w:szCs w:val="22"/>
        </w:rPr>
        <w:t>L’</w:t>
      </w:r>
      <w:r w:rsidRPr="00EF62A3">
        <w:rPr>
          <w:rFonts w:asciiTheme="minorHAnsi" w:hAnsiTheme="minorHAnsi"/>
          <w:b/>
          <w:sz w:val="22"/>
          <w:szCs w:val="22"/>
        </w:rPr>
        <w:t xml:space="preserve">intérêt du partenaire </w:t>
      </w:r>
      <w:r w:rsidRPr="00EF62A3">
        <w:rPr>
          <w:rFonts w:asciiTheme="minorHAnsi" w:hAnsiTheme="minorHAnsi"/>
          <w:sz w:val="22"/>
          <w:szCs w:val="22"/>
        </w:rPr>
        <w:t>étranger, exprimé notamment par une lettre d’invitation, la prise en charge de certains frais, la possibilité d’une « </w:t>
      </w:r>
      <w:r w:rsidR="00560AD1" w:rsidRPr="00EF62A3">
        <w:rPr>
          <w:rFonts w:asciiTheme="minorHAnsi" w:hAnsiTheme="minorHAnsi"/>
          <w:sz w:val="22"/>
          <w:szCs w:val="22"/>
        </w:rPr>
        <w:t>mission retour</w:t>
      </w:r>
      <w:r w:rsidRPr="00EF62A3">
        <w:rPr>
          <w:rFonts w:asciiTheme="minorHAnsi" w:hAnsiTheme="minorHAnsi"/>
          <w:sz w:val="22"/>
          <w:szCs w:val="22"/>
        </w:rPr>
        <w:t> », … dans le cadre d’un accueil par ce partenaire étranger, ou dans le cadre d’un accueil dans un établissement d’enseignement supérieur organisé ou subventionné par la Fédération Wallonie-Bruxelles, une lettre de motivation de l’établissement étranger reprenant les objectifs recherchés au travers de cette collaboration ;</w:t>
      </w:r>
    </w:p>
    <w:p w14:paraId="7BE055FB" w14:textId="77777777" w:rsidR="00EF62A3" w:rsidRPr="00EF62A3" w:rsidRDefault="00EF62A3" w:rsidP="006E2B16">
      <w:pPr>
        <w:pStyle w:val="Listepuces-ARES"/>
        <w:numPr>
          <w:ilvl w:val="0"/>
          <w:numId w:val="15"/>
        </w:numPr>
        <w:spacing w:after="0"/>
        <w:jc w:val="both"/>
        <w:rPr>
          <w:rFonts w:asciiTheme="minorHAnsi" w:hAnsiTheme="minorHAnsi"/>
          <w:sz w:val="22"/>
          <w:szCs w:val="22"/>
        </w:rPr>
      </w:pPr>
      <w:proofErr w:type="gramStart"/>
      <w:r w:rsidRPr="00EF62A3">
        <w:rPr>
          <w:rFonts w:asciiTheme="minorHAnsi" w:hAnsiTheme="minorHAnsi"/>
          <w:sz w:val="22"/>
          <w:szCs w:val="22"/>
        </w:rPr>
        <w:t>l’</w:t>
      </w:r>
      <w:r w:rsidRPr="00EF62A3">
        <w:rPr>
          <w:rFonts w:asciiTheme="minorHAnsi" w:hAnsiTheme="minorHAnsi"/>
          <w:b/>
          <w:sz w:val="22"/>
          <w:szCs w:val="22"/>
        </w:rPr>
        <w:t>effet</w:t>
      </w:r>
      <w:proofErr w:type="gramEnd"/>
      <w:r w:rsidRPr="00EF62A3">
        <w:rPr>
          <w:rFonts w:asciiTheme="minorHAnsi" w:hAnsiTheme="minorHAnsi"/>
          <w:b/>
          <w:sz w:val="22"/>
          <w:szCs w:val="22"/>
        </w:rPr>
        <w:t xml:space="preserve"> multiplicateur </w:t>
      </w:r>
      <w:r w:rsidRPr="00EF62A3">
        <w:rPr>
          <w:rFonts w:asciiTheme="minorHAnsi" w:hAnsiTheme="minorHAnsi"/>
          <w:sz w:val="22"/>
          <w:szCs w:val="22"/>
        </w:rPr>
        <w:t>du projet au sein de la Fédération Wallonie-Bruxelles et de la Wallonie et/ou  du partenaire ;</w:t>
      </w:r>
    </w:p>
    <w:p w14:paraId="684F6CED" w14:textId="77777777" w:rsidR="00EF62A3" w:rsidRPr="00EF62A3" w:rsidRDefault="00EF62A3" w:rsidP="006E2B16">
      <w:pPr>
        <w:pStyle w:val="Listepuces-ARES"/>
        <w:numPr>
          <w:ilvl w:val="0"/>
          <w:numId w:val="15"/>
        </w:numPr>
        <w:spacing w:after="0"/>
        <w:jc w:val="both"/>
        <w:rPr>
          <w:rFonts w:asciiTheme="minorHAnsi" w:hAnsiTheme="minorHAnsi"/>
          <w:sz w:val="22"/>
          <w:szCs w:val="22"/>
        </w:rPr>
      </w:pPr>
      <w:proofErr w:type="gramStart"/>
      <w:r w:rsidRPr="00EF62A3">
        <w:rPr>
          <w:rFonts w:asciiTheme="minorHAnsi" w:hAnsiTheme="minorHAnsi"/>
          <w:sz w:val="22"/>
          <w:szCs w:val="22"/>
        </w:rPr>
        <w:t>l’</w:t>
      </w:r>
      <w:r w:rsidRPr="00EF62A3">
        <w:rPr>
          <w:rFonts w:asciiTheme="minorHAnsi" w:hAnsiTheme="minorHAnsi"/>
          <w:b/>
          <w:sz w:val="22"/>
          <w:szCs w:val="22"/>
        </w:rPr>
        <w:t>impact</w:t>
      </w:r>
      <w:proofErr w:type="gramEnd"/>
      <w:r w:rsidRPr="00EF62A3">
        <w:rPr>
          <w:rFonts w:asciiTheme="minorHAnsi" w:hAnsiTheme="minorHAnsi"/>
          <w:b/>
          <w:sz w:val="22"/>
          <w:szCs w:val="22"/>
        </w:rPr>
        <w:t xml:space="preserve"> en termes de valorisation</w:t>
      </w:r>
      <w:r w:rsidRPr="00EF62A3">
        <w:rPr>
          <w:rFonts w:asciiTheme="minorHAnsi" w:hAnsiTheme="minorHAnsi"/>
          <w:sz w:val="22"/>
          <w:szCs w:val="22"/>
        </w:rPr>
        <w:t xml:space="preserve"> du projet au sein de la Fédération Wallonie-Bruxelles et de la Wallonie et/ou de son partenaire ;</w:t>
      </w:r>
    </w:p>
    <w:p w14:paraId="4A12ABEB" w14:textId="77777777" w:rsidR="00EF62A3" w:rsidRPr="00EF62A3" w:rsidRDefault="00EF62A3" w:rsidP="006E2B16">
      <w:pPr>
        <w:pStyle w:val="Listepuces-ARES"/>
        <w:numPr>
          <w:ilvl w:val="0"/>
          <w:numId w:val="15"/>
        </w:numPr>
        <w:spacing w:after="0"/>
        <w:jc w:val="both"/>
        <w:rPr>
          <w:rFonts w:asciiTheme="minorHAnsi" w:hAnsiTheme="minorHAnsi"/>
          <w:sz w:val="22"/>
          <w:szCs w:val="22"/>
        </w:rPr>
      </w:pPr>
      <w:proofErr w:type="gramStart"/>
      <w:r w:rsidRPr="00EF62A3">
        <w:rPr>
          <w:rFonts w:asciiTheme="minorHAnsi" w:hAnsiTheme="minorHAnsi"/>
          <w:sz w:val="22"/>
          <w:szCs w:val="22"/>
        </w:rPr>
        <w:t>la</w:t>
      </w:r>
      <w:proofErr w:type="gramEnd"/>
      <w:r w:rsidRPr="00EF62A3">
        <w:rPr>
          <w:rFonts w:asciiTheme="minorHAnsi" w:hAnsiTheme="minorHAnsi"/>
          <w:sz w:val="22"/>
          <w:szCs w:val="22"/>
        </w:rPr>
        <w:t xml:space="preserve"> vérification de la </w:t>
      </w:r>
      <w:r w:rsidRPr="00EF62A3">
        <w:rPr>
          <w:rFonts w:asciiTheme="minorHAnsi" w:hAnsiTheme="minorHAnsi"/>
          <w:b/>
          <w:sz w:val="22"/>
          <w:szCs w:val="22"/>
        </w:rPr>
        <w:t>faisabilité technique</w:t>
      </w:r>
      <w:r w:rsidRPr="00EF62A3">
        <w:rPr>
          <w:rFonts w:asciiTheme="minorHAnsi" w:hAnsiTheme="minorHAnsi"/>
          <w:sz w:val="22"/>
          <w:szCs w:val="22"/>
        </w:rPr>
        <w:t xml:space="preserve"> du projet.</w:t>
      </w:r>
    </w:p>
    <w:p w14:paraId="495A3ED2" w14:textId="77777777" w:rsidR="00EF62A3" w:rsidRPr="00EF62A3" w:rsidRDefault="00EF62A3" w:rsidP="00EF62A3">
      <w:pPr>
        <w:pStyle w:val="Listepuces-ARES"/>
        <w:numPr>
          <w:ilvl w:val="0"/>
          <w:numId w:val="0"/>
        </w:numPr>
        <w:spacing w:after="0"/>
        <w:ind w:left="360"/>
        <w:jc w:val="both"/>
        <w:rPr>
          <w:rFonts w:asciiTheme="minorHAnsi" w:hAnsiTheme="minorHAnsi"/>
          <w:sz w:val="22"/>
          <w:szCs w:val="22"/>
        </w:rPr>
      </w:pPr>
    </w:p>
    <w:p w14:paraId="2628E013" w14:textId="77777777" w:rsidR="00EF62A3" w:rsidRPr="00EF62A3" w:rsidRDefault="00EF62A3" w:rsidP="00EF62A3">
      <w:pPr>
        <w:rPr>
          <w:szCs w:val="22"/>
        </w:rPr>
      </w:pPr>
      <w:r w:rsidRPr="00EF62A3">
        <w:rPr>
          <w:szCs w:val="22"/>
        </w:rPr>
        <w:t xml:space="preserve">Les </w:t>
      </w:r>
      <w:r w:rsidRPr="00EF62A3">
        <w:rPr>
          <w:b/>
          <w:szCs w:val="22"/>
        </w:rPr>
        <w:t>domaines de recherche</w:t>
      </w:r>
      <w:r w:rsidRPr="00EF62A3">
        <w:rPr>
          <w:szCs w:val="22"/>
        </w:rPr>
        <w:t xml:space="preserve"> liés aux stratégies de développement de la Wallonie (notamment les 6 pôles de compétitivité du Plan Marshall 4.0, Digital Wallonia et Creative Wallonia) seront privilégiés lors de la sélection, sans toutefois s’y limiter :</w:t>
      </w:r>
    </w:p>
    <w:p w14:paraId="0928EDF5" w14:textId="77777777" w:rsidR="00EF62A3" w:rsidRPr="00EF62A3" w:rsidRDefault="00EF62A3" w:rsidP="00EF62A3">
      <w:pPr>
        <w:rPr>
          <w:szCs w:val="22"/>
        </w:rPr>
      </w:pPr>
    </w:p>
    <w:p w14:paraId="023D7433" w14:textId="77777777" w:rsidR="00EF62A3" w:rsidRPr="00EF62A3" w:rsidRDefault="00EF62A3" w:rsidP="006E2B16">
      <w:pPr>
        <w:pStyle w:val="Listepuces-ARES"/>
        <w:numPr>
          <w:ilvl w:val="0"/>
          <w:numId w:val="16"/>
        </w:numPr>
        <w:spacing w:after="0"/>
        <w:jc w:val="both"/>
        <w:rPr>
          <w:rFonts w:asciiTheme="minorHAnsi" w:hAnsiTheme="minorHAnsi"/>
          <w:sz w:val="22"/>
          <w:szCs w:val="22"/>
        </w:rPr>
      </w:pPr>
      <w:proofErr w:type="gramStart"/>
      <w:r w:rsidRPr="00EF62A3">
        <w:rPr>
          <w:rFonts w:asciiTheme="minorHAnsi" w:hAnsiTheme="minorHAnsi"/>
          <w:sz w:val="22"/>
          <w:szCs w:val="22"/>
        </w:rPr>
        <w:t>biotechnologies</w:t>
      </w:r>
      <w:proofErr w:type="gramEnd"/>
      <w:r w:rsidRPr="00EF62A3">
        <w:rPr>
          <w:rFonts w:asciiTheme="minorHAnsi" w:hAnsiTheme="minorHAnsi"/>
          <w:sz w:val="22"/>
          <w:szCs w:val="22"/>
        </w:rPr>
        <w:t xml:space="preserve"> et santé ;</w:t>
      </w:r>
    </w:p>
    <w:p w14:paraId="0A9F71BE" w14:textId="77777777" w:rsidR="00EF62A3" w:rsidRPr="00EF62A3" w:rsidRDefault="00EF62A3" w:rsidP="006E2B16">
      <w:pPr>
        <w:pStyle w:val="Listepuces-ARES"/>
        <w:numPr>
          <w:ilvl w:val="0"/>
          <w:numId w:val="16"/>
        </w:numPr>
        <w:spacing w:after="0"/>
        <w:jc w:val="both"/>
        <w:rPr>
          <w:rFonts w:asciiTheme="minorHAnsi" w:hAnsiTheme="minorHAnsi"/>
          <w:sz w:val="22"/>
          <w:szCs w:val="22"/>
        </w:rPr>
      </w:pPr>
      <w:proofErr w:type="gramStart"/>
      <w:r w:rsidRPr="00EF62A3">
        <w:rPr>
          <w:rFonts w:asciiTheme="minorHAnsi" w:hAnsiTheme="minorHAnsi"/>
          <w:sz w:val="22"/>
          <w:szCs w:val="22"/>
        </w:rPr>
        <w:t>industrie</w:t>
      </w:r>
      <w:proofErr w:type="gramEnd"/>
      <w:r w:rsidRPr="00EF62A3">
        <w:rPr>
          <w:rFonts w:asciiTheme="minorHAnsi" w:hAnsiTheme="minorHAnsi"/>
          <w:sz w:val="22"/>
          <w:szCs w:val="22"/>
        </w:rPr>
        <w:t xml:space="preserve"> agro-alimentaire ;</w:t>
      </w:r>
    </w:p>
    <w:p w14:paraId="21DB35C2" w14:textId="77777777" w:rsidR="00EF62A3" w:rsidRDefault="00EF62A3" w:rsidP="006E2B16">
      <w:pPr>
        <w:pStyle w:val="Listepuces-ARES"/>
        <w:numPr>
          <w:ilvl w:val="0"/>
          <w:numId w:val="16"/>
        </w:numPr>
        <w:spacing w:after="0"/>
        <w:jc w:val="both"/>
        <w:rPr>
          <w:rFonts w:asciiTheme="minorHAnsi" w:hAnsiTheme="minorHAnsi"/>
          <w:sz w:val="22"/>
          <w:szCs w:val="22"/>
        </w:rPr>
      </w:pPr>
      <w:proofErr w:type="gramStart"/>
      <w:r w:rsidRPr="00EF62A3">
        <w:rPr>
          <w:rFonts w:asciiTheme="minorHAnsi" w:hAnsiTheme="minorHAnsi"/>
          <w:sz w:val="22"/>
          <w:szCs w:val="22"/>
        </w:rPr>
        <w:t>ingénierie</w:t>
      </w:r>
      <w:proofErr w:type="gramEnd"/>
      <w:r w:rsidRPr="00EF62A3">
        <w:rPr>
          <w:rFonts w:asciiTheme="minorHAnsi" w:hAnsiTheme="minorHAnsi"/>
          <w:sz w:val="22"/>
          <w:szCs w:val="22"/>
        </w:rPr>
        <w:t xml:space="preserve"> mécanique et nouveaux matériaux ;</w:t>
      </w:r>
    </w:p>
    <w:p w14:paraId="71AA12A1" w14:textId="77777777" w:rsidR="00DA6546" w:rsidRDefault="00EF62A3" w:rsidP="006E2B16">
      <w:pPr>
        <w:pStyle w:val="Paragraphedeliste"/>
        <w:numPr>
          <w:ilvl w:val="0"/>
          <w:numId w:val="16"/>
        </w:numPr>
        <w:spacing w:line="240" w:lineRule="auto"/>
      </w:pPr>
      <w:proofErr w:type="gramStart"/>
      <w:r w:rsidRPr="00EF62A3">
        <w:lastRenderedPageBreak/>
        <w:t>transport</w:t>
      </w:r>
      <w:proofErr w:type="gramEnd"/>
      <w:r w:rsidRPr="00EF62A3">
        <w:t xml:space="preserve"> et logistique ;</w:t>
      </w:r>
    </w:p>
    <w:p w14:paraId="2499A02A"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proofErr w:type="gramStart"/>
      <w:r w:rsidRPr="00886338">
        <w:rPr>
          <w:rFonts w:eastAsiaTheme="minorHAnsi" w:cs="Arial"/>
          <w:bCs w:val="0"/>
          <w:szCs w:val="22"/>
          <w:lang w:val="fr-BE"/>
        </w:rPr>
        <w:t>aéronautique</w:t>
      </w:r>
      <w:proofErr w:type="gramEnd"/>
      <w:r w:rsidRPr="00886338">
        <w:rPr>
          <w:rFonts w:eastAsiaTheme="minorHAnsi" w:cs="Arial"/>
          <w:bCs w:val="0"/>
          <w:szCs w:val="22"/>
          <w:lang w:val="fr-BE"/>
        </w:rPr>
        <w:t xml:space="preserve"> et spatial ;</w:t>
      </w:r>
    </w:p>
    <w:p w14:paraId="34A23C42"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proofErr w:type="gramStart"/>
      <w:r w:rsidRPr="00886338">
        <w:rPr>
          <w:rFonts w:eastAsiaTheme="minorHAnsi" w:cs="Arial"/>
          <w:bCs w:val="0"/>
          <w:szCs w:val="22"/>
          <w:lang w:val="fr-BE"/>
        </w:rPr>
        <w:t>technologies</w:t>
      </w:r>
      <w:proofErr w:type="gramEnd"/>
      <w:r w:rsidRPr="00886338">
        <w:rPr>
          <w:rFonts w:eastAsiaTheme="minorHAnsi" w:cs="Arial"/>
          <w:bCs w:val="0"/>
          <w:szCs w:val="22"/>
          <w:lang w:val="fr-BE"/>
        </w:rPr>
        <w:t xml:space="preserve"> environnementales, génie chimique et matériaux durables ;</w:t>
      </w:r>
    </w:p>
    <w:p w14:paraId="4EEE7104"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proofErr w:type="gramStart"/>
      <w:r w:rsidRPr="00886338">
        <w:rPr>
          <w:rFonts w:eastAsiaTheme="minorHAnsi" w:cs="Arial"/>
          <w:bCs w:val="0"/>
          <w:szCs w:val="22"/>
          <w:lang w:val="fr-BE"/>
        </w:rPr>
        <w:t>innovation</w:t>
      </w:r>
      <w:proofErr w:type="gramEnd"/>
      <w:r w:rsidRPr="00886338">
        <w:rPr>
          <w:rFonts w:eastAsiaTheme="minorHAnsi" w:cs="Arial"/>
          <w:bCs w:val="0"/>
          <w:szCs w:val="22"/>
          <w:lang w:val="fr-BE"/>
        </w:rPr>
        <w:t xml:space="preserve"> numérique ;</w:t>
      </w:r>
    </w:p>
    <w:p w14:paraId="2C727368"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proofErr w:type="gramStart"/>
      <w:r w:rsidRPr="00886338">
        <w:rPr>
          <w:rFonts w:eastAsiaTheme="minorHAnsi" w:cs="Arial"/>
          <w:bCs w:val="0"/>
          <w:szCs w:val="22"/>
          <w:lang w:val="fr-BE"/>
        </w:rPr>
        <w:t>créativité</w:t>
      </w:r>
      <w:proofErr w:type="gramEnd"/>
      <w:r w:rsidRPr="00886338">
        <w:rPr>
          <w:rFonts w:eastAsiaTheme="minorHAnsi" w:cs="Arial"/>
          <w:bCs w:val="0"/>
          <w:szCs w:val="22"/>
          <w:lang w:val="fr-BE"/>
        </w:rPr>
        <w:t> ;</w:t>
      </w:r>
    </w:p>
    <w:p w14:paraId="3DC2252A"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proofErr w:type="gramStart"/>
      <w:r w:rsidRPr="00886338">
        <w:rPr>
          <w:rFonts w:eastAsiaTheme="minorHAnsi" w:cs="Arial"/>
          <w:bCs w:val="0"/>
          <w:szCs w:val="22"/>
          <w:lang w:val="fr-BE"/>
        </w:rPr>
        <w:t>arts</w:t>
      </w:r>
      <w:proofErr w:type="gramEnd"/>
      <w:r w:rsidRPr="00886338">
        <w:rPr>
          <w:rFonts w:eastAsiaTheme="minorHAnsi" w:cs="Arial"/>
          <w:bCs w:val="0"/>
          <w:szCs w:val="22"/>
          <w:lang w:val="fr-BE"/>
        </w:rPr>
        <w:t> ;</w:t>
      </w:r>
    </w:p>
    <w:p w14:paraId="5C188191"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proofErr w:type="gramStart"/>
      <w:r w:rsidRPr="00886338">
        <w:rPr>
          <w:rFonts w:eastAsiaTheme="minorHAnsi" w:cs="Arial"/>
          <w:bCs w:val="0"/>
          <w:szCs w:val="22"/>
          <w:lang w:val="fr-BE"/>
        </w:rPr>
        <w:t>droits</w:t>
      </w:r>
      <w:proofErr w:type="gramEnd"/>
      <w:r w:rsidRPr="00886338">
        <w:rPr>
          <w:rFonts w:eastAsiaTheme="minorHAnsi" w:cs="Arial"/>
          <w:bCs w:val="0"/>
          <w:szCs w:val="22"/>
          <w:lang w:val="fr-BE"/>
        </w:rPr>
        <w:t xml:space="preserve"> humains et innovation sociale ;</w:t>
      </w:r>
    </w:p>
    <w:p w14:paraId="332F7231"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proofErr w:type="gramStart"/>
      <w:r w:rsidRPr="00886338">
        <w:rPr>
          <w:rFonts w:eastAsiaTheme="minorHAnsi" w:cs="Arial"/>
          <w:bCs w:val="0"/>
          <w:szCs w:val="22"/>
          <w:lang w:val="fr-BE"/>
        </w:rPr>
        <w:t>sciences</w:t>
      </w:r>
      <w:proofErr w:type="gramEnd"/>
      <w:r w:rsidRPr="00886338">
        <w:rPr>
          <w:rFonts w:eastAsiaTheme="minorHAnsi" w:cs="Arial"/>
          <w:bCs w:val="0"/>
          <w:szCs w:val="22"/>
          <w:lang w:val="fr-BE"/>
        </w:rPr>
        <w:t xml:space="preserve"> humaines et sociales ;</w:t>
      </w:r>
    </w:p>
    <w:p w14:paraId="3E3C8576"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proofErr w:type="gramStart"/>
      <w:r w:rsidRPr="00886338">
        <w:rPr>
          <w:rFonts w:eastAsiaTheme="minorHAnsi" w:cs="Arial"/>
          <w:bCs w:val="0"/>
          <w:szCs w:val="22"/>
          <w:lang w:val="fr-BE"/>
        </w:rPr>
        <w:t>paix</w:t>
      </w:r>
      <w:proofErr w:type="gramEnd"/>
      <w:r w:rsidRPr="00886338">
        <w:rPr>
          <w:rFonts w:eastAsiaTheme="minorHAnsi" w:cs="Arial"/>
          <w:bCs w:val="0"/>
          <w:szCs w:val="22"/>
          <w:lang w:val="fr-BE"/>
        </w:rPr>
        <w:t>, métissage et transmission mémorielle. </w:t>
      </w:r>
    </w:p>
    <w:p w14:paraId="32D8DA88" w14:textId="77777777" w:rsidR="00EF62A3" w:rsidRPr="00886338" w:rsidRDefault="00EF62A3" w:rsidP="00EF62A3">
      <w:pPr>
        <w:spacing w:line="240" w:lineRule="auto"/>
        <w:rPr>
          <w:szCs w:val="22"/>
          <w:lang w:val="fr-BE"/>
        </w:rPr>
      </w:pPr>
    </w:p>
    <w:p w14:paraId="44446501" w14:textId="77777777" w:rsidR="00431F99" w:rsidRDefault="00431F99" w:rsidP="008275BE">
      <w:pPr>
        <w:pStyle w:val="Titre2"/>
        <w:spacing w:line="240" w:lineRule="auto"/>
        <w:ind w:left="714" w:hanging="357"/>
      </w:pPr>
      <w:r w:rsidRPr="00DA6546">
        <w:t>Exclusions</w:t>
      </w:r>
    </w:p>
    <w:p w14:paraId="0EE3A9CA" w14:textId="77777777" w:rsidR="00916D73" w:rsidRPr="00916D73" w:rsidRDefault="00916D73" w:rsidP="008275BE">
      <w:pPr>
        <w:spacing w:line="240" w:lineRule="auto"/>
      </w:pPr>
    </w:p>
    <w:p w14:paraId="4EF5565D" w14:textId="77777777" w:rsidR="00EF62A3" w:rsidRPr="00EF62A3" w:rsidRDefault="00EF62A3" w:rsidP="00EF62A3">
      <w:pPr>
        <w:rPr>
          <w:szCs w:val="22"/>
        </w:rPr>
      </w:pPr>
      <w:r w:rsidRPr="00EF62A3">
        <w:rPr>
          <w:szCs w:val="22"/>
        </w:rPr>
        <w:t xml:space="preserve">Ne peuvent donc pas prétendre à un financement dans le cadre de ce fonds : </w:t>
      </w:r>
    </w:p>
    <w:p w14:paraId="34FF1F87" w14:textId="77777777" w:rsidR="00EF62A3" w:rsidRPr="00EF62A3" w:rsidRDefault="00EF62A3" w:rsidP="006E2B16">
      <w:pPr>
        <w:pStyle w:val="Listepuces-ARES"/>
        <w:numPr>
          <w:ilvl w:val="0"/>
          <w:numId w:val="14"/>
        </w:numPr>
        <w:spacing w:after="0"/>
        <w:jc w:val="both"/>
        <w:rPr>
          <w:rFonts w:asciiTheme="minorHAnsi" w:hAnsiTheme="minorHAnsi"/>
          <w:sz w:val="22"/>
          <w:szCs w:val="22"/>
        </w:rPr>
      </w:pPr>
      <w:proofErr w:type="gramStart"/>
      <w:r w:rsidRPr="00EF62A3">
        <w:rPr>
          <w:rFonts w:asciiTheme="minorHAnsi" w:hAnsiTheme="minorHAnsi"/>
          <w:sz w:val="22"/>
          <w:szCs w:val="22"/>
        </w:rPr>
        <w:t>les</w:t>
      </w:r>
      <w:proofErr w:type="gramEnd"/>
      <w:r w:rsidRPr="00EF62A3">
        <w:rPr>
          <w:rFonts w:asciiTheme="minorHAnsi" w:hAnsiTheme="minorHAnsi"/>
          <w:sz w:val="22"/>
          <w:szCs w:val="22"/>
        </w:rPr>
        <w:t xml:space="preserve"> étudiants et doctorants ;</w:t>
      </w:r>
    </w:p>
    <w:p w14:paraId="3A694D8B" w14:textId="77777777" w:rsidR="00EF62A3" w:rsidRPr="00EF62A3" w:rsidRDefault="00EF62A3" w:rsidP="006E2B16">
      <w:pPr>
        <w:pStyle w:val="Listepuces-ARES"/>
        <w:numPr>
          <w:ilvl w:val="0"/>
          <w:numId w:val="14"/>
        </w:numPr>
        <w:spacing w:after="0"/>
        <w:jc w:val="both"/>
        <w:rPr>
          <w:rFonts w:asciiTheme="minorHAnsi" w:hAnsiTheme="minorHAnsi"/>
          <w:sz w:val="22"/>
          <w:szCs w:val="22"/>
        </w:rPr>
      </w:pPr>
      <w:proofErr w:type="gramStart"/>
      <w:r w:rsidRPr="00EF62A3">
        <w:rPr>
          <w:rFonts w:asciiTheme="minorHAnsi" w:hAnsiTheme="minorHAnsi"/>
          <w:sz w:val="22"/>
          <w:szCs w:val="22"/>
        </w:rPr>
        <w:t>les</w:t>
      </w:r>
      <w:proofErr w:type="gramEnd"/>
      <w:r w:rsidRPr="00EF62A3">
        <w:rPr>
          <w:rFonts w:asciiTheme="minorHAnsi" w:hAnsiTheme="minorHAnsi"/>
          <w:sz w:val="22"/>
          <w:szCs w:val="22"/>
        </w:rPr>
        <w:t xml:space="preserve"> professeurs ayant atteint l’éméritat ou l’honorariat ;</w:t>
      </w:r>
    </w:p>
    <w:p w14:paraId="74D09C9E" w14:textId="77777777" w:rsidR="00EF62A3" w:rsidRPr="00EF62A3" w:rsidRDefault="00EF62A3" w:rsidP="006E2B16">
      <w:pPr>
        <w:pStyle w:val="Listepuces-ARES"/>
        <w:numPr>
          <w:ilvl w:val="0"/>
          <w:numId w:val="14"/>
        </w:numPr>
        <w:spacing w:after="0"/>
        <w:jc w:val="both"/>
        <w:rPr>
          <w:rFonts w:asciiTheme="minorHAnsi" w:hAnsiTheme="minorHAnsi"/>
          <w:sz w:val="22"/>
          <w:szCs w:val="22"/>
        </w:rPr>
      </w:pPr>
      <w:proofErr w:type="gramStart"/>
      <w:r w:rsidRPr="00EF62A3">
        <w:rPr>
          <w:rFonts w:asciiTheme="minorHAnsi" w:hAnsiTheme="minorHAnsi"/>
          <w:sz w:val="22"/>
          <w:szCs w:val="22"/>
        </w:rPr>
        <w:t>le</w:t>
      </w:r>
      <w:proofErr w:type="gramEnd"/>
      <w:r w:rsidRPr="00EF62A3">
        <w:rPr>
          <w:rFonts w:asciiTheme="minorHAnsi" w:hAnsiTheme="minorHAnsi"/>
          <w:sz w:val="22"/>
          <w:szCs w:val="22"/>
        </w:rPr>
        <w:t xml:space="preserve"> personnel scientifique non permanent (assistants, etc.) ;</w:t>
      </w:r>
    </w:p>
    <w:p w14:paraId="02155269" w14:textId="77777777" w:rsidR="00EF62A3" w:rsidRPr="00EF62A3" w:rsidRDefault="00EF62A3" w:rsidP="006E2B16">
      <w:pPr>
        <w:pStyle w:val="Listepuces-ARES"/>
        <w:numPr>
          <w:ilvl w:val="0"/>
          <w:numId w:val="14"/>
        </w:numPr>
        <w:spacing w:after="0"/>
        <w:jc w:val="both"/>
        <w:rPr>
          <w:rFonts w:asciiTheme="minorHAnsi" w:hAnsiTheme="minorHAnsi"/>
          <w:sz w:val="22"/>
          <w:szCs w:val="22"/>
        </w:rPr>
      </w:pPr>
      <w:proofErr w:type="gramStart"/>
      <w:r w:rsidRPr="00EF62A3">
        <w:rPr>
          <w:rFonts w:asciiTheme="minorHAnsi" w:hAnsiTheme="minorHAnsi"/>
          <w:sz w:val="22"/>
          <w:szCs w:val="22"/>
        </w:rPr>
        <w:t>le</w:t>
      </w:r>
      <w:proofErr w:type="gramEnd"/>
      <w:r w:rsidRPr="00EF62A3">
        <w:rPr>
          <w:rFonts w:asciiTheme="minorHAnsi" w:hAnsiTheme="minorHAnsi"/>
          <w:sz w:val="22"/>
          <w:szCs w:val="22"/>
        </w:rPr>
        <w:t xml:space="preserve"> personnel vacataire.</w:t>
      </w:r>
    </w:p>
    <w:p w14:paraId="0707471C" w14:textId="77777777" w:rsidR="009F7C2F" w:rsidRDefault="009F7C2F" w:rsidP="008275BE">
      <w:pPr>
        <w:spacing w:line="240" w:lineRule="auto"/>
        <w:rPr>
          <w:strike/>
          <w:szCs w:val="22"/>
        </w:rPr>
      </w:pPr>
    </w:p>
    <w:p w14:paraId="3D3FC328" w14:textId="77777777" w:rsidR="009F7C2F" w:rsidRDefault="009F7C2F" w:rsidP="008275BE">
      <w:pPr>
        <w:spacing w:line="240" w:lineRule="auto"/>
        <w:rPr>
          <w:strike/>
          <w:szCs w:val="22"/>
        </w:rPr>
      </w:pPr>
    </w:p>
    <w:bookmarkStart w:id="6" w:name="Lasubvention"/>
    <w:bookmarkStart w:id="7" w:name="_Toc63334366"/>
    <w:bookmarkEnd w:id="6"/>
    <w:p w14:paraId="522EB907" w14:textId="77777777" w:rsidR="00431F99" w:rsidRPr="006B6BEB" w:rsidRDefault="00431F99"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44" behindDoc="0" locked="0" layoutInCell="1" allowOverlap="1" wp14:anchorId="33C55074" wp14:editId="33AC471C">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35939DDC" id="Rectangle : coins arrondis 14" o:spid="_x0000_s1026" style="position:absolute;margin-left:1.25pt;margin-top:-3.95pt;width:455.3pt;height:30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" filled="f" strokecolor="#c00000" strokeweight="1.5pt">
                <v:stroke joinstyle="miter"/>
              </v:roundrect>
            </w:pict>
          </mc:Fallback>
        </mc:AlternateContent>
      </w:r>
      <w:r w:rsidRPr="006B6BEB">
        <w:t>La subvention</w:t>
      </w:r>
      <w:bookmarkEnd w:id="7"/>
    </w:p>
    <w:p w14:paraId="657D147D" w14:textId="77777777" w:rsidR="00431F99" w:rsidRPr="006B6BEB" w:rsidRDefault="00431F99" w:rsidP="008275BE">
      <w:pPr>
        <w:pStyle w:val="Fiches-Paragraphe"/>
        <w:spacing w:line="240" w:lineRule="auto"/>
        <w:jc w:val="both"/>
        <w:rPr>
          <w:rFonts w:cstheme="minorHAnsi"/>
        </w:rPr>
      </w:pPr>
    </w:p>
    <w:p w14:paraId="0A87DC2D" w14:textId="77777777" w:rsidR="00431F99" w:rsidRPr="006B6BEB" w:rsidRDefault="00431F99" w:rsidP="006E2B16">
      <w:pPr>
        <w:pStyle w:val="Titre2"/>
        <w:numPr>
          <w:ilvl w:val="0"/>
          <w:numId w:val="4"/>
        </w:numPr>
        <w:spacing w:line="240" w:lineRule="auto"/>
        <w:ind w:left="714" w:hanging="357"/>
      </w:pPr>
      <w:r w:rsidRPr="006B6BEB">
        <w:t>Subvention</w:t>
      </w:r>
    </w:p>
    <w:p w14:paraId="191658E1" w14:textId="77777777" w:rsidR="00431F99" w:rsidRPr="006B6BEB" w:rsidRDefault="00431F99" w:rsidP="008275BE">
      <w:pPr>
        <w:spacing w:line="240" w:lineRule="auto"/>
        <w:rPr>
          <w:lang w:eastAsia="fr-FR"/>
        </w:rPr>
      </w:pPr>
    </w:p>
    <w:p w14:paraId="095C81DD" w14:textId="77777777" w:rsidR="00006E30" w:rsidRPr="00006E30" w:rsidRDefault="00431F99" w:rsidP="00006E30">
      <w:pPr>
        <w:pStyle w:val="Titre3"/>
        <w:spacing w:after="0" w:line="240" w:lineRule="auto"/>
      </w:pPr>
      <w:r w:rsidRPr="006B6BEB">
        <w:t>Quelle subvention ?</w:t>
      </w:r>
    </w:p>
    <w:p w14:paraId="3CEEB1C2" w14:textId="77777777" w:rsidR="00006E30" w:rsidRDefault="00006E30" w:rsidP="008275BE">
      <w:pPr>
        <w:spacing w:line="240" w:lineRule="auto"/>
        <w:rPr>
          <w:szCs w:val="22"/>
        </w:rPr>
      </w:pPr>
    </w:p>
    <w:p w14:paraId="2C263B57" w14:textId="77777777" w:rsidR="00006E30" w:rsidRDefault="00006E30" w:rsidP="008275BE">
      <w:pPr>
        <w:spacing w:line="240" w:lineRule="auto"/>
        <w:rPr>
          <w:szCs w:val="22"/>
        </w:rPr>
      </w:pPr>
      <w:r>
        <w:rPr>
          <w:szCs w:val="22"/>
        </w:rPr>
        <w:t>La subvention est établie en faveur de l’Etablis</w:t>
      </w:r>
      <w:r w:rsidR="001231CA">
        <w:rPr>
          <w:szCs w:val="22"/>
        </w:rPr>
        <w:t>sement d’enseignement supérieur</w:t>
      </w:r>
      <w:r>
        <w:rPr>
          <w:szCs w:val="22"/>
        </w:rPr>
        <w:t xml:space="preserve"> en Fédération Wallonie-Bruxelles.</w:t>
      </w:r>
    </w:p>
    <w:p w14:paraId="51BF469B" w14:textId="77777777" w:rsidR="00006E30" w:rsidRDefault="00006E30" w:rsidP="008275BE">
      <w:pPr>
        <w:spacing w:line="240" w:lineRule="auto"/>
        <w:rPr>
          <w:szCs w:val="22"/>
        </w:rPr>
      </w:pPr>
    </w:p>
    <w:p w14:paraId="32048585" w14:textId="77777777" w:rsidR="00006E30" w:rsidRPr="00006E30" w:rsidRDefault="00006E30" w:rsidP="008275BE">
      <w:pPr>
        <w:spacing w:line="240" w:lineRule="auto"/>
        <w:rPr>
          <w:b/>
          <w:szCs w:val="22"/>
        </w:rPr>
      </w:pPr>
      <w:r w:rsidRPr="00006E30">
        <w:rPr>
          <w:b/>
          <w:szCs w:val="22"/>
        </w:rPr>
        <w:t>Pour les mobilités OUT :</w:t>
      </w:r>
    </w:p>
    <w:p w14:paraId="728317A7" w14:textId="77777777" w:rsidR="00006E30" w:rsidRDefault="00006E30" w:rsidP="008275BE">
      <w:pPr>
        <w:spacing w:line="240" w:lineRule="auto"/>
        <w:rPr>
          <w:szCs w:val="22"/>
        </w:rPr>
      </w:pPr>
    </w:p>
    <w:p w14:paraId="2A2F67CB" w14:textId="77777777" w:rsidR="0046037B" w:rsidRDefault="007928CD" w:rsidP="008275BE">
      <w:pPr>
        <w:spacing w:line="240" w:lineRule="auto"/>
        <w:rPr>
          <w:szCs w:val="22"/>
        </w:rPr>
      </w:pPr>
      <w:r w:rsidRPr="00F66FB4">
        <w:rPr>
          <w:szCs w:val="22"/>
        </w:rPr>
        <w:t xml:space="preserve">Nous intervenons pour les </w:t>
      </w:r>
      <w:r w:rsidR="0087329D" w:rsidRPr="0087329D">
        <w:rPr>
          <w:b/>
          <w:szCs w:val="22"/>
        </w:rPr>
        <w:t xml:space="preserve">frais </w:t>
      </w:r>
      <w:r w:rsidR="0046037B" w:rsidRPr="00A44FF5">
        <w:rPr>
          <w:b/>
          <w:szCs w:val="22"/>
        </w:rPr>
        <w:t>de transport</w:t>
      </w:r>
      <w:r w:rsidR="0046037B">
        <w:rPr>
          <w:szCs w:val="22"/>
        </w:rPr>
        <w:t xml:space="preserve"> du lieu de domicile jusqu’au </w:t>
      </w:r>
      <w:r w:rsidR="00886338">
        <w:rPr>
          <w:szCs w:val="22"/>
        </w:rPr>
        <w:t>lieu d’accueil dans le pays de destination</w:t>
      </w:r>
      <w:r w:rsidR="0046037B">
        <w:rPr>
          <w:szCs w:val="22"/>
        </w:rPr>
        <w:t>.</w:t>
      </w:r>
    </w:p>
    <w:p w14:paraId="77AD8F9D" w14:textId="77777777" w:rsidR="008275BE" w:rsidRDefault="008275BE" w:rsidP="008275BE">
      <w:pPr>
        <w:spacing w:line="240" w:lineRule="auto"/>
        <w:rPr>
          <w:szCs w:val="22"/>
        </w:rPr>
      </w:pPr>
    </w:p>
    <w:p w14:paraId="586B7511" w14:textId="77777777" w:rsidR="00006E30" w:rsidRPr="00006E30" w:rsidRDefault="00006E30" w:rsidP="008275BE">
      <w:pPr>
        <w:spacing w:line="240" w:lineRule="auto"/>
        <w:rPr>
          <w:b/>
          <w:szCs w:val="22"/>
        </w:rPr>
      </w:pPr>
      <w:r w:rsidRPr="00006E30">
        <w:rPr>
          <w:b/>
          <w:szCs w:val="22"/>
        </w:rPr>
        <w:t xml:space="preserve">Pour les mobilités IN : </w:t>
      </w:r>
    </w:p>
    <w:p w14:paraId="2D76F0E8" w14:textId="77777777" w:rsidR="00006E30" w:rsidRDefault="00006E30" w:rsidP="008275BE">
      <w:pPr>
        <w:spacing w:line="240" w:lineRule="auto"/>
        <w:rPr>
          <w:szCs w:val="22"/>
        </w:rPr>
      </w:pPr>
    </w:p>
    <w:p w14:paraId="4704C50E" w14:textId="77777777" w:rsidR="00431F99" w:rsidRPr="00F66FB4" w:rsidRDefault="00006E30" w:rsidP="00006E30">
      <w:pPr>
        <w:spacing w:line="240" w:lineRule="auto"/>
        <w:rPr>
          <w:szCs w:val="22"/>
        </w:rPr>
      </w:pPr>
      <w:r w:rsidRPr="00F66FB4">
        <w:rPr>
          <w:szCs w:val="22"/>
        </w:rPr>
        <w:t xml:space="preserve">Nous intervenons pour les </w:t>
      </w:r>
      <w:r w:rsidRPr="0087329D">
        <w:rPr>
          <w:b/>
          <w:szCs w:val="22"/>
        </w:rPr>
        <w:t xml:space="preserve">frais </w:t>
      </w:r>
      <w:r w:rsidRPr="00A44FF5">
        <w:rPr>
          <w:b/>
          <w:szCs w:val="22"/>
        </w:rPr>
        <w:t xml:space="preserve">de </w:t>
      </w:r>
      <w:r>
        <w:rPr>
          <w:b/>
          <w:szCs w:val="22"/>
        </w:rPr>
        <w:t>logement, de séjour et de déplacement en Belgique</w:t>
      </w:r>
      <w:r>
        <w:rPr>
          <w:szCs w:val="22"/>
        </w:rPr>
        <w:t>.</w:t>
      </w:r>
    </w:p>
    <w:p w14:paraId="1D087C96" w14:textId="77777777" w:rsidR="007928CD" w:rsidRPr="00F66FB4" w:rsidRDefault="007928CD" w:rsidP="008275BE">
      <w:pPr>
        <w:spacing w:line="240" w:lineRule="auto"/>
        <w:rPr>
          <w:szCs w:val="22"/>
        </w:rPr>
      </w:pPr>
    </w:p>
    <w:p w14:paraId="69A03971" w14:textId="77777777" w:rsidR="007928CD" w:rsidRPr="006B6BEB" w:rsidRDefault="00431F99" w:rsidP="008275BE">
      <w:pPr>
        <w:pStyle w:val="Titre3"/>
        <w:spacing w:after="0" w:line="240" w:lineRule="auto"/>
      </w:pPr>
      <w:r w:rsidRPr="006B6BEB">
        <w:t>Quel est le montant de la subvention ?</w:t>
      </w:r>
    </w:p>
    <w:p w14:paraId="42C891AC" w14:textId="77777777" w:rsidR="0046037B" w:rsidRDefault="0046037B" w:rsidP="008275BE">
      <w:pPr>
        <w:spacing w:line="240" w:lineRule="auto"/>
        <w:rPr>
          <w:u w:val="single"/>
        </w:rPr>
      </w:pPr>
    </w:p>
    <w:p w14:paraId="2389435C" w14:textId="77777777" w:rsidR="00006E30" w:rsidRPr="00006E30" w:rsidRDefault="00006E30" w:rsidP="00006E30">
      <w:pPr>
        <w:spacing w:line="240" w:lineRule="auto"/>
        <w:rPr>
          <w:b/>
          <w:szCs w:val="22"/>
        </w:rPr>
      </w:pPr>
      <w:r w:rsidRPr="00006E30">
        <w:rPr>
          <w:b/>
          <w:szCs w:val="22"/>
        </w:rPr>
        <w:t>Pour les mobilités OUT :</w:t>
      </w:r>
    </w:p>
    <w:p w14:paraId="63E9EC06" w14:textId="77777777" w:rsidR="00006E30" w:rsidRPr="00006E30" w:rsidRDefault="00006E30" w:rsidP="00006E30">
      <w:pPr>
        <w:rPr>
          <w:sz w:val="20"/>
        </w:rPr>
      </w:pPr>
    </w:p>
    <w:p w14:paraId="20108696" w14:textId="77777777" w:rsidR="00006E30" w:rsidRPr="00006E30" w:rsidRDefault="00006E30" w:rsidP="00006E30">
      <w:pPr>
        <w:pStyle w:val="Commentaire"/>
        <w:ind w:left="360"/>
        <w:jc w:val="both"/>
        <w:rPr>
          <w:sz w:val="22"/>
          <w:szCs w:val="24"/>
        </w:rPr>
      </w:pPr>
      <w:r w:rsidRPr="00006E30">
        <w:rPr>
          <w:sz w:val="22"/>
          <w:szCs w:val="24"/>
        </w:rPr>
        <w:t xml:space="preserve">Le financement de WBI portera de manière exclusive sur </w:t>
      </w:r>
      <w:r w:rsidRPr="00006E30">
        <w:rPr>
          <w:b/>
          <w:sz w:val="22"/>
          <w:szCs w:val="24"/>
        </w:rPr>
        <w:t>les frais de déplacement internationaux et les frais de transfert du candidat</w:t>
      </w:r>
      <w:r w:rsidRPr="00006E30">
        <w:rPr>
          <w:sz w:val="22"/>
          <w:szCs w:val="24"/>
        </w:rPr>
        <w:t xml:space="preserve">. Il s’agit plus précisément : </w:t>
      </w:r>
    </w:p>
    <w:p w14:paraId="3507EB41" w14:textId="77777777" w:rsidR="00006E30" w:rsidRPr="00006E30" w:rsidRDefault="00006E30" w:rsidP="00006E30">
      <w:pPr>
        <w:pStyle w:val="Commentaire"/>
        <w:ind w:left="360"/>
        <w:jc w:val="both"/>
        <w:rPr>
          <w:sz w:val="22"/>
          <w:szCs w:val="24"/>
        </w:rPr>
      </w:pPr>
    </w:p>
    <w:p w14:paraId="0BD8F063" w14:textId="77777777" w:rsidR="00006E30" w:rsidRPr="00006E30" w:rsidRDefault="00006E30" w:rsidP="006E2B16">
      <w:pPr>
        <w:pStyle w:val="Paragraphedeliste"/>
        <w:numPr>
          <w:ilvl w:val="0"/>
          <w:numId w:val="18"/>
        </w:numPr>
        <w:tabs>
          <w:tab w:val="clear" w:pos="743"/>
        </w:tabs>
        <w:spacing w:line="240" w:lineRule="auto"/>
        <w:ind w:left="720"/>
        <w:rPr>
          <w:rFonts w:eastAsia="Times New Roman" w:cs="Tahoma"/>
          <w:szCs w:val="24"/>
          <w:lang w:eastAsia="fr-BE"/>
        </w:rPr>
      </w:pPr>
      <w:proofErr w:type="gramStart"/>
      <w:r w:rsidRPr="00006E30">
        <w:rPr>
          <w:rFonts w:eastAsia="Times New Roman" w:cs="Tahoma"/>
          <w:szCs w:val="24"/>
          <w:lang w:eastAsia="fr-BE"/>
        </w:rPr>
        <w:t>des</w:t>
      </w:r>
      <w:proofErr w:type="gramEnd"/>
      <w:r w:rsidRPr="00006E30">
        <w:rPr>
          <w:rFonts w:eastAsia="Times New Roman" w:cs="Tahoma"/>
          <w:szCs w:val="24"/>
          <w:lang w:eastAsia="fr-BE"/>
        </w:rPr>
        <w:t xml:space="preserve"> vols aller-retour en classe économique de la Belgique vers le pays de l’institution d’accueil ;</w:t>
      </w:r>
    </w:p>
    <w:p w14:paraId="1C8ABC4A" w14:textId="77777777" w:rsidR="00006E30" w:rsidRPr="00006E30" w:rsidRDefault="00006E30" w:rsidP="006E2B16">
      <w:pPr>
        <w:pStyle w:val="Paragraphedeliste"/>
        <w:numPr>
          <w:ilvl w:val="0"/>
          <w:numId w:val="18"/>
        </w:numPr>
        <w:tabs>
          <w:tab w:val="clear" w:pos="743"/>
        </w:tabs>
        <w:spacing w:line="240" w:lineRule="auto"/>
        <w:ind w:left="720"/>
        <w:rPr>
          <w:rFonts w:eastAsia="Times New Roman" w:cs="Tahoma"/>
          <w:szCs w:val="24"/>
          <w:lang w:eastAsia="fr-BE"/>
        </w:rPr>
      </w:pPr>
      <w:proofErr w:type="gramStart"/>
      <w:r w:rsidRPr="00006E30">
        <w:rPr>
          <w:rFonts w:eastAsia="Times New Roman" w:cs="Tahoma"/>
          <w:szCs w:val="24"/>
          <w:lang w:eastAsia="fr-BE"/>
        </w:rPr>
        <w:lastRenderedPageBreak/>
        <w:t>des</w:t>
      </w:r>
      <w:proofErr w:type="gramEnd"/>
      <w:r w:rsidRPr="00006E30">
        <w:rPr>
          <w:rFonts w:eastAsia="Times New Roman" w:cs="Tahoma"/>
          <w:szCs w:val="24"/>
          <w:lang w:eastAsia="fr-BE"/>
        </w:rPr>
        <w:t xml:space="preserve"> déplacements locaux par vols intérieurs, ou transports en commun (train, bus, etc.) vers le lieu de mission (ces déplacements doivent être repris dans le formulaire de candidature et ne concernent que les déplacements indispensables pour se rendre sur le lieu de mission) ;</w:t>
      </w:r>
    </w:p>
    <w:p w14:paraId="116630D0" w14:textId="77777777" w:rsidR="00006E30" w:rsidRPr="00006E30" w:rsidRDefault="00006E30" w:rsidP="006E2B16">
      <w:pPr>
        <w:pStyle w:val="Paragraphedeliste"/>
        <w:numPr>
          <w:ilvl w:val="0"/>
          <w:numId w:val="18"/>
        </w:numPr>
        <w:tabs>
          <w:tab w:val="clear" w:pos="743"/>
        </w:tabs>
        <w:spacing w:line="240" w:lineRule="auto"/>
        <w:ind w:left="720"/>
        <w:rPr>
          <w:rFonts w:eastAsia="Times New Roman" w:cs="Tahoma"/>
          <w:szCs w:val="24"/>
          <w:lang w:eastAsia="fr-BE"/>
        </w:rPr>
      </w:pPr>
      <w:proofErr w:type="gramStart"/>
      <w:r w:rsidRPr="00006E30">
        <w:rPr>
          <w:rFonts w:eastAsia="Times New Roman" w:cs="Tahoma"/>
          <w:szCs w:val="24"/>
          <w:lang w:eastAsia="fr-BE"/>
        </w:rPr>
        <w:t>du</w:t>
      </w:r>
      <w:proofErr w:type="gramEnd"/>
      <w:r w:rsidRPr="00006E30">
        <w:rPr>
          <w:rFonts w:eastAsia="Times New Roman" w:cs="Tahoma"/>
          <w:szCs w:val="24"/>
          <w:lang w:eastAsia="fr-BE"/>
        </w:rPr>
        <w:t xml:space="preserve"> transfert A/R aéroport-domicile en Belgique : remboursement intégral des frais de transport en commun ou en cas d’utilisation du véhicule personnel, l’indemnité accordée par WBI n’excèdera pas le coût du transport en commun le moins élevé (train et/ou bus).  Les frais de parking et de taxi sont exclus de tout remboursement ;</w:t>
      </w:r>
    </w:p>
    <w:p w14:paraId="186B4B72" w14:textId="77777777" w:rsidR="00006E30" w:rsidRPr="00006E30" w:rsidRDefault="00006E30" w:rsidP="006E2B16">
      <w:pPr>
        <w:pStyle w:val="Paragraphedeliste"/>
        <w:numPr>
          <w:ilvl w:val="0"/>
          <w:numId w:val="18"/>
        </w:numPr>
        <w:tabs>
          <w:tab w:val="clear" w:pos="743"/>
        </w:tabs>
        <w:spacing w:line="240" w:lineRule="auto"/>
        <w:ind w:left="720"/>
        <w:rPr>
          <w:rFonts w:eastAsia="Times New Roman" w:cs="Tahoma"/>
          <w:szCs w:val="24"/>
          <w:lang w:eastAsia="fr-BE"/>
        </w:rPr>
      </w:pPr>
      <w:proofErr w:type="gramStart"/>
      <w:r w:rsidRPr="00006E30">
        <w:rPr>
          <w:rFonts w:eastAsia="Times New Roman" w:cs="Tahoma"/>
          <w:szCs w:val="24"/>
          <w:lang w:eastAsia="fr-BE"/>
        </w:rPr>
        <w:t>des</w:t>
      </w:r>
      <w:proofErr w:type="gramEnd"/>
      <w:r w:rsidRPr="00006E30">
        <w:rPr>
          <w:rFonts w:eastAsia="Times New Roman" w:cs="Tahoma"/>
          <w:szCs w:val="24"/>
          <w:lang w:eastAsia="fr-BE"/>
        </w:rPr>
        <w:t xml:space="preserve"> frais de transfert depuis l’aéroport vers l’hôtel ou le lieu de mission : frais de taxi, frais de transports en commun (bus, trams, etc.), etc.</w:t>
      </w:r>
    </w:p>
    <w:p w14:paraId="673A0A83" w14:textId="77777777" w:rsidR="00006E30" w:rsidRPr="00006E30" w:rsidRDefault="00006E30" w:rsidP="00006E30">
      <w:pPr>
        <w:pStyle w:val="Paragraphedeliste"/>
        <w:ind w:left="720"/>
        <w:rPr>
          <w:rFonts w:eastAsia="Times New Roman" w:cs="Tahoma"/>
          <w:szCs w:val="24"/>
          <w:lang w:eastAsia="fr-BE"/>
        </w:rPr>
      </w:pPr>
    </w:p>
    <w:p w14:paraId="38B222F9" w14:textId="77777777" w:rsidR="00006E30" w:rsidRPr="00006E30" w:rsidRDefault="00006E30" w:rsidP="00006E30">
      <w:pPr>
        <w:ind w:left="717"/>
        <w:rPr>
          <w:rFonts w:eastAsia="Times New Roman" w:cs="Tahoma"/>
          <w:lang w:eastAsia="fr-BE"/>
        </w:rPr>
      </w:pPr>
      <w:r w:rsidRPr="00006E30">
        <w:rPr>
          <w:rFonts w:eastAsia="Times New Roman" w:cs="Tahoma"/>
          <w:lang w:eastAsia="fr-BE"/>
        </w:rPr>
        <w:t xml:space="preserve">À noter que WBI se réserve le droit de plafonner le montant des billets d’avion qu’il estimerait anormalement élevé. </w:t>
      </w:r>
    </w:p>
    <w:p w14:paraId="24F48D11" w14:textId="77777777" w:rsidR="00006E30" w:rsidRPr="00006E30" w:rsidRDefault="00006E30" w:rsidP="00006E30">
      <w:pPr>
        <w:ind w:left="717"/>
        <w:rPr>
          <w:rFonts w:eastAsia="Times New Roman" w:cs="Tahoma"/>
          <w:lang w:eastAsia="fr-BE"/>
        </w:rPr>
      </w:pPr>
    </w:p>
    <w:p w14:paraId="54D47A26" w14:textId="77777777" w:rsidR="00006E30" w:rsidRPr="00006E30" w:rsidRDefault="00006E30" w:rsidP="00006E30">
      <w:pPr>
        <w:spacing w:line="240" w:lineRule="auto"/>
        <w:rPr>
          <w:b/>
          <w:szCs w:val="22"/>
        </w:rPr>
      </w:pPr>
      <w:r w:rsidRPr="00006E30">
        <w:rPr>
          <w:b/>
          <w:szCs w:val="22"/>
        </w:rPr>
        <w:t xml:space="preserve">Pour les mobilités IN : </w:t>
      </w:r>
    </w:p>
    <w:p w14:paraId="765EEDC0" w14:textId="77777777" w:rsidR="00006E30" w:rsidRDefault="00006E30" w:rsidP="00006E30">
      <w:pPr>
        <w:ind w:left="717"/>
        <w:rPr>
          <w:sz w:val="24"/>
        </w:rPr>
      </w:pPr>
    </w:p>
    <w:p w14:paraId="32D3D8CF" w14:textId="77777777" w:rsidR="00006E30" w:rsidRPr="00006E30" w:rsidRDefault="00006E30" w:rsidP="00006E30">
      <w:pPr>
        <w:ind w:left="717"/>
      </w:pPr>
      <w:r w:rsidRPr="00006E30">
        <w:t>Le financement de WBI pour la mobilité des membres du personnel académique/enseignant, scientifique ou administratif des établissements d’enseignement supérieur du Maghreb-Liban vers leurs partenaires de la Fédération Wallonie-Bruxelles portera sur :</w:t>
      </w:r>
    </w:p>
    <w:p w14:paraId="043152FF" w14:textId="77777777" w:rsidR="00006E30" w:rsidRPr="00006E30" w:rsidRDefault="00006E30" w:rsidP="00006E30">
      <w:pPr>
        <w:ind w:left="717"/>
      </w:pPr>
    </w:p>
    <w:p w14:paraId="7349B349" w14:textId="77777777" w:rsidR="00006E30" w:rsidRPr="00006E30" w:rsidRDefault="00006E30" w:rsidP="006E2B16">
      <w:pPr>
        <w:pStyle w:val="Listepuces-ARES"/>
        <w:numPr>
          <w:ilvl w:val="0"/>
          <w:numId w:val="19"/>
        </w:numPr>
        <w:spacing w:after="0"/>
        <w:ind w:left="720"/>
        <w:jc w:val="both"/>
        <w:rPr>
          <w:rFonts w:asciiTheme="minorHAnsi" w:hAnsiTheme="minorHAnsi"/>
          <w:sz w:val="22"/>
          <w:szCs w:val="24"/>
        </w:rPr>
      </w:pPr>
      <w:proofErr w:type="gramStart"/>
      <w:r w:rsidRPr="00006E30">
        <w:rPr>
          <w:rFonts w:asciiTheme="minorHAnsi" w:hAnsiTheme="minorHAnsi"/>
          <w:sz w:val="22"/>
          <w:szCs w:val="24"/>
        </w:rPr>
        <w:t>les</w:t>
      </w:r>
      <w:proofErr w:type="gramEnd"/>
      <w:r w:rsidRPr="00006E30">
        <w:rPr>
          <w:rFonts w:asciiTheme="minorHAnsi" w:hAnsiTheme="minorHAnsi"/>
          <w:sz w:val="22"/>
          <w:szCs w:val="24"/>
        </w:rPr>
        <w:t xml:space="preserve"> frais de logement (maximum 100€ par nuitée) ;</w:t>
      </w:r>
    </w:p>
    <w:p w14:paraId="6D6FEFA1" w14:textId="77777777" w:rsidR="00006E30" w:rsidRPr="00006E30" w:rsidRDefault="00006E30" w:rsidP="006E2B16">
      <w:pPr>
        <w:pStyle w:val="Listepuces-ARES"/>
        <w:numPr>
          <w:ilvl w:val="0"/>
          <w:numId w:val="19"/>
        </w:numPr>
        <w:spacing w:after="0"/>
        <w:ind w:left="720"/>
        <w:jc w:val="both"/>
        <w:rPr>
          <w:rFonts w:asciiTheme="minorHAnsi" w:hAnsiTheme="minorHAnsi"/>
          <w:sz w:val="22"/>
          <w:szCs w:val="24"/>
        </w:rPr>
      </w:pPr>
      <w:proofErr w:type="gramStart"/>
      <w:r w:rsidRPr="00006E30">
        <w:rPr>
          <w:rFonts w:asciiTheme="minorHAnsi" w:hAnsiTheme="minorHAnsi"/>
          <w:sz w:val="22"/>
          <w:szCs w:val="24"/>
        </w:rPr>
        <w:t>les</w:t>
      </w:r>
      <w:proofErr w:type="gramEnd"/>
      <w:r w:rsidRPr="00006E30">
        <w:rPr>
          <w:rFonts w:asciiTheme="minorHAnsi" w:hAnsiTheme="minorHAnsi"/>
          <w:sz w:val="22"/>
          <w:szCs w:val="24"/>
        </w:rPr>
        <w:t xml:space="preserve"> frais de séjour (maximum 56€ par jour) ;</w:t>
      </w:r>
    </w:p>
    <w:p w14:paraId="7A48D3EB" w14:textId="0DAFC292" w:rsidR="00006E30" w:rsidRPr="00006E30" w:rsidRDefault="00006E30" w:rsidP="006E2B16">
      <w:pPr>
        <w:pStyle w:val="Listepuces-ARES"/>
        <w:numPr>
          <w:ilvl w:val="0"/>
          <w:numId w:val="19"/>
        </w:numPr>
        <w:spacing w:after="0"/>
        <w:ind w:left="720"/>
        <w:jc w:val="both"/>
        <w:rPr>
          <w:rFonts w:asciiTheme="minorHAnsi" w:hAnsiTheme="minorHAnsi"/>
          <w:sz w:val="22"/>
          <w:szCs w:val="24"/>
        </w:rPr>
      </w:pPr>
      <w:proofErr w:type="gramStart"/>
      <w:r w:rsidRPr="00006E30">
        <w:rPr>
          <w:rFonts w:asciiTheme="minorHAnsi" w:hAnsiTheme="minorHAnsi"/>
          <w:sz w:val="22"/>
          <w:szCs w:val="24"/>
        </w:rPr>
        <w:t>les</w:t>
      </w:r>
      <w:proofErr w:type="gramEnd"/>
      <w:r w:rsidRPr="00006E30">
        <w:rPr>
          <w:rFonts w:asciiTheme="minorHAnsi" w:hAnsiTheme="minorHAnsi"/>
          <w:sz w:val="22"/>
          <w:szCs w:val="24"/>
        </w:rPr>
        <w:t xml:space="preserve"> frais déplacements locaux</w:t>
      </w:r>
      <w:r w:rsidR="007E1A66">
        <w:rPr>
          <w:rFonts w:asciiTheme="minorHAnsi" w:hAnsiTheme="minorHAnsi"/>
          <w:sz w:val="22"/>
          <w:szCs w:val="24"/>
        </w:rPr>
        <w:t xml:space="preserve"> en transport en commun</w:t>
      </w:r>
      <w:r w:rsidRPr="00006E30">
        <w:rPr>
          <w:rFonts w:asciiTheme="minorHAnsi" w:hAnsiTheme="minorHAnsi"/>
          <w:sz w:val="22"/>
          <w:szCs w:val="24"/>
        </w:rPr>
        <w:t>, hors déplacement de l’aéroport vers le lieu de résidence, pendant la mission.</w:t>
      </w:r>
    </w:p>
    <w:p w14:paraId="56F6D5E1" w14:textId="77777777" w:rsidR="00006E30" w:rsidRPr="00006E30" w:rsidRDefault="00006E30" w:rsidP="00006E30">
      <w:pPr>
        <w:pStyle w:val="Listepuces-ARES"/>
        <w:numPr>
          <w:ilvl w:val="0"/>
          <w:numId w:val="0"/>
        </w:numPr>
        <w:spacing w:after="0"/>
        <w:ind w:left="360"/>
        <w:jc w:val="both"/>
        <w:rPr>
          <w:rFonts w:asciiTheme="minorHAnsi" w:hAnsiTheme="minorHAnsi"/>
          <w:sz w:val="22"/>
          <w:szCs w:val="24"/>
        </w:rPr>
      </w:pPr>
    </w:p>
    <w:p w14:paraId="56780E26" w14:textId="77777777" w:rsidR="00006E30" w:rsidRPr="00006E30" w:rsidRDefault="00006E30" w:rsidP="00006E30">
      <w:pPr>
        <w:pStyle w:val="Listepuces-ARES"/>
        <w:numPr>
          <w:ilvl w:val="0"/>
          <w:numId w:val="0"/>
        </w:numPr>
        <w:spacing w:after="0"/>
        <w:ind w:left="360"/>
        <w:jc w:val="both"/>
        <w:rPr>
          <w:rFonts w:asciiTheme="minorHAnsi" w:eastAsia="Times New Roman" w:hAnsiTheme="minorHAnsi" w:cs="Tahoma"/>
          <w:b/>
          <w:color w:val="333333"/>
          <w:sz w:val="22"/>
          <w:szCs w:val="24"/>
          <w:lang w:val="fr-FR" w:eastAsia="fr-BE"/>
        </w:rPr>
      </w:pPr>
      <w:r w:rsidRPr="00006E30">
        <w:rPr>
          <w:rFonts w:asciiTheme="minorHAnsi" w:eastAsia="Times New Roman" w:hAnsiTheme="minorHAnsi" w:cs="Tahoma"/>
          <w:b/>
          <w:color w:val="333333"/>
          <w:sz w:val="22"/>
          <w:szCs w:val="24"/>
          <w:lang w:val="fr-FR" w:eastAsia="fr-BE"/>
        </w:rPr>
        <w:t>Le financement des mobilités IN sera limité à 30 jours maximum.</w:t>
      </w:r>
    </w:p>
    <w:p w14:paraId="56C3B9D8" w14:textId="77777777" w:rsidR="00006E30" w:rsidRPr="00006E30" w:rsidRDefault="00006E30" w:rsidP="00006E30">
      <w:pPr>
        <w:pStyle w:val="Listepuces-ARES"/>
        <w:numPr>
          <w:ilvl w:val="0"/>
          <w:numId w:val="0"/>
        </w:numPr>
        <w:spacing w:after="0"/>
        <w:ind w:left="360"/>
        <w:jc w:val="both"/>
        <w:rPr>
          <w:rFonts w:asciiTheme="minorHAnsi" w:hAnsiTheme="minorHAnsi"/>
          <w:sz w:val="22"/>
          <w:szCs w:val="24"/>
        </w:rPr>
      </w:pPr>
    </w:p>
    <w:p w14:paraId="2DBD7ED8" w14:textId="77777777" w:rsidR="00006E30" w:rsidRPr="00006E30" w:rsidRDefault="00006E30" w:rsidP="00006E30">
      <w:pPr>
        <w:pStyle w:val="Listepuces-ARES"/>
        <w:numPr>
          <w:ilvl w:val="0"/>
          <w:numId w:val="0"/>
        </w:numPr>
        <w:spacing w:after="0"/>
        <w:ind w:left="360"/>
        <w:jc w:val="both"/>
        <w:rPr>
          <w:rFonts w:asciiTheme="minorHAnsi" w:hAnsiTheme="minorHAnsi"/>
          <w:sz w:val="22"/>
          <w:szCs w:val="24"/>
        </w:rPr>
      </w:pPr>
      <w:r w:rsidRPr="00006E30">
        <w:rPr>
          <w:rFonts w:asciiTheme="minorHAnsi" w:hAnsiTheme="minorHAnsi"/>
          <w:sz w:val="22"/>
          <w:szCs w:val="24"/>
        </w:rPr>
        <w:t xml:space="preserve">Les frais de </w:t>
      </w:r>
      <w:r w:rsidRPr="00006E30">
        <w:rPr>
          <w:rFonts w:asciiTheme="minorHAnsi" w:eastAsia="Times New Roman" w:hAnsiTheme="minorHAnsi" w:cs="Tahoma"/>
          <w:color w:val="333333"/>
          <w:sz w:val="22"/>
          <w:szCs w:val="24"/>
          <w:lang w:val="fr-FR" w:eastAsia="fr-BE"/>
        </w:rPr>
        <w:t xml:space="preserve">vols aller-retour entre l’institution d’origine et la Belgique </w:t>
      </w:r>
      <w:r w:rsidRPr="00006E30">
        <w:rPr>
          <w:rFonts w:asciiTheme="minorHAnsi" w:eastAsia="Times New Roman" w:hAnsiTheme="minorHAnsi" w:cs="Tahoma"/>
          <w:b/>
          <w:color w:val="333333"/>
          <w:sz w:val="22"/>
          <w:szCs w:val="24"/>
          <w:lang w:val="fr-FR" w:eastAsia="fr-BE"/>
        </w:rPr>
        <w:t xml:space="preserve">ne sont pas pris en charge </w:t>
      </w:r>
      <w:r w:rsidRPr="00006E30">
        <w:rPr>
          <w:rFonts w:asciiTheme="minorHAnsi" w:eastAsia="Times New Roman" w:hAnsiTheme="minorHAnsi" w:cs="Tahoma"/>
          <w:color w:val="333333"/>
          <w:sz w:val="22"/>
          <w:szCs w:val="24"/>
          <w:lang w:val="fr-FR" w:eastAsia="fr-BE"/>
        </w:rPr>
        <w:t xml:space="preserve">pour les mobilités des membres des établissements d’enseignement supérieur du Maghreb-Liban. </w:t>
      </w:r>
    </w:p>
    <w:p w14:paraId="59B7E31C" w14:textId="77777777" w:rsidR="00006E30" w:rsidRPr="00006E30" w:rsidRDefault="00006E30" w:rsidP="00006E30">
      <w:pPr>
        <w:pStyle w:val="Listepuces-ARES"/>
        <w:numPr>
          <w:ilvl w:val="0"/>
          <w:numId w:val="0"/>
        </w:numPr>
        <w:spacing w:after="0"/>
        <w:ind w:left="360"/>
        <w:jc w:val="both"/>
        <w:rPr>
          <w:rFonts w:asciiTheme="minorHAnsi" w:hAnsiTheme="minorHAnsi"/>
          <w:sz w:val="22"/>
          <w:szCs w:val="24"/>
        </w:rPr>
      </w:pPr>
    </w:p>
    <w:p w14:paraId="7E907D50" w14:textId="77777777" w:rsidR="00006E30" w:rsidRPr="00006E30" w:rsidRDefault="00006E30" w:rsidP="00006E30">
      <w:pPr>
        <w:pStyle w:val="Listepuces-ARES"/>
        <w:numPr>
          <w:ilvl w:val="0"/>
          <w:numId w:val="0"/>
        </w:numPr>
        <w:spacing w:after="0"/>
        <w:ind w:left="360"/>
        <w:jc w:val="both"/>
        <w:rPr>
          <w:rFonts w:asciiTheme="minorHAnsi" w:eastAsia="Times New Roman" w:hAnsiTheme="minorHAnsi" w:cs="Tahoma"/>
          <w:color w:val="333333"/>
          <w:sz w:val="22"/>
          <w:szCs w:val="24"/>
          <w:lang w:val="fr-FR" w:eastAsia="fr-BE"/>
        </w:rPr>
      </w:pPr>
      <w:r w:rsidRPr="00006E30">
        <w:rPr>
          <w:rFonts w:asciiTheme="minorHAnsi" w:eastAsia="Times New Roman" w:hAnsiTheme="minorHAnsi" w:cs="Tahoma"/>
          <w:color w:val="333333"/>
          <w:sz w:val="22"/>
          <w:szCs w:val="24"/>
          <w:lang w:val="fr-FR" w:eastAsia="fr-BE"/>
        </w:rPr>
        <w:t xml:space="preserve">À noter que WBI se réserve le droit de plafonner le montant des frais de déplacements locaux qu’il estimerait anormalement élevé. </w:t>
      </w:r>
    </w:p>
    <w:p w14:paraId="08246598" w14:textId="77777777" w:rsidR="00AD09BA" w:rsidRPr="00B562DA" w:rsidRDefault="00AD09BA" w:rsidP="008275BE">
      <w:pPr>
        <w:spacing w:line="240" w:lineRule="auto"/>
      </w:pPr>
    </w:p>
    <w:p w14:paraId="775A31B0" w14:textId="77777777" w:rsidR="004B4B2B" w:rsidRPr="004B4B2B" w:rsidRDefault="004B4B2B" w:rsidP="008275BE">
      <w:pPr>
        <w:spacing w:line="240" w:lineRule="auto"/>
        <w:rPr>
          <w:lang w:val="fr-BE"/>
        </w:rPr>
      </w:pPr>
    </w:p>
    <w:p w14:paraId="5A3112FD" w14:textId="77777777" w:rsidR="00431F99" w:rsidRPr="006B6BEB" w:rsidRDefault="00431F99" w:rsidP="008275BE">
      <w:pPr>
        <w:pStyle w:val="Titre2"/>
        <w:spacing w:line="240" w:lineRule="auto"/>
      </w:pPr>
      <w:r w:rsidRPr="006B6BEB">
        <w:t>Modalités de paiement</w:t>
      </w:r>
    </w:p>
    <w:p w14:paraId="27B25D09" w14:textId="77777777" w:rsidR="00431F99" w:rsidRPr="006B6BEB" w:rsidRDefault="00431F99" w:rsidP="008275BE">
      <w:pPr>
        <w:spacing w:line="240" w:lineRule="auto"/>
        <w:rPr>
          <w:lang w:eastAsia="fr-FR"/>
        </w:rPr>
      </w:pPr>
    </w:p>
    <w:p w14:paraId="00A7F60B" w14:textId="77777777" w:rsidR="0046645F" w:rsidRDefault="007928CD" w:rsidP="008275BE">
      <w:pPr>
        <w:spacing w:line="240" w:lineRule="auto"/>
      </w:pPr>
      <w:r w:rsidRPr="006B6BEB">
        <w:t xml:space="preserve">La subvention est versée </w:t>
      </w:r>
      <w:r w:rsidR="0046645F" w:rsidRPr="0046645F">
        <w:rPr>
          <w:b/>
        </w:rPr>
        <w:t>en deux temps :</w:t>
      </w:r>
      <w:r w:rsidR="0046645F">
        <w:t xml:space="preserve"> </w:t>
      </w:r>
    </w:p>
    <w:p w14:paraId="4696BA52" w14:textId="77777777" w:rsidR="0046645F" w:rsidRDefault="0046645F" w:rsidP="008275BE">
      <w:pPr>
        <w:spacing w:line="240" w:lineRule="auto"/>
      </w:pPr>
    </w:p>
    <w:p w14:paraId="1F76A9B8" w14:textId="5268DDB5" w:rsidR="0046645F" w:rsidRDefault="0046645F" w:rsidP="006E2B16">
      <w:pPr>
        <w:pStyle w:val="Paragraphedeliste"/>
        <w:numPr>
          <w:ilvl w:val="0"/>
          <w:numId w:val="20"/>
        </w:numPr>
        <w:spacing w:line="240" w:lineRule="auto"/>
      </w:pPr>
      <w:r>
        <w:t>Une première tranche de 75% du montant total de la subvention est versée dès la signature de la subvention sur base d’une déclaration de créance certifiant le numéro de compte</w:t>
      </w:r>
      <w:r w:rsidR="00560AD1">
        <w:t> ;</w:t>
      </w:r>
    </w:p>
    <w:p w14:paraId="1C0E3BB4" w14:textId="77777777" w:rsidR="00560AD1" w:rsidRDefault="00560AD1" w:rsidP="00560AD1">
      <w:pPr>
        <w:pStyle w:val="Paragraphedeliste"/>
        <w:spacing w:line="240" w:lineRule="auto"/>
        <w:ind w:left="717"/>
      </w:pPr>
    </w:p>
    <w:p w14:paraId="2659B330" w14:textId="77777777" w:rsidR="007928CD" w:rsidRPr="006B6BEB" w:rsidRDefault="0046645F" w:rsidP="006E2B16">
      <w:pPr>
        <w:pStyle w:val="Paragraphedeliste"/>
        <w:numPr>
          <w:ilvl w:val="0"/>
          <w:numId w:val="20"/>
        </w:numPr>
        <w:spacing w:line="240" w:lineRule="auto"/>
      </w:pPr>
      <w:r>
        <w:t xml:space="preserve">Le solde final dans les deux mois </w:t>
      </w:r>
      <w:r w:rsidR="007928CD" w:rsidRPr="0046645F">
        <w:rPr>
          <w:b/>
          <w:bCs w:val="0"/>
        </w:rPr>
        <w:t>après la réalisation de votre projet</w:t>
      </w:r>
      <w:r w:rsidR="007928CD" w:rsidRPr="006B6BEB">
        <w:t>.</w:t>
      </w:r>
    </w:p>
    <w:p w14:paraId="5A3C0CE1" w14:textId="77777777" w:rsidR="007928CD" w:rsidRDefault="007928CD" w:rsidP="008275BE">
      <w:pPr>
        <w:spacing w:line="240" w:lineRule="auto"/>
      </w:pPr>
    </w:p>
    <w:p w14:paraId="4CC708C7" w14:textId="42BDADBD" w:rsidR="00886338" w:rsidRDefault="00886338" w:rsidP="008275BE">
      <w:pPr>
        <w:spacing w:line="240" w:lineRule="auto"/>
      </w:pPr>
    </w:p>
    <w:p w14:paraId="01BEF2FF" w14:textId="157CD11E" w:rsidR="00560AD1" w:rsidRDefault="00560AD1" w:rsidP="008275BE">
      <w:pPr>
        <w:spacing w:line="240" w:lineRule="auto"/>
      </w:pPr>
    </w:p>
    <w:p w14:paraId="706F3361" w14:textId="77777777" w:rsidR="00560AD1" w:rsidRDefault="00560AD1" w:rsidP="008275BE">
      <w:pPr>
        <w:spacing w:line="240" w:lineRule="auto"/>
      </w:pPr>
    </w:p>
    <w:p w14:paraId="0AA8897F" w14:textId="77777777" w:rsidR="00886338" w:rsidRDefault="00886338" w:rsidP="008275BE">
      <w:pPr>
        <w:spacing w:line="240" w:lineRule="auto"/>
      </w:pPr>
    </w:p>
    <w:p w14:paraId="7EAF8062" w14:textId="77777777" w:rsidR="00886338" w:rsidRDefault="00886338" w:rsidP="008275BE">
      <w:pPr>
        <w:spacing w:line="240" w:lineRule="auto"/>
      </w:pPr>
    </w:p>
    <w:p w14:paraId="2DDD3919" w14:textId="77777777" w:rsidR="00886338" w:rsidRPr="006B6BEB" w:rsidRDefault="00886338" w:rsidP="008275BE">
      <w:pPr>
        <w:spacing w:line="240" w:lineRule="auto"/>
      </w:pPr>
    </w:p>
    <w:p w14:paraId="1AE4338D" w14:textId="77777777" w:rsidR="009F7C2F" w:rsidRPr="006B6BEB" w:rsidRDefault="009F7C2F" w:rsidP="008275BE">
      <w:pPr>
        <w:spacing w:line="240" w:lineRule="auto"/>
      </w:pPr>
    </w:p>
    <w:bookmarkStart w:id="8" w:name="Votredemande"/>
    <w:bookmarkStart w:id="9" w:name="_Toc63334367"/>
    <w:bookmarkEnd w:id="8"/>
    <w:p w14:paraId="3F9A55EE" w14:textId="77777777" w:rsidR="00431F99" w:rsidRPr="006B6BEB" w:rsidRDefault="00431F99"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45" behindDoc="0" locked="0" layoutInCell="1" allowOverlap="1" wp14:anchorId="7330D642" wp14:editId="3398A10E">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5752D7CB" id="Rectangle : coins arrondis 15" o:spid="_x0000_s1026" style="position:absolute;margin-left:1.3pt;margin-top:-4.2pt;width:455.3pt;height:30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" filled="f" strokecolor="#c00000" strokeweight="1.5pt">
                <v:stroke joinstyle="miter"/>
              </v:roundrect>
            </w:pict>
          </mc:Fallback>
        </mc:AlternateContent>
      </w:r>
      <w:r w:rsidRPr="006B6BEB">
        <w:t>Votre demande</w:t>
      </w:r>
      <w:bookmarkEnd w:id="9"/>
    </w:p>
    <w:p w14:paraId="1EDF5DA9" w14:textId="77777777" w:rsidR="00431F99" w:rsidRPr="006B6BEB" w:rsidRDefault="00431F99" w:rsidP="008275BE">
      <w:pPr>
        <w:pStyle w:val="Fiches-Paragraphe"/>
        <w:spacing w:line="240" w:lineRule="auto"/>
        <w:jc w:val="both"/>
        <w:rPr>
          <w:rFonts w:cstheme="minorHAnsi"/>
        </w:rPr>
      </w:pPr>
    </w:p>
    <w:p w14:paraId="7A18D9D5" w14:textId="77777777" w:rsidR="00431F99" w:rsidRPr="006B6BEB" w:rsidRDefault="00431F99" w:rsidP="006E2B16">
      <w:pPr>
        <w:pStyle w:val="Titre2"/>
        <w:numPr>
          <w:ilvl w:val="0"/>
          <w:numId w:val="5"/>
        </w:numPr>
        <w:spacing w:line="240" w:lineRule="auto"/>
        <w:ind w:left="714" w:hanging="357"/>
        <w:rPr>
          <w:bCs/>
        </w:rPr>
      </w:pPr>
      <w:r w:rsidRPr="006B6BEB">
        <w:t>Procédure d’introduction de votre demande</w:t>
      </w:r>
    </w:p>
    <w:p w14:paraId="2669BE7C" w14:textId="77777777" w:rsidR="00431F99" w:rsidRPr="00F56815" w:rsidRDefault="00431F99" w:rsidP="008275BE">
      <w:pPr>
        <w:pStyle w:val="Fiches-Paragraphe"/>
        <w:spacing w:line="240" w:lineRule="auto"/>
        <w:jc w:val="both"/>
        <w:rPr>
          <w:rFonts w:cstheme="minorHAnsi"/>
          <w:sz w:val="22"/>
          <w:szCs w:val="22"/>
        </w:rPr>
      </w:pPr>
    </w:p>
    <w:p w14:paraId="41BD697F" w14:textId="77777777" w:rsidR="00431F99" w:rsidRPr="006B6BEB" w:rsidRDefault="00431F99" w:rsidP="008275BE">
      <w:pPr>
        <w:pStyle w:val="Titre3"/>
        <w:spacing w:after="0" w:line="240" w:lineRule="auto"/>
      </w:pPr>
      <w:r w:rsidRPr="006B6BEB">
        <w:t>A quelle date introduire votre demande ?</w:t>
      </w:r>
    </w:p>
    <w:p w14:paraId="1A850DCC" w14:textId="77777777" w:rsidR="00E3437E" w:rsidRDefault="00E3437E" w:rsidP="008275BE">
      <w:pPr>
        <w:spacing w:line="240" w:lineRule="auto"/>
        <w:rPr>
          <w:szCs w:val="22"/>
        </w:rPr>
      </w:pPr>
    </w:p>
    <w:p w14:paraId="7D6F0AB8" w14:textId="77777777" w:rsidR="0046645F" w:rsidRPr="0046645F" w:rsidRDefault="0046645F" w:rsidP="0046645F">
      <w:r w:rsidRPr="0046645F">
        <w:t xml:space="preserve">L’appel à candidatures est lancé </w:t>
      </w:r>
      <w:r w:rsidRPr="0046645F">
        <w:rPr>
          <w:b/>
        </w:rPr>
        <w:t>deux fois par an</w:t>
      </w:r>
      <w:r w:rsidRPr="0046645F">
        <w:t xml:space="preserve">. </w:t>
      </w:r>
    </w:p>
    <w:p w14:paraId="27FB3D37" w14:textId="77777777" w:rsidR="0046645F" w:rsidRPr="0046645F" w:rsidRDefault="0046645F" w:rsidP="0046645F">
      <w:r w:rsidRPr="0046645F">
        <w:t>Deux dates limites d’introduction des candidatures sont prévues annuellement afin de permettre les sélections correspondantes :</w:t>
      </w:r>
    </w:p>
    <w:p w14:paraId="6C6830EF" w14:textId="77777777" w:rsidR="0046645F" w:rsidRDefault="0046645F" w:rsidP="0046645F"/>
    <w:p w14:paraId="742A2560" w14:textId="77777777" w:rsidR="006A7F63" w:rsidRPr="0046645F" w:rsidRDefault="006A7F63" w:rsidP="00560AD1">
      <w:pPr>
        <w:pStyle w:val="Listepuces-ARES"/>
        <w:numPr>
          <w:ilvl w:val="0"/>
          <w:numId w:val="21"/>
        </w:numPr>
        <w:spacing w:after="0"/>
        <w:ind w:left="1068"/>
        <w:jc w:val="both"/>
        <w:rPr>
          <w:rFonts w:asciiTheme="minorHAnsi" w:hAnsiTheme="minorHAnsi"/>
          <w:sz w:val="22"/>
          <w:szCs w:val="24"/>
        </w:rPr>
      </w:pPr>
      <w:r w:rsidRPr="0046645F">
        <w:rPr>
          <w:rFonts w:asciiTheme="minorHAnsi" w:hAnsiTheme="minorHAnsi"/>
          <w:sz w:val="22"/>
          <w:szCs w:val="24"/>
        </w:rPr>
        <w:t xml:space="preserve">Appel à partir du </w:t>
      </w:r>
      <w:r w:rsidRPr="0046645F">
        <w:rPr>
          <w:rFonts w:asciiTheme="minorHAnsi" w:hAnsiTheme="minorHAnsi"/>
          <w:b/>
          <w:sz w:val="22"/>
          <w:szCs w:val="24"/>
        </w:rPr>
        <w:t>mois de janvier </w:t>
      </w:r>
      <w:r w:rsidRPr="0046645F">
        <w:rPr>
          <w:rFonts w:asciiTheme="minorHAnsi" w:hAnsiTheme="minorHAnsi"/>
          <w:sz w:val="22"/>
          <w:szCs w:val="24"/>
        </w:rPr>
        <w:t>:</w:t>
      </w:r>
    </w:p>
    <w:p w14:paraId="0FE8CB17" w14:textId="77777777" w:rsidR="006A7F63" w:rsidRPr="0046645F" w:rsidRDefault="006A7F63" w:rsidP="00560AD1">
      <w:pPr>
        <w:pStyle w:val="Listepuces-ARES"/>
        <w:numPr>
          <w:ilvl w:val="0"/>
          <w:numId w:val="0"/>
        </w:numPr>
        <w:spacing w:after="0"/>
        <w:ind w:left="1068"/>
        <w:jc w:val="both"/>
        <w:rPr>
          <w:rFonts w:asciiTheme="minorHAnsi" w:hAnsiTheme="minorHAnsi"/>
          <w:sz w:val="22"/>
          <w:szCs w:val="24"/>
        </w:rPr>
      </w:pPr>
    </w:p>
    <w:p w14:paraId="70C3E487" w14:textId="77777777" w:rsidR="006A7F63" w:rsidRPr="0046645F" w:rsidRDefault="006A7F63" w:rsidP="00560AD1">
      <w:pPr>
        <w:pStyle w:val="Listepuces-ARES"/>
        <w:numPr>
          <w:ilvl w:val="1"/>
          <w:numId w:val="21"/>
        </w:numPr>
        <w:spacing w:after="0"/>
        <w:ind w:left="1788"/>
        <w:jc w:val="both"/>
        <w:rPr>
          <w:rFonts w:asciiTheme="minorHAnsi" w:hAnsiTheme="minorHAnsi"/>
          <w:sz w:val="22"/>
          <w:szCs w:val="24"/>
        </w:rPr>
      </w:pPr>
      <w:r w:rsidRPr="0046645F">
        <w:rPr>
          <w:rFonts w:asciiTheme="minorHAnsi" w:hAnsiTheme="minorHAnsi"/>
          <w:sz w:val="22"/>
          <w:szCs w:val="24"/>
        </w:rPr>
        <w:t xml:space="preserve">Missions à réaliser dans le courant du second semestre de l’année civile ; </w:t>
      </w:r>
    </w:p>
    <w:p w14:paraId="26231192" w14:textId="77777777" w:rsidR="006A7F63" w:rsidRPr="0046645F" w:rsidRDefault="006A7F63" w:rsidP="00560AD1">
      <w:pPr>
        <w:pStyle w:val="Listepuces-ARES"/>
        <w:numPr>
          <w:ilvl w:val="1"/>
          <w:numId w:val="21"/>
        </w:numPr>
        <w:spacing w:after="0"/>
        <w:ind w:left="1788"/>
        <w:jc w:val="both"/>
        <w:rPr>
          <w:rFonts w:asciiTheme="minorHAnsi" w:hAnsiTheme="minorHAnsi"/>
          <w:sz w:val="22"/>
          <w:szCs w:val="24"/>
        </w:rPr>
      </w:pPr>
      <w:r w:rsidRPr="0046645F">
        <w:rPr>
          <w:rFonts w:asciiTheme="minorHAnsi" w:hAnsiTheme="minorHAnsi"/>
          <w:sz w:val="22"/>
          <w:szCs w:val="24"/>
        </w:rPr>
        <w:t xml:space="preserve">Introduction des candidatures pour le </w:t>
      </w:r>
      <w:r w:rsidR="002234AE">
        <w:rPr>
          <w:rFonts w:asciiTheme="minorHAnsi" w:hAnsiTheme="minorHAnsi"/>
          <w:sz w:val="22"/>
          <w:szCs w:val="24"/>
        </w:rPr>
        <w:t>10</w:t>
      </w:r>
      <w:r w:rsidRPr="0046645F">
        <w:rPr>
          <w:rFonts w:asciiTheme="minorHAnsi" w:hAnsiTheme="minorHAnsi"/>
          <w:sz w:val="22"/>
          <w:szCs w:val="24"/>
        </w:rPr>
        <w:t xml:space="preserve"> avril ;</w:t>
      </w:r>
    </w:p>
    <w:p w14:paraId="2A65D1B3" w14:textId="77777777" w:rsidR="006A7F63" w:rsidRPr="0046645F" w:rsidRDefault="006A7F63" w:rsidP="00560AD1">
      <w:pPr>
        <w:pStyle w:val="Listepuces-ARES"/>
        <w:numPr>
          <w:ilvl w:val="1"/>
          <w:numId w:val="21"/>
        </w:numPr>
        <w:spacing w:after="0"/>
        <w:ind w:left="1788"/>
        <w:jc w:val="both"/>
        <w:rPr>
          <w:rFonts w:asciiTheme="minorHAnsi" w:hAnsiTheme="minorHAnsi"/>
          <w:sz w:val="22"/>
          <w:szCs w:val="24"/>
        </w:rPr>
      </w:pPr>
      <w:r w:rsidRPr="0046645F">
        <w:rPr>
          <w:rFonts w:asciiTheme="minorHAnsi" w:hAnsiTheme="minorHAnsi"/>
          <w:sz w:val="22"/>
          <w:szCs w:val="24"/>
        </w:rPr>
        <w:t>Sélection vers le mois de juin.</w:t>
      </w:r>
    </w:p>
    <w:p w14:paraId="1F2A9AB1" w14:textId="77777777" w:rsidR="006A7F63" w:rsidRPr="0046645F" w:rsidRDefault="006A7F63" w:rsidP="00560AD1">
      <w:pPr>
        <w:ind w:left="1065"/>
      </w:pPr>
    </w:p>
    <w:p w14:paraId="407D49E6" w14:textId="77777777" w:rsidR="0046645F" w:rsidRPr="0046645F" w:rsidRDefault="0046645F" w:rsidP="00560AD1">
      <w:pPr>
        <w:pStyle w:val="Listepuces-ARES"/>
        <w:numPr>
          <w:ilvl w:val="0"/>
          <w:numId w:val="21"/>
        </w:numPr>
        <w:spacing w:after="0"/>
        <w:ind w:left="1068"/>
        <w:jc w:val="both"/>
        <w:rPr>
          <w:rFonts w:asciiTheme="minorHAnsi" w:hAnsiTheme="minorHAnsi"/>
          <w:sz w:val="22"/>
          <w:szCs w:val="24"/>
        </w:rPr>
      </w:pPr>
      <w:r w:rsidRPr="0046645F">
        <w:rPr>
          <w:rFonts w:asciiTheme="minorHAnsi" w:hAnsiTheme="minorHAnsi"/>
          <w:sz w:val="22"/>
          <w:szCs w:val="24"/>
        </w:rPr>
        <w:t xml:space="preserve">Appel à partir du </w:t>
      </w:r>
      <w:r w:rsidRPr="0046645F">
        <w:rPr>
          <w:rFonts w:asciiTheme="minorHAnsi" w:hAnsiTheme="minorHAnsi"/>
          <w:b/>
          <w:sz w:val="22"/>
          <w:szCs w:val="24"/>
        </w:rPr>
        <w:t>mois de juillet</w:t>
      </w:r>
      <w:r w:rsidRPr="0046645F">
        <w:rPr>
          <w:rFonts w:asciiTheme="minorHAnsi" w:hAnsiTheme="minorHAnsi"/>
          <w:sz w:val="22"/>
          <w:szCs w:val="24"/>
        </w:rPr>
        <w:t> :</w:t>
      </w:r>
    </w:p>
    <w:p w14:paraId="2188CEFA" w14:textId="77777777" w:rsidR="0046645F" w:rsidRPr="0046645F" w:rsidRDefault="0046645F" w:rsidP="00560AD1">
      <w:pPr>
        <w:pStyle w:val="Listepuces-ARES"/>
        <w:numPr>
          <w:ilvl w:val="0"/>
          <w:numId w:val="0"/>
        </w:numPr>
        <w:spacing w:after="0"/>
        <w:ind w:left="1068"/>
        <w:jc w:val="both"/>
        <w:rPr>
          <w:rFonts w:asciiTheme="minorHAnsi" w:hAnsiTheme="minorHAnsi"/>
          <w:sz w:val="22"/>
          <w:szCs w:val="24"/>
        </w:rPr>
      </w:pPr>
    </w:p>
    <w:p w14:paraId="18791F2B" w14:textId="77777777" w:rsidR="0046645F" w:rsidRPr="0046645F" w:rsidRDefault="0046645F" w:rsidP="00560AD1">
      <w:pPr>
        <w:pStyle w:val="Listepuces-ARES"/>
        <w:numPr>
          <w:ilvl w:val="1"/>
          <w:numId w:val="21"/>
        </w:numPr>
        <w:spacing w:after="0"/>
        <w:ind w:left="1788"/>
        <w:jc w:val="both"/>
        <w:rPr>
          <w:rFonts w:asciiTheme="minorHAnsi" w:hAnsiTheme="minorHAnsi"/>
          <w:sz w:val="22"/>
          <w:szCs w:val="24"/>
        </w:rPr>
      </w:pPr>
      <w:r w:rsidRPr="0046645F">
        <w:rPr>
          <w:rFonts w:asciiTheme="minorHAnsi" w:hAnsiTheme="minorHAnsi"/>
          <w:sz w:val="22"/>
          <w:szCs w:val="24"/>
        </w:rPr>
        <w:t>Missions à réaliser dans le courant du premier semestre de l’année civile suivante ;</w:t>
      </w:r>
    </w:p>
    <w:p w14:paraId="79AD7FFF" w14:textId="77777777" w:rsidR="0046645F" w:rsidRPr="0046645F" w:rsidRDefault="0046645F" w:rsidP="00560AD1">
      <w:pPr>
        <w:pStyle w:val="Listepuces-ARES"/>
        <w:numPr>
          <w:ilvl w:val="1"/>
          <w:numId w:val="21"/>
        </w:numPr>
        <w:spacing w:after="0"/>
        <w:ind w:left="1788"/>
        <w:jc w:val="both"/>
        <w:rPr>
          <w:rFonts w:asciiTheme="minorHAnsi" w:hAnsiTheme="minorHAnsi"/>
          <w:sz w:val="22"/>
          <w:szCs w:val="24"/>
        </w:rPr>
      </w:pPr>
      <w:r w:rsidRPr="0046645F">
        <w:rPr>
          <w:rFonts w:asciiTheme="minorHAnsi" w:hAnsiTheme="minorHAnsi"/>
          <w:sz w:val="22"/>
          <w:szCs w:val="24"/>
        </w:rPr>
        <w:t xml:space="preserve">Introduction des candidatures pour le </w:t>
      </w:r>
      <w:r w:rsidR="002234AE">
        <w:rPr>
          <w:rFonts w:asciiTheme="minorHAnsi" w:hAnsiTheme="minorHAnsi"/>
          <w:sz w:val="22"/>
          <w:szCs w:val="24"/>
        </w:rPr>
        <w:t>09</w:t>
      </w:r>
      <w:r w:rsidRPr="0046645F">
        <w:rPr>
          <w:rFonts w:asciiTheme="minorHAnsi" w:hAnsiTheme="minorHAnsi"/>
          <w:sz w:val="22"/>
          <w:szCs w:val="24"/>
        </w:rPr>
        <w:t xml:space="preserve"> octobre ;</w:t>
      </w:r>
    </w:p>
    <w:p w14:paraId="10144F81" w14:textId="77777777" w:rsidR="0046645F" w:rsidRPr="0046645F" w:rsidRDefault="0046645F" w:rsidP="00560AD1">
      <w:pPr>
        <w:pStyle w:val="Listepuces-ARES"/>
        <w:numPr>
          <w:ilvl w:val="1"/>
          <w:numId w:val="21"/>
        </w:numPr>
        <w:spacing w:after="0"/>
        <w:ind w:left="1788"/>
        <w:jc w:val="both"/>
        <w:rPr>
          <w:rFonts w:asciiTheme="minorHAnsi" w:hAnsiTheme="minorHAnsi"/>
          <w:sz w:val="22"/>
          <w:szCs w:val="24"/>
        </w:rPr>
      </w:pPr>
      <w:r w:rsidRPr="0046645F">
        <w:rPr>
          <w:rFonts w:asciiTheme="minorHAnsi" w:hAnsiTheme="minorHAnsi"/>
          <w:sz w:val="22"/>
          <w:szCs w:val="24"/>
        </w:rPr>
        <w:t>Sélection vers le mois de décembre.</w:t>
      </w:r>
    </w:p>
    <w:p w14:paraId="763AB0B2" w14:textId="77777777" w:rsidR="0046645F" w:rsidRPr="0046645F" w:rsidRDefault="0046645F" w:rsidP="0046645F">
      <w:pPr>
        <w:pStyle w:val="Listepuces-ARES"/>
        <w:numPr>
          <w:ilvl w:val="0"/>
          <w:numId w:val="0"/>
        </w:numPr>
        <w:spacing w:after="0"/>
        <w:ind w:left="340" w:hanging="227"/>
        <w:jc w:val="both"/>
        <w:rPr>
          <w:rFonts w:asciiTheme="minorHAnsi" w:hAnsiTheme="minorHAnsi"/>
          <w:sz w:val="22"/>
          <w:szCs w:val="24"/>
        </w:rPr>
      </w:pPr>
    </w:p>
    <w:p w14:paraId="44999CA4" w14:textId="77777777" w:rsidR="00431F99" w:rsidRPr="006B6BEB" w:rsidRDefault="00431F99" w:rsidP="008275BE">
      <w:pPr>
        <w:pStyle w:val="Titre3"/>
        <w:spacing w:after="0" w:line="240" w:lineRule="auto"/>
      </w:pPr>
      <w:r w:rsidRPr="006B6BEB">
        <w:t> Comment devez-vous envoyez votre demande ?</w:t>
      </w:r>
    </w:p>
    <w:p w14:paraId="541B22B5" w14:textId="77777777" w:rsidR="0046645F" w:rsidRPr="000C480C" w:rsidRDefault="0046645F" w:rsidP="0046645F">
      <w:pPr>
        <w:pStyle w:val="Listepuces-ARES"/>
        <w:numPr>
          <w:ilvl w:val="0"/>
          <w:numId w:val="0"/>
        </w:numPr>
        <w:spacing w:after="0"/>
        <w:jc w:val="both"/>
        <w:rPr>
          <w:rFonts w:asciiTheme="minorHAnsi" w:eastAsia="Times New Roman" w:hAnsiTheme="minorHAnsi" w:cs="Tahoma"/>
          <w:color w:val="333333"/>
          <w:sz w:val="24"/>
          <w:szCs w:val="24"/>
          <w:lang w:val="fr-FR" w:eastAsia="fr-BE"/>
        </w:rPr>
      </w:pPr>
    </w:p>
    <w:p w14:paraId="300F5F82" w14:textId="77777777" w:rsidR="0046645F" w:rsidRPr="00F51E86" w:rsidRDefault="0046645F" w:rsidP="0046645F">
      <w:r w:rsidRPr="00F51E86">
        <w:t xml:space="preserve">Le dossier doit être envoyé </w:t>
      </w:r>
      <w:r w:rsidRPr="00F51E86">
        <w:rPr>
          <w:b/>
        </w:rPr>
        <w:t>par l’établissement d’enseignement supérieur en Fédération Wallonie-Bruxelles par courriel et en original par la voie postale à :</w:t>
      </w:r>
    </w:p>
    <w:p w14:paraId="58CFCB54" w14:textId="77777777" w:rsidR="0046645F" w:rsidRPr="00F51E86" w:rsidRDefault="0046645F" w:rsidP="0046645F"/>
    <w:p w14:paraId="36B82BD5" w14:textId="77777777" w:rsidR="0046645F" w:rsidRPr="00F51E86" w:rsidRDefault="0046645F" w:rsidP="0046645F">
      <w:pPr>
        <w:pStyle w:val="Normalsansespaceaprs-ARES"/>
        <w:ind w:left="709"/>
        <w:jc w:val="both"/>
        <w:rPr>
          <w:rFonts w:asciiTheme="minorHAnsi" w:hAnsiTheme="minorHAnsi"/>
          <w:sz w:val="22"/>
          <w:szCs w:val="24"/>
        </w:rPr>
      </w:pPr>
      <w:r w:rsidRPr="00F51E86">
        <w:rPr>
          <w:rFonts w:asciiTheme="minorHAnsi" w:hAnsiTheme="minorHAnsi"/>
          <w:sz w:val="22"/>
          <w:szCs w:val="24"/>
        </w:rPr>
        <w:t>Madame Pascale DELCOMMINETTE, Administratrice générale de Wallonie-Bruxelles International - 2, Place Sainctelette à 1080 Bruxelles</w:t>
      </w:r>
    </w:p>
    <w:p w14:paraId="52766DCF" w14:textId="77777777" w:rsidR="0046645F" w:rsidRPr="00F51E86" w:rsidRDefault="0046645F" w:rsidP="0046645F">
      <w:pPr>
        <w:pStyle w:val="Normalsansespaceaprs-ARES"/>
        <w:ind w:left="709"/>
        <w:jc w:val="both"/>
        <w:rPr>
          <w:rFonts w:asciiTheme="minorHAnsi" w:hAnsiTheme="minorHAnsi"/>
          <w:sz w:val="22"/>
          <w:szCs w:val="24"/>
        </w:rPr>
      </w:pPr>
    </w:p>
    <w:p w14:paraId="245F7977" w14:textId="77777777" w:rsidR="0046645F" w:rsidRPr="00F51E86" w:rsidRDefault="0046645F" w:rsidP="0046645F">
      <w:pPr>
        <w:pStyle w:val="Normalsansespaceaprs-ARES"/>
        <w:ind w:left="709"/>
        <w:jc w:val="both"/>
        <w:rPr>
          <w:rFonts w:asciiTheme="minorHAnsi" w:hAnsiTheme="minorHAnsi"/>
          <w:b/>
          <w:sz w:val="22"/>
          <w:szCs w:val="24"/>
        </w:rPr>
      </w:pPr>
      <w:r w:rsidRPr="00F51E86">
        <w:rPr>
          <w:rFonts w:asciiTheme="minorHAnsi" w:hAnsiTheme="minorHAnsi"/>
          <w:b/>
          <w:sz w:val="22"/>
          <w:szCs w:val="24"/>
        </w:rPr>
        <w:t>Pour le Fonds Mobilité Amérique latine - Caraïbes</w:t>
      </w:r>
    </w:p>
    <w:p w14:paraId="7DC386D8" w14:textId="77777777" w:rsidR="0046645F" w:rsidRPr="00F51E86" w:rsidRDefault="0046645F" w:rsidP="0046645F">
      <w:pPr>
        <w:pStyle w:val="Normalsansespaceaprs-ARES"/>
        <w:ind w:left="709"/>
        <w:jc w:val="both"/>
        <w:rPr>
          <w:rFonts w:asciiTheme="minorHAnsi" w:hAnsiTheme="minorHAnsi"/>
          <w:sz w:val="22"/>
          <w:szCs w:val="24"/>
        </w:rPr>
      </w:pPr>
      <w:r w:rsidRPr="00F51E86">
        <w:rPr>
          <w:rFonts w:asciiTheme="minorHAnsi" w:hAnsiTheme="minorHAnsi"/>
          <w:sz w:val="22"/>
          <w:szCs w:val="24"/>
        </w:rPr>
        <w:t>À l’attention de Alexandre Gofflot, Chef du Département Amérique latine - Caraïbes</w:t>
      </w:r>
    </w:p>
    <w:p w14:paraId="51190AA6" w14:textId="77777777" w:rsidR="0046645F" w:rsidRPr="00F51E86" w:rsidRDefault="0046645F" w:rsidP="0046645F">
      <w:pPr>
        <w:ind w:firstLine="709"/>
        <w:rPr>
          <w:rFonts w:eastAsia="Times New Roman" w:cs="Tahoma"/>
          <w:b/>
          <w:color w:val="333333"/>
          <w:u w:val="single"/>
          <w:lang w:eastAsia="fr-BE"/>
        </w:rPr>
      </w:pPr>
      <w:r w:rsidRPr="00F51E86">
        <w:rPr>
          <w:rFonts w:eastAsia="Times New Roman" w:cs="Tahoma"/>
          <w:b/>
          <w:color w:val="333333"/>
          <w:u w:val="single"/>
          <w:lang w:eastAsia="fr-BE"/>
        </w:rPr>
        <w:t xml:space="preserve">Et par la voie électronique à : </w:t>
      </w:r>
    </w:p>
    <w:p w14:paraId="48BA57A6" w14:textId="77777777" w:rsidR="0046645F" w:rsidRPr="00F51E86" w:rsidRDefault="0046645F" w:rsidP="0046645F">
      <w:pPr>
        <w:ind w:firstLine="709"/>
        <w:rPr>
          <w:rFonts w:eastAsia="Times New Roman" w:cs="Tahoma"/>
          <w:color w:val="333333"/>
          <w:lang w:eastAsia="fr-BE"/>
        </w:rPr>
      </w:pPr>
      <w:r w:rsidRPr="00F51E86">
        <w:rPr>
          <w:rFonts w:eastAsia="Times New Roman" w:cs="Tahoma"/>
          <w:color w:val="333333"/>
          <w:lang w:eastAsia="fr-BE"/>
        </w:rPr>
        <w:t xml:space="preserve">Madame Dorothée Hauquier à l’adresse </w:t>
      </w:r>
      <w:hyperlink r:id="rId11" w:history="1">
        <w:r w:rsidRPr="00F51E86">
          <w:rPr>
            <w:rStyle w:val="Lienhypertexte"/>
            <w:rFonts w:eastAsia="Times New Roman" w:cs="Tahoma"/>
            <w:lang w:eastAsia="fr-BE"/>
          </w:rPr>
          <w:t>d.hauquier@wbi.be</w:t>
        </w:r>
      </w:hyperlink>
    </w:p>
    <w:p w14:paraId="2FC150E0" w14:textId="77777777" w:rsidR="0046645F" w:rsidRPr="00F51E86" w:rsidRDefault="0046645F" w:rsidP="0046645F">
      <w:pPr>
        <w:ind w:firstLine="709"/>
        <w:rPr>
          <w:rFonts w:eastAsia="Times New Roman" w:cs="Tahoma"/>
          <w:lang w:eastAsia="fr-BE"/>
        </w:rPr>
      </w:pPr>
      <w:r w:rsidRPr="00F51E86">
        <w:rPr>
          <w:rFonts w:eastAsia="Times New Roman" w:cs="Tahoma"/>
          <w:color w:val="333333"/>
          <w:lang w:eastAsia="fr-BE"/>
        </w:rPr>
        <w:t xml:space="preserve">En copie à Monsieur Alexandre Gofflot à l’adresse </w:t>
      </w:r>
      <w:hyperlink r:id="rId12" w:history="1">
        <w:r w:rsidRPr="00F51E86">
          <w:rPr>
            <w:rStyle w:val="Lienhypertexte"/>
            <w:rFonts w:eastAsia="Times New Roman" w:cs="Tahoma"/>
            <w:lang w:eastAsia="fr-BE"/>
          </w:rPr>
          <w:t>a.gofflot@wbi.be</w:t>
        </w:r>
      </w:hyperlink>
    </w:p>
    <w:p w14:paraId="2648657D" w14:textId="77777777" w:rsidR="0046645F" w:rsidRPr="00F51E86" w:rsidRDefault="0046645F" w:rsidP="0046645F">
      <w:pPr>
        <w:ind w:firstLine="709"/>
      </w:pPr>
    </w:p>
    <w:p w14:paraId="426A2428" w14:textId="77777777" w:rsidR="0046645F" w:rsidRPr="00F51E86" w:rsidRDefault="0046645F" w:rsidP="0046645F">
      <w:pPr>
        <w:pStyle w:val="Normalsansespaceaprs-ARES"/>
        <w:ind w:left="709"/>
        <w:jc w:val="both"/>
        <w:rPr>
          <w:rFonts w:asciiTheme="minorHAnsi" w:hAnsiTheme="minorHAnsi"/>
          <w:b/>
          <w:sz w:val="22"/>
          <w:szCs w:val="24"/>
        </w:rPr>
      </w:pPr>
      <w:r w:rsidRPr="00F51E86">
        <w:rPr>
          <w:rFonts w:asciiTheme="minorHAnsi" w:hAnsiTheme="minorHAnsi"/>
          <w:b/>
          <w:sz w:val="22"/>
          <w:szCs w:val="24"/>
        </w:rPr>
        <w:t>Pour le Fonds de Mobilité Asie Pacifique</w:t>
      </w:r>
    </w:p>
    <w:p w14:paraId="7CF9F1C3" w14:textId="77777777" w:rsidR="0046645F" w:rsidRPr="00F51E86" w:rsidRDefault="0046645F" w:rsidP="0046645F">
      <w:pPr>
        <w:pStyle w:val="Normalsansespaceaprs-ARES"/>
        <w:ind w:left="709"/>
        <w:jc w:val="both"/>
        <w:rPr>
          <w:rFonts w:asciiTheme="minorHAnsi" w:hAnsiTheme="minorHAnsi"/>
          <w:sz w:val="22"/>
          <w:szCs w:val="24"/>
        </w:rPr>
      </w:pPr>
      <w:r w:rsidRPr="00F51E86">
        <w:rPr>
          <w:rFonts w:asciiTheme="minorHAnsi" w:hAnsiTheme="minorHAnsi"/>
          <w:sz w:val="22"/>
          <w:szCs w:val="24"/>
        </w:rPr>
        <w:t xml:space="preserve">À l’attention d’Aboubacar Charkaoui, Chef du Département Asie </w:t>
      </w:r>
    </w:p>
    <w:p w14:paraId="1BBCC0E0" w14:textId="77777777" w:rsidR="0046645F" w:rsidRPr="00F51E86" w:rsidRDefault="0046645F" w:rsidP="0046645F">
      <w:pPr>
        <w:ind w:firstLine="709"/>
        <w:rPr>
          <w:rFonts w:eastAsia="Times New Roman" w:cs="Tahoma"/>
          <w:b/>
          <w:color w:val="333333"/>
          <w:u w:val="single"/>
          <w:lang w:eastAsia="fr-BE"/>
        </w:rPr>
      </w:pPr>
      <w:r w:rsidRPr="00F51E86">
        <w:rPr>
          <w:rFonts w:eastAsia="Times New Roman" w:cs="Tahoma"/>
          <w:b/>
          <w:color w:val="333333"/>
          <w:u w:val="single"/>
          <w:lang w:eastAsia="fr-BE"/>
        </w:rPr>
        <w:t xml:space="preserve">Et par la voie électronique à : </w:t>
      </w:r>
    </w:p>
    <w:p w14:paraId="33400EBE" w14:textId="77777777" w:rsidR="0046645F" w:rsidRPr="00F51E86" w:rsidRDefault="0046645F" w:rsidP="0046645F">
      <w:pPr>
        <w:ind w:firstLine="709"/>
        <w:rPr>
          <w:rFonts w:eastAsia="Times New Roman" w:cs="Tahoma"/>
          <w:color w:val="333333"/>
          <w:lang w:eastAsia="fr-BE"/>
        </w:rPr>
      </w:pPr>
      <w:r w:rsidRPr="00F51E86">
        <w:rPr>
          <w:rFonts w:eastAsia="Times New Roman" w:cs="Tahoma"/>
          <w:color w:val="333333"/>
          <w:lang w:eastAsia="fr-BE"/>
        </w:rPr>
        <w:t xml:space="preserve">Madame Dorothée Hauquier à l’adresse </w:t>
      </w:r>
      <w:hyperlink r:id="rId13" w:history="1">
        <w:r w:rsidRPr="00F51E86">
          <w:rPr>
            <w:rStyle w:val="Lienhypertexte"/>
            <w:rFonts w:eastAsia="Times New Roman" w:cs="Tahoma"/>
            <w:lang w:eastAsia="fr-BE"/>
          </w:rPr>
          <w:t>d.hauquier@wbi.be</w:t>
        </w:r>
      </w:hyperlink>
    </w:p>
    <w:p w14:paraId="3B825FCC" w14:textId="77777777" w:rsidR="0046645F" w:rsidRPr="00F51E86" w:rsidRDefault="0046645F" w:rsidP="0046645F">
      <w:pPr>
        <w:ind w:firstLine="709"/>
        <w:rPr>
          <w:rFonts w:eastAsia="Times New Roman" w:cs="Tahoma"/>
          <w:color w:val="333333"/>
          <w:lang w:eastAsia="fr-BE"/>
        </w:rPr>
      </w:pPr>
      <w:r w:rsidRPr="00F51E86">
        <w:rPr>
          <w:rFonts w:eastAsia="Times New Roman" w:cs="Tahoma"/>
          <w:color w:val="333333"/>
          <w:lang w:eastAsia="fr-BE"/>
        </w:rPr>
        <w:t xml:space="preserve">En copie à Monsieur Aboubacar Charkaoui à l’adresse </w:t>
      </w:r>
      <w:hyperlink r:id="rId14" w:history="1">
        <w:r w:rsidRPr="00F51E86">
          <w:rPr>
            <w:rStyle w:val="Lienhypertexte"/>
            <w:rFonts w:eastAsia="Times New Roman" w:cs="Tahoma"/>
            <w:lang w:eastAsia="fr-BE"/>
          </w:rPr>
          <w:t>a.charkaoui@wbi.be</w:t>
        </w:r>
      </w:hyperlink>
    </w:p>
    <w:p w14:paraId="13A1E79C" w14:textId="77777777" w:rsidR="0046645F" w:rsidRDefault="0046645F" w:rsidP="0046645F">
      <w:pPr>
        <w:pStyle w:val="Normalsansespaceaprs-ARES"/>
        <w:ind w:left="709"/>
        <w:jc w:val="both"/>
        <w:rPr>
          <w:rFonts w:asciiTheme="minorHAnsi" w:hAnsiTheme="minorHAnsi"/>
          <w:sz w:val="22"/>
          <w:szCs w:val="24"/>
        </w:rPr>
      </w:pPr>
    </w:p>
    <w:p w14:paraId="453EFEA0" w14:textId="77777777" w:rsidR="002234AE" w:rsidRDefault="002234AE" w:rsidP="0046645F">
      <w:pPr>
        <w:pStyle w:val="Normalsansespaceaprs-ARES"/>
        <w:ind w:left="709"/>
        <w:jc w:val="both"/>
        <w:rPr>
          <w:rFonts w:asciiTheme="minorHAnsi" w:hAnsiTheme="minorHAnsi"/>
          <w:sz w:val="22"/>
          <w:szCs w:val="24"/>
        </w:rPr>
      </w:pPr>
    </w:p>
    <w:p w14:paraId="1CBB0762" w14:textId="77777777" w:rsidR="002234AE" w:rsidRDefault="002234AE" w:rsidP="0046645F">
      <w:pPr>
        <w:pStyle w:val="Normalsansespaceaprs-ARES"/>
        <w:ind w:left="709"/>
        <w:jc w:val="both"/>
        <w:rPr>
          <w:rFonts w:asciiTheme="minorHAnsi" w:hAnsiTheme="minorHAnsi"/>
          <w:sz w:val="22"/>
          <w:szCs w:val="24"/>
        </w:rPr>
      </w:pPr>
    </w:p>
    <w:p w14:paraId="4E170A79" w14:textId="77777777" w:rsidR="002234AE" w:rsidRDefault="002234AE" w:rsidP="0046645F">
      <w:pPr>
        <w:pStyle w:val="Normalsansespaceaprs-ARES"/>
        <w:ind w:left="709"/>
        <w:jc w:val="both"/>
        <w:rPr>
          <w:rFonts w:asciiTheme="minorHAnsi" w:hAnsiTheme="minorHAnsi"/>
          <w:sz w:val="22"/>
          <w:szCs w:val="24"/>
        </w:rPr>
      </w:pPr>
    </w:p>
    <w:p w14:paraId="64F9B5EC" w14:textId="77777777" w:rsidR="002234AE" w:rsidRDefault="002234AE" w:rsidP="0046645F">
      <w:pPr>
        <w:pStyle w:val="Normalsansespaceaprs-ARES"/>
        <w:ind w:left="709"/>
        <w:jc w:val="both"/>
        <w:rPr>
          <w:rFonts w:asciiTheme="minorHAnsi" w:hAnsiTheme="minorHAnsi"/>
          <w:sz w:val="22"/>
          <w:szCs w:val="24"/>
        </w:rPr>
      </w:pPr>
    </w:p>
    <w:p w14:paraId="53163ED7" w14:textId="77777777" w:rsidR="0046645F" w:rsidRPr="00F51E86" w:rsidRDefault="0046645F" w:rsidP="0046645F">
      <w:pPr>
        <w:pStyle w:val="Normalsansespaceaprs-ARES"/>
        <w:ind w:left="709"/>
        <w:jc w:val="both"/>
        <w:rPr>
          <w:rFonts w:asciiTheme="minorHAnsi" w:hAnsiTheme="minorHAnsi"/>
          <w:b/>
          <w:sz w:val="22"/>
          <w:szCs w:val="24"/>
        </w:rPr>
      </w:pPr>
      <w:r w:rsidRPr="00F51E86">
        <w:rPr>
          <w:rFonts w:asciiTheme="minorHAnsi" w:hAnsiTheme="minorHAnsi"/>
          <w:b/>
          <w:sz w:val="22"/>
          <w:szCs w:val="24"/>
        </w:rPr>
        <w:t>Pour le Fonds de Mobilité Maghreb-Liban</w:t>
      </w:r>
    </w:p>
    <w:p w14:paraId="177591E1" w14:textId="721C2DFA" w:rsidR="0046645F" w:rsidRPr="00F51E86" w:rsidRDefault="0046645F" w:rsidP="0046645F">
      <w:pPr>
        <w:pStyle w:val="Normalsansespaceaprs-ARES"/>
        <w:ind w:left="709"/>
        <w:jc w:val="both"/>
        <w:rPr>
          <w:rFonts w:asciiTheme="minorHAnsi" w:hAnsiTheme="minorHAnsi"/>
          <w:sz w:val="22"/>
          <w:szCs w:val="24"/>
        </w:rPr>
      </w:pPr>
      <w:r w:rsidRPr="00F51E86">
        <w:rPr>
          <w:rFonts w:asciiTheme="minorHAnsi" w:hAnsiTheme="minorHAnsi"/>
          <w:sz w:val="22"/>
          <w:szCs w:val="24"/>
        </w:rPr>
        <w:t xml:space="preserve">À l’attention de </w:t>
      </w:r>
      <w:r w:rsidR="007E1A66">
        <w:rPr>
          <w:rFonts w:asciiTheme="minorHAnsi" w:hAnsiTheme="minorHAnsi"/>
          <w:sz w:val="22"/>
          <w:szCs w:val="24"/>
        </w:rPr>
        <w:t xml:space="preserve">Fabrice Sprimont, </w:t>
      </w:r>
      <w:r w:rsidR="00495A4C" w:rsidRPr="00495A4C">
        <w:rPr>
          <w:rFonts w:asciiTheme="minorHAnsi" w:hAnsiTheme="minorHAnsi"/>
          <w:sz w:val="22"/>
          <w:szCs w:val="24"/>
        </w:rPr>
        <w:t>Directeur de la coopération bilatérale directe</w:t>
      </w:r>
      <w:r w:rsidR="00495A4C">
        <w:t> </w:t>
      </w:r>
    </w:p>
    <w:p w14:paraId="146A1B10" w14:textId="77777777" w:rsidR="0046645F" w:rsidRPr="00F51E86" w:rsidRDefault="0046645F" w:rsidP="0046645F">
      <w:pPr>
        <w:ind w:firstLine="709"/>
        <w:rPr>
          <w:rFonts w:eastAsia="Times New Roman" w:cs="Tahoma"/>
          <w:b/>
          <w:color w:val="333333"/>
          <w:u w:val="single"/>
          <w:lang w:eastAsia="fr-BE"/>
        </w:rPr>
      </w:pPr>
      <w:r w:rsidRPr="00F51E86">
        <w:rPr>
          <w:rFonts w:eastAsia="Times New Roman" w:cs="Tahoma"/>
          <w:b/>
          <w:color w:val="333333"/>
          <w:u w:val="single"/>
          <w:lang w:eastAsia="fr-BE"/>
        </w:rPr>
        <w:t xml:space="preserve">Et par la voie électronique à : </w:t>
      </w:r>
    </w:p>
    <w:p w14:paraId="459D02BD" w14:textId="77777777" w:rsidR="0046645F" w:rsidRPr="00F51E86" w:rsidRDefault="0046645F" w:rsidP="0046645F">
      <w:pPr>
        <w:ind w:firstLine="709"/>
        <w:rPr>
          <w:rFonts w:eastAsia="Times New Roman" w:cs="Tahoma"/>
          <w:color w:val="333333"/>
          <w:lang w:eastAsia="fr-BE"/>
        </w:rPr>
      </w:pPr>
      <w:r w:rsidRPr="00F51E86">
        <w:rPr>
          <w:rFonts w:eastAsia="Times New Roman" w:cs="Tahoma"/>
          <w:color w:val="333333"/>
          <w:lang w:eastAsia="fr-BE"/>
        </w:rPr>
        <w:t xml:space="preserve">Madame Dorothée Hauquier à l’adresse </w:t>
      </w:r>
      <w:hyperlink r:id="rId15" w:history="1">
        <w:r w:rsidRPr="00F51E86">
          <w:rPr>
            <w:rStyle w:val="Lienhypertexte"/>
            <w:rFonts w:eastAsia="Times New Roman" w:cs="Tahoma"/>
            <w:lang w:eastAsia="fr-BE"/>
          </w:rPr>
          <w:t>d.hauquier@wbi.be</w:t>
        </w:r>
      </w:hyperlink>
    </w:p>
    <w:p w14:paraId="337EE2E7" w14:textId="0CE2B41C" w:rsidR="0046645F" w:rsidRPr="000C480C" w:rsidRDefault="0046645F" w:rsidP="0046645F">
      <w:pPr>
        <w:ind w:firstLine="709"/>
        <w:rPr>
          <w:rFonts w:eastAsia="Times New Roman" w:cs="Tahoma"/>
          <w:color w:val="333333"/>
          <w:sz w:val="24"/>
          <w:lang w:eastAsia="fr-BE"/>
        </w:rPr>
      </w:pPr>
      <w:r w:rsidRPr="00F51E86">
        <w:rPr>
          <w:rFonts w:eastAsia="Times New Roman" w:cs="Tahoma"/>
          <w:color w:val="333333"/>
          <w:lang w:eastAsia="fr-BE"/>
        </w:rPr>
        <w:t xml:space="preserve">En copie à </w:t>
      </w:r>
      <w:hyperlink r:id="rId16" w:history="1">
        <w:r w:rsidR="007E1A66" w:rsidRPr="00161E32">
          <w:rPr>
            <w:rStyle w:val="Lienhypertexte"/>
            <w:rFonts w:eastAsia="Times New Roman" w:cs="Tahoma"/>
            <w:lang w:eastAsia="fr-BE"/>
          </w:rPr>
          <w:t>f.sprimont@wbi.be</w:t>
        </w:r>
      </w:hyperlink>
      <w:r w:rsidR="007E1A66">
        <w:rPr>
          <w:rFonts w:eastAsia="Times New Roman" w:cs="Tahoma"/>
          <w:color w:val="333333"/>
          <w:lang w:eastAsia="fr-BE"/>
        </w:rPr>
        <w:t xml:space="preserve"> </w:t>
      </w:r>
    </w:p>
    <w:p w14:paraId="25D39462" w14:textId="77777777" w:rsidR="002606A3" w:rsidRPr="006B6BEB" w:rsidRDefault="002606A3" w:rsidP="008275BE">
      <w:pPr>
        <w:pStyle w:val="Paragraphedeliste"/>
        <w:spacing w:line="240" w:lineRule="auto"/>
        <w:ind w:left="1077"/>
      </w:pPr>
    </w:p>
    <w:p w14:paraId="40F02C9F" w14:textId="77777777" w:rsidR="00431F99" w:rsidRPr="006B6BEB" w:rsidRDefault="00431F99" w:rsidP="008275BE">
      <w:pPr>
        <w:pStyle w:val="Titre2"/>
        <w:spacing w:line="240" w:lineRule="auto"/>
      </w:pPr>
      <w:r w:rsidRPr="006B6BEB">
        <w:t>D</w:t>
      </w:r>
      <w:r w:rsidR="002606A3" w:rsidRPr="006B6BEB">
        <w:t>ossier de d</w:t>
      </w:r>
      <w:r w:rsidRPr="006B6BEB">
        <w:t>emande</w:t>
      </w:r>
    </w:p>
    <w:p w14:paraId="58ECB25E" w14:textId="77777777" w:rsidR="00431F99" w:rsidRPr="006B6BEB" w:rsidRDefault="00431F99" w:rsidP="008275BE">
      <w:pPr>
        <w:spacing w:line="240" w:lineRule="auto"/>
        <w:rPr>
          <w:lang w:eastAsia="fr-FR"/>
        </w:rPr>
      </w:pPr>
    </w:p>
    <w:p w14:paraId="0B839B7D" w14:textId="2659D8F2" w:rsidR="002606A3" w:rsidRDefault="002606A3" w:rsidP="00886338">
      <w:pPr>
        <w:spacing w:line="240" w:lineRule="auto"/>
        <w:ind w:left="372"/>
      </w:pPr>
      <w:r w:rsidRPr="006B6BEB">
        <w:t>Votre demande doit contenir les documents suivants :</w:t>
      </w:r>
    </w:p>
    <w:p w14:paraId="5FE4783B" w14:textId="77777777" w:rsidR="00560AD1" w:rsidRPr="006B6BEB" w:rsidRDefault="00560AD1" w:rsidP="00886338">
      <w:pPr>
        <w:spacing w:line="240" w:lineRule="auto"/>
        <w:ind w:left="372"/>
      </w:pPr>
    </w:p>
    <w:p w14:paraId="52F0CDFF" w14:textId="77777777" w:rsidR="0046645F" w:rsidRPr="0046645F" w:rsidRDefault="0046645F" w:rsidP="00886338">
      <w:pPr>
        <w:pStyle w:val="Listepuces-ARES"/>
        <w:numPr>
          <w:ilvl w:val="0"/>
          <w:numId w:val="22"/>
        </w:numPr>
        <w:spacing w:after="0"/>
        <w:ind w:left="375"/>
        <w:jc w:val="both"/>
        <w:rPr>
          <w:rFonts w:asciiTheme="minorHAnsi" w:eastAsia="Times New Roman" w:hAnsiTheme="minorHAnsi" w:cs="Tahoma"/>
          <w:color w:val="333333"/>
          <w:sz w:val="22"/>
          <w:szCs w:val="24"/>
          <w:lang w:val="fr-FR" w:eastAsia="fr-BE"/>
        </w:rPr>
      </w:pPr>
      <w:r w:rsidRPr="0046645F">
        <w:rPr>
          <w:rFonts w:asciiTheme="minorHAnsi" w:eastAsia="Times New Roman" w:hAnsiTheme="minorHAnsi" w:cs="Tahoma"/>
          <w:color w:val="333333"/>
          <w:sz w:val="22"/>
          <w:szCs w:val="24"/>
          <w:lang w:val="fr-FR" w:eastAsia="fr-BE"/>
        </w:rPr>
        <w:t xml:space="preserve">Le </w:t>
      </w:r>
      <w:r w:rsidRPr="0046645F">
        <w:rPr>
          <w:rFonts w:asciiTheme="minorHAnsi" w:eastAsia="Times New Roman" w:hAnsiTheme="minorHAnsi" w:cs="Tahoma"/>
          <w:b/>
          <w:color w:val="333333"/>
          <w:sz w:val="22"/>
          <w:szCs w:val="24"/>
          <w:lang w:val="fr-FR" w:eastAsia="fr-BE"/>
        </w:rPr>
        <w:t>formulaire de candidature</w:t>
      </w:r>
      <w:r w:rsidRPr="0046645F">
        <w:rPr>
          <w:rFonts w:asciiTheme="minorHAnsi" w:eastAsia="Times New Roman" w:hAnsiTheme="minorHAnsi" w:cs="Tahoma"/>
          <w:color w:val="333333"/>
          <w:sz w:val="22"/>
          <w:szCs w:val="24"/>
          <w:lang w:val="fr-FR" w:eastAsia="fr-BE"/>
        </w:rPr>
        <w:t xml:space="preserve"> dûment complété et signé par le porteur du projet de la Fédération Wallonie-Bruxelles ainsi que par le responsable de l’entité concernée (faculté, département, institut, etc.) ;</w:t>
      </w:r>
    </w:p>
    <w:p w14:paraId="7B1B8354" w14:textId="77777777" w:rsidR="0046645F" w:rsidRPr="0046645F" w:rsidRDefault="0046645F" w:rsidP="00886338">
      <w:pPr>
        <w:pStyle w:val="Listepuces-ARES"/>
        <w:numPr>
          <w:ilvl w:val="0"/>
          <w:numId w:val="22"/>
        </w:numPr>
        <w:spacing w:after="0"/>
        <w:ind w:left="375"/>
        <w:jc w:val="both"/>
        <w:rPr>
          <w:rFonts w:asciiTheme="minorHAnsi" w:eastAsia="Times New Roman" w:hAnsiTheme="minorHAnsi" w:cs="Tahoma"/>
          <w:color w:val="333333"/>
          <w:sz w:val="22"/>
          <w:szCs w:val="24"/>
          <w:lang w:val="fr-FR" w:eastAsia="fr-BE"/>
        </w:rPr>
      </w:pPr>
      <w:r w:rsidRPr="0046645F">
        <w:rPr>
          <w:rFonts w:asciiTheme="minorHAnsi" w:eastAsia="Times New Roman" w:hAnsiTheme="minorHAnsi" w:cs="Tahoma"/>
          <w:color w:val="333333"/>
          <w:sz w:val="22"/>
          <w:szCs w:val="24"/>
          <w:lang w:val="fr-FR" w:eastAsia="fr-BE"/>
        </w:rPr>
        <w:t xml:space="preserve">Le </w:t>
      </w:r>
      <w:r w:rsidRPr="0046645F">
        <w:rPr>
          <w:rFonts w:asciiTheme="minorHAnsi" w:eastAsia="Times New Roman" w:hAnsiTheme="minorHAnsi" w:cs="Tahoma"/>
          <w:b/>
          <w:color w:val="333333"/>
          <w:sz w:val="22"/>
          <w:szCs w:val="24"/>
          <w:lang w:val="fr-FR" w:eastAsia="fr-BE"/>
        </w:rPr>
        <w:t>visa ou lettre d’autorisation</w:t>
      </w:r>
      <w:r w:rsidRPr="0046645F">
        <w:rPr>
          <w:rFonts w:asciiTheme="minorHAnsi" w:eastAsia="Times New Roman" w:hAnsiTheme="minorHAnsi" w:cs="Tahoma"/>
          <w:color w:val="333333"/>
          <w:sz w:val="22"/>
          <w:szCs w:val="24"/>
          <w:lang w:val="fr-FR" w:eastAsia="fr-BE"/>
        </w:rPr>
        <w:t xml:space="preserve"> des autorités de l’établissement dont le candidat est membre ;</w:t>
      </w:r>
    </w:p>
    <w:p w14:paraId="698A2998" w14:textId="77777777" w:rsidR="0046645F" w:rsidRPr="0046645F" w:rsidRDefault="0046645F" w:rsidP="00886338">
      <w:pPr>
        <w:pStyle w:val="Listepuces-ARES"/>
        <w:numPr>
          <w:ilvl w:val="0"/>
          <w:numId w:val="22"/>
        </w:numPr>
        <w:spacing w:after="0"/>
        <w:ind w:left="375"/>
        <w:jc w:val="both"/>
        <w:rPr>
          <w:rFonts w:asciiTheme="minorHAnsi" w:eastAsia="Times New Roman" w:hAnsiTheme="minorHAnsi" w:cs="Tahoma"/>
          <w:color w:val="333333"/>
          <w:sz w:val="22"/>
          <w:szCs w:val="24"/>
          <w:lang w:val="fr-FR" w:eastAsia="fr-BE"/>
        </w:rPr>
      </w:pPr>
      <w:r w:rsidRPr="0046645F">
        <w:rPr>
          <w:rFonts w:asciiTheme="minorHAnsi" w:eastAsia="Times New Roman" w:hAnsiTheme="minorHAnsi" w:cs="Tahoma"/>
          <w:color w:val="333333"/>
          <w:sz w:val="22"/>
          <w:szCs w:val="24"/>
          <w:lang w:val="fr-FR" w:eastAsia="fr-BE"/>
        </w:rPr>
        <w:t xml:space="preserve">Une </w:t>
      </w:r>
      <w:r w:rsidRPr="0046645F">
        <w:rPr>
          <w:rFonts w:asciiTheme="minorHAnsi" w:eastAsia="Times New Roman" w:hAnsiTheme="minorHAnsi" w:cs="Tahoma"/>
          <w:b/>
          <w:color w:val="333333"/>
          <w:sz w:val="22"/>
          <w:szCs w:val="24"/>
          <w:lang w:val="fr-FR" w:eastAsia="fr-BE"/>
        </w:rPr>
        <w:t>lettre d’invitation</w:t>
      </w:r>
      <w:r w:rsidRPr="0046645F">
        <w:rPr>
          <w:rFonts w:asciiTheme="minorHAnsi" w:eastAsia="Times New Roman" w:hAnsiTheme="minorHAnsi" w:cs="Tahoma"/>
          <w:color w:val="333333"/>
          <w:sz w:val="22"/>
          <w:szCs w:val="24"/>
          <w:lang w:val="fr-FR" w:eastAsia="fr-BE"/>
        </w:rPr>
        <w:t xml:space="preserve"> de la (ou les) institution(s) d’accueil reprenant, si elles sont envisagées, les modalités de prise en charge des frais de séjour ;</w:t>
      </w:r>
    </w:p>
    <w:p w14:paraId="746AA4A0" w14:textId="77777777" w:rsidR="0046645F" w:rsidRPr="0046645F" w:rsidRDefault="0046645F" w:rsidP="00886338">
      <w:pPr>
        <w:pStyle w:val="Listepuces-ARES"/>
        <w:numPr>
          <w:ilvl w:val="0"/>
          <w:numId w:val="22"/>
        </w:numPr>
        <w:spacing w:after="0"/>
        <w:ind w:left="375"/>
        <w:jc w:val="both"/>
        <w:rPr>
          <w:rFonts w:asciiTheme="minorHAnsi" w:eastAsia="Times New Roman" w:hAnsiTheme="minorHAnsi" w:cs="Tahoma"/>
          <w:color w:val="333333"/>
          <w:sz w:val="22"/>
          <w:szCs w:val="24"/>
          <w:lang w:val="fr-FR" w:eastAsia="fr-BE"/>
        </w:rPr>
      </w:pPr>
      <w:r w:rsidRPr="0046645F">
        <w:rPr>
          <w:rFonts w:asciiTheme="minorHAnsi" w:eastAsia="Times New Roman" w:hAnsiTheme="minorHAnsi" w:cs="Tahoma"/>
          <w:color w:val="333333"/>
          <w:sz w:val="22"/>
          <w:szCs w:val="24"/>
          <w:lang w:val="fr-FR" w:eastAsia="fr-BE"/>
        </w:rPr>
        <w:t xml:space="preserve">Un </w:t>
      </w:r>
      <w:r w:rsidRPr="0046645F">
        <w:rPr>
          <w:rFonts w:asciiTheme="minorHAnsi" w:eastAsia="Times New Roman" w:hAnsiTheme="minorHAnsi" w:cs="Tahoma"/>
          <w:b/>
          <w:color w:val="333333"/>
          <w:sz w:val="22"/>
          <w:szCs w:val="24"/>
          <w:lang w:val="fr-FR" w:eastAsia="fr-BE"/>
        </w:rPr>
        <w:t>cv succinct</w:t>
      </w:r>
      <w:r w:rsidRPr="0046645F">
        <w:rPr>
          <w:rFonts w:asciiTheme="minorHAnsi" w:eastAsia="Times New Roman" w:hAnsiTheme="minorHAnsi" w:cs="Tahoma"/>
          <w:color w:val="333333"/>
          <w:sz w:val="22"/>
          <w:szCs w:val="24"/>
          <w:lang w:val="fr-FR" w:eastAsia="fr-BE"/>
        </w:rPr>
        <w:t xml:space="preserve"> du candidat : maximum 2 pages A4, avec, dans les cas de projets de recherche, les références à maximum 5 publications récentes.</w:t>
      </w:r>
    </w:p>
    <w:p w14:paraId="3A3A8A5B" w14:textId="77777777" w:rsidR="002606A3" w:rsidRPr="006B6BEB" w:rsidRDefault="002606A3" w:rsidP="008275BE">
      <w:pPr>
        <w:spacing w:line="240" w:lineRule="auto"/>
      </w:pPr>
    </w:p>
    <w:p w14:paraId="72DAA530" w14:textId="77777777" w:rsidR="00431F99" w:rsidRPr="006B6BEB" w:rsidRDefault="00431F99" w:rsidP="008275BE">
      <w:pPr>
        <w:pStyle w:val="Titre2"/>
        <w:spacing w:line="240" w:lineRule="auto"/>
      </w:pPr>
      <w:r w:rsidRPr="006B6BEB">
        <w:t>Points d’attention</w:t>
      </w:r>
    </w:p>
    <w:p w14:paraId="4900245D" w14:textId="77777777" w:rsidR="00431F99" w:rsidRPr="006B6BEB" w:rsidRDefault="00431F99" w:rsidP="008275BE">
      <w:pPr>
        <w:spacing w:line="240" w:lineRule="auto"/>
        <w:rPr>
          <w:lang w:eastAsia="fr-FR"/>
        </w:rPr>
      </w:pPr>
    </w:p>
    <w:p w14:paraId="257FDC6D" w14:textId="77777777" w:rsidR="00431F99" w:rsidRPr="006B6BEB" w:rsidRDefault="002606A3" w:rsidP="008275BE">
      <w:pPr>
        <w:spacing w:line="240" w:lineRule="auto"/>
      </w:pPr>
      <w:r w:rsidRPr="006B6BEB">
        <w:t xml:space="preserve">Votre </w:t>
      </w:r>
      <w:r w:rsidRPr="006B6BEB">
        <w:rPr>
          <w:b/>
        </w:rPr>
        <w:t>dossier</w:t>
      </w:r>
      <w:r w:rsidRPr="006B6BEB">
        <w:t xml:space="preserve"> doit être </w:t>
      </w:r>
      <w:r w:rsidRPr="006B6BEB">
        <w:rPr>
          <w:b/>
        </w:rPr>
        <w:t>complet</w:t>
      </w:r>
      <w:r w:rsidR="0087329D">
        <w:t xml:space="preserve"> afin de pouvoir être examiné</w:t>
      </w:r>
      <w:r w:rsidR="00746B98">
        <w:t>.</w:t>
      </w:r>
    </w:p>
    <w:p w14:paraId="353816DE" w14:textId="77777777" w:rsidR="009F7C2F" w:rsidRPr="006B6BEB" w:rsidRDefault="009F7C2F" w:rsidP="008275BE">
      <w:pPr>
        <w:spacing w:line="240" w:lineRule="auto"/>
      </w:pPr>
    </w:p>
    <w:bookmarkStart w:id="10" w:name="Notredécision"/>
    <w:bookmarkStart w:id="11" w:name="_Toc63334368"/>
    <w:bookmarkEnd w:id="10"/>
    <w:p w14:paraId="43D21140" w14:textId="77777777" w:rsidR="00431F99" w:rsidRPr="006B6BEB" w:rsidRDefault="00431F99"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46" behindDoc="0" locked="0" layoutInCell="1" allowOverlap="1" wp14:anchorId="01677254" wp14:editId="7899A4A1">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082285E4" id="Rectangle : coins arrondis 16" o:spid="_x0000_s1026" style="position:absolute;margin-left:1.25pt;margin-top:-3.35pt;width:455.3pt;height:30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" filled="f" strokecolor="#c00000" strokeweight="1.5pt">
                <v:stroke joinstyle="miter"/>
              </v:roundrect>
            </w:pict>
          </mc:Fallback>
        </mc:AlternateContent>
      </w:r>
      <w:r w:rsidRPr="006B6BEB">
        <w:t>Notre décision</w:t>
      </w:r>
      <w:bookmarkEnd w:id="11"/>
    </w:p>
    <w:p w14:paraId="6CEC8C7A" w14:textId="77777777" w:rsidR="00431F99" w:rsidRPr="006B6BEB" w:rsidRDefault="00431F99" w:rsidP="008275BE">
      <w:pPr>
        <w:pStyle w:val="Fiches-Paragraphe"/>
        <w:spacing w:line="240" w:lineRule="auto"/>
        <w:jc w:val="both"/>
        <w:rPr>
          <w:rFonts w:cstheme="minorHAnsi"/>
        </w:rPr>
      </w:pPr>
    </w:p>
    <w:p w14:paraId="49D6286B" w14:textId="77777777" w:rsidR="00431F99" w:rsidRPr="006B6BEB" w:rsidRDefault="00431F99" w:rsidP="006E2B16">
      <w:pPr>
        <w:pStyle w:val="Titre2"/>
        <w:numPr>
          <w:ilvl w:val="0"/>
          <w:numId w:val="6"/>
        </w:numPr>
        <w:spacing w:line="240" w:lineRule="auto"/>
        <w:rPr>
          <w:bCs/>
        </w:rPr>
      </w:pPr>
      <w:r w:rsidRPr="006B6BEB">
        <w:t>Modalités de la décision</w:t>
      </w:r>
    </w:p>
    <w:p w14:paraId="37D973B4" w14:textId="77777777" w:rsidR="00431F99" w:rsidRPr="006B6BEB" w:rsidRDefault="00431F99" w:rsidP="008275BE">
      <w:pPr>
        <w:spacing w:line="240" w:lineRule="auto"/>
      </w:pPr>
    </w:p>
    <w:p w14:paraId="2C388A45" w14:textId="77777777" w:rsidR="006B6BEB" w:rsidRDefault="006B6BEB" w:rsidP="008275BE">
      <w:pPr>
        <w:spacing w:line="240" w:lineRule="auto"/>
      </w:pPr>
      <w:r w:rsidRPr="006B6BEB">
        <w:t xml:space="preserve">La décision se passe </w:t>
      </w:r>
      <w:r w:rsidR="006A7F63">
        <w:rPr>
          <w:b/>
        </w:rPr>
        <w:t>en 4</w:t>
      </w:r>
      <w:r w:rsidRPr="006B6BEB">
        <w:rPr>
          <w:b/>
        </w:rPr>
        <w:t xml:space="preserve"> étapes</w:t>
      </w:r>
      <w:r w:rsidRPr="006B6BEB">
        <w:t> :</w:t>
      </w:r>
    </w:p>
    <w:p w14:paraId="101D56A8" w14:textId="77777777" w:rsidR="0046645F" w:rsidRPr="006B6BEB" w:rsidRDefault="0046645F" w:rsidP="008275BE">
      <w:pPr>
        <w:spacing w:line="240" w:lineRule="auto"/>
      </w:pPr>
    </w:p>
    <w:p w14:paraId="5092197C" w14:textId="77777777" w:rsidR="006B6BEB" w:rsidRPr="006B6BEB" w:rsidRDefault="006B6BEB" w:rsidP="006E2B16">
      <w:pPr>
        <w:pStyle w:val="Paragraphedeliste"/>
        <w:numPr>
          <w:ilvl w:val="0"/>
          <w:numId w:val="9"/>
        </w:numPr>
        <w:spacing w:line="240" w:lineRule="auto"/>
      </w:pPr>
      <w:r w:rsidRPr="006B6BEB">
        <w:rPr>
          <w:rStyle w:val="normaltextrun"/>
        </w:rPr>
        <w:t>Une vérification administrative des conditions de recevabilité.</w:t>
      </w:r>
      <w:r w:rsidRPr="006B6BEB">
        <w:rPr>
          <w:rStyle w:val="eop"/>
        </w:rPr>
        <w:t> </w:t>
      </w:r>
    </w:p>
    <w:p w14:paraId="0FE89B91" w14:textId="0ED6FA1E" w:rsidR="0046645F" w:rsidRPr="0046645F" w:rsidRDefault="00156BA9" w:rsidP="006E2B16">
      <w:pPr>
        <w:pStyle w:val="Paragraphedeliste"/>
        <w:numPr>
          <w:ilvl w:val="0"/>
          <w:numId w:val="9"/>
        </w:numPr>
        <w:spacing w:line="240" w:lineRule="auto"/>
        <w:rPr>
          <w:rStyle w:val="normaltextrun"/>
        </w:rPr>
      </w:pPr>
      <w:r w:rsidRPr="0046645F">
        <w:rPr>
          <w:rStyle w:val="normaltextrun"/>
        </w:rPr>
        <w:t xml:space="preserve">Une analyse selon les </w:t>
      </w:r>
      <w:r w:rsidR="0046645F" w:rsidRPr="0046645F">
        <w:rPr>
          <w:rStyle w:val="normaltextrun"/>
        </w:rPr>
        <w:t xml:space="preserve">avis reçus par </w:t>
      </w:r>
      <w:r w:rsidR="0046645F" w:rsidRPr="0046645F">
        <w:t xml:space="preserve">le F.R.S.-FNRS et </w:t>
      </w:r>
      <w:r w:rsidR="002234AE">
        <w:t xml:space="preserve">du </w:t>
      </w:r>
      <w:r w:rsidR="002234AE" w:rsidRPr="002234AE">
        <w:rPr>
          <w:rStyle w:val="normaltextrun"/>
        </w:rPr>
        <w:t>SPW</w:t>
      </w:r>
      <w:r w:rsidR="00B94FCC">
        <w:rPr>
          <w:rStyle w:val="normaltextrun"/>
        </w:rPr>
        <w:t xml:space="preserve"> EER </w:t>
      </w:r>
      <w:r w:rsidR="002234AE" w:rsidRPr="002234AE">
        <w:rPr>
          <w:rStyle w:val="normaltextrun"/>
        </w:rPr>
        <w:t>/Département des Programmes de recherche </w:t>
      </w:r>
      <w:r w:rsidR="0046645F" w:rsidRPr="002234AE">
        <w:rPr>
          <w:rStyle w:val="normaltextrun"/>
        </w:rPr>
        <w:t>.</w:t>
      </w:r>
    </w:p>
    <w:p w14:paraId="69A4C444" w14:textId="77777777" w:rsidR="006B6BEB" w:rsidRPr="006B6BEB" w:rsidRDefault="0046645F" w:rsidP="006E2B16">
      <w:pPr>
        <w:pStyle w:val="Paragraphedeliste"/>
        <w:numPr>
          <w:ilvl w:val="0"/>
          <w:numId w:val="9"/>
        </w:numPr>
        <w:spacing w:line="240" w:lineRule="auto"/>
        <w:rPr>
          <w:rStyle w:val="eop"/>
        </w:rPr>
      </w:pPr>
      <w:r>
        <w:rPr>
          <w:rStyle w:val="normaltextrun"/>
        </w:rPr>
        <w:t xml:space="preserve">Une analyse selon les </w:t>
      </w:r>
      <w:r w:rsidR="00156BA9">
        <w:rPr>
          <w:rStyle w:val="normaltextrun"/>
        </w:rPr>
        <w:t xml:space="preserve">critères de sélection </w:t>
      </w:r>
      <w:r w:rsidR="006B6BEB" w:rsidRPr="006B6BEB">
        <w:rPr>
          <w:rStyle w:val="normaltextrun"/>
        </w:rPr>
        <w:t xml:space="preserve">par </w:t>
      </w:r>
      <w:r w:rsidR="0087329D">
        <w:rPr>
          <w:rStyle w:val="normaltextrun"/>
        </w:rPr>
        <w:t>le jury</w:t>
      </w:r>
      <w:r w:rsidR="006B6BEB" w:rsidRPr="006B6BEB">
        <w:rPr>
          <w:rStyle w:val="normaltextrun"/>
        </w:rPr>
        <w:t>.</w:t>
      </w:r>
      <w:r w:rsidR="006B6BEB" w:rsidRPr="006B6BEB">
        <w:rPr>
          <w:rStyle w:val="eop"/>
        </w:rPr>
        <w:t> </w:t>
      </w:r>
    </w:p>
    <w:p w14:paraId="710A668D" w14:textId="77777777" w:rsidR="00431F99" w:rsidRPr="006B6BEB" w:rsidRDefault="006B6BEB" w:rsidP="006E2B16">
      <w:pPr>
        <w:pStyle w:val="Paragraphedeliste"/>
        <w:numPr>
          <w:ilvl w:val="0"/>
          <w:numId w:val="9"/>
        </w:numPr>
        <w:spacing w:line="240" w:lineRule="auto"/>
      </w:pPr>
      <w:r w:rsidRPr="006B6BEB">
        <w:t xml:space="preserve">Une décision prise par WBI après </w:t>
      </w:r>
      <w:r w:rsidR="0087329D">
        <w:t>analyse par le jury</w:t>
      </w:r>
      <w:r w:rsidRPr="006B6BEB">
        <w:t>.</w:t>
      </w:r>
    </w:p>
    <w:p w14:paraId="370D271C" w14:textId="77777777" w:rsidR="006B6BEB" w:rsidRPr="006B6BEB" w:rsidRDefault="006B6BEB" w:rsidP="008275BE">
      <w:pPr>
        <w:pStyle w:val="Titre2"/>
        <w:numPr>
          <w:ilvl w:val="0"/>
          <w:numId w:val="0"/>
        </w:numPr>
        <w:spacing w:line="240" w:lineRule="auto"/>
        <w:ind w:left="717" w:hanging="360"/>
      </w:pPr>
    </w:p>
    <w:p w14:paraId="0EA228A1" w14:textId="77777777" w:rsidR="00431F99" w:rsidRPr="006B6BEB" w:rsidRDefault="00431F99" w:rsidP="008275BE">
      <w:pPr>
        <w:pStyle w:val="Titre2"/>
        <w:spacing w:line="240" w:lineRule="auto"/>
      </w:pPr>
      <w:r w:rsidRPr="006B6BEB">
        <w:t>Personnes en charge de la sélection</w:t>
      </w:r>
    </w:p>
    <w:p w14:paraId="7DFD5897" w14:textId="77777777" w:rsidR="00431F99" w:rsidRPr="006B6BEB" w:rsidRDefault="00431F99" w:rsidP="008275BE">
      <w:pPr>
        <w:spacing w:line="240" w:lineRule="auto"/>
        <w:rPr>
          <w:lang w:eastAsia="fr-FR"/>
        </w:rPr>
      </w:pPr>
    </w:p>
    <w:p w14:paraId="7B3C8A38" w14:textId="77777777" w:rsidR="0046645F" w:rsidRDefault="0046645F" w:rsidP="0046645F">
      <w:r w:rsidRPr="0046645F">
        <w:t xml:space="preserve">Le comité de sélection est composé de </w:t>
      </w:r>
      <w:r w:rsidRPr="0046645F">
        <w:rPr>
          <w:b/>
        </w:rPr>
        <w:t>trois membres</w:t>
      </w:r>
      <w:r w:rsidRPr="0046645F">
        <w:t xml:space="preserve"> </w:t>
      </w:r>
      <w:r w:rsidRPr="0046645F">
        <w:rPr>
          <w:b/>
        </w:rPr>
        <w:t>des établissements d’enseignement supérieur</w:t>
      </w:r>
      <w:r w:rsidRPr="0046645F">
        <w:t xml:space="preserve"> (universités, hautes écoles et écoles supérieures des arts), désignés par la Commission des relations internationales de </w:t>
      </w:r>
      <w:proofErr w:type="gramStart"/>
      <w:r w:rsidRPr="0046645F">
        <w:t>l’ARES</w:t>
      </w:r>
      <w:proofErr w:type="gramEnd"/>
      <w:r w:rsidRPr="0046645F">
        <w:t xml:space="preserve">, </w:t>
      </w:r>
      <w:r w:rsidRPr="0046645F">
        <w:rPr>
          <w:b/>
        </w:rPr>
        <w:t>et de deux représentants de WBI</w:t>
      </w:r>
      <w:r w:rsidRPr="0046645F">
        <w:t>.</w:t>
      </w:r>
    </w:p>
    <w:p w14:paraId="5C8F7FCD" w14:textId="77777777" w:rsidR="0046645F" w:rsidRPr="0046645F" w:rsidRDefault="0046645F" w:rsidP="0046645F"/>
    <w:p w14:paraId="0826C640" w14:textId="77777777" w:rsidR="0046645F" w:rsidRDefault="0046645F" w:rsidP="0046645F">
      <w:r w:rsidRPr="0046645F">
        <w:t>Un membre du comité soumettant un projet ne pourra y siéger.</w:t>
      </w:r>
    </w:p>
    <w:p w14:paraId="52903282" w14:textId="77777777" w:rsidR="0046645F" w:rsidRPr="0046645F" w:rsidRDefault="0046645F" w:rsidP="0046645F"/>
    <w:p w14:paraId="00EE73FB" w14:textId="77777777" w:rsidR="0046645F" w:rsidRPr="0046645F" w:rsidRDefault="0046645F" w:rsidP="0046645F">
      <w:r w:rsidRPr="0046645F">
        <w:lastRenderedPageBreak/>
        <w:t>Les opérations de sélection peuvent, avec l’accord des membres du comité de sélection, se</w:t>
      </w:r>
      <w:r w:rsidR="00886338">
        <w:t xml:space="preserve"> tenir par la voie électronique.</w:t>
      </w:r>
    </w:p>
    <w:p w14:paraId="56E413FD" w14:textId="77777777" w:rsidR="006B6BEB" w:rsidRPr="006B6BEB" w:rsidRDefault="006B6BEB" w:rsidP="008275BE">
      <w:pPr>
        <w:pStyle w:val="Titre2"/>
        <w:numPr>
          <w:ilvl w:val="0"/>
          <w:numId w:val="0"/>
        </w:numPr>
        <w:spacing w:line="240" w:lineRule="auto"/>
        <w:ind w:left="717" w:hanging="360"/>
      </w:pPr>
    </w:p>
    <w:p w14:paraId="06DFA669" w14:textId="77777777" w:rsidR="00431F99" w:rsidRPr="006B6BEB" w:rsidRDefault="00431F99" w:rsidP="008275BE">
      <w:pPr>
        <w:pStyle w:val="Titre2"/>
        <w:spacing w:line="240" w:lineRule="auto"/>
      </w:pPr>
      <w:r w:rsidRPr="006B6BEB">
        <w:t>Communication de la décision</w:t>
      </w:r>
    </w:p>
    <w:p w14:paraId="4CFFAC63" w14:textId="77777777" w:rsidR="00431F99" w:rsidRPr="006B6BEB" w:rsidRDefault="00431F99" w:rsidP="008275BE">
      <w:pPr>
        <w:spacing w:line="240" w:lineRule="auto"/>
        <w:rPr>
          <w:lang w:eastAsia="fr-FR"/>
        </w:rPr>
      </w:pPr>
    </w:p>
    <w:p w14:paraId="07852C2F" w14:textId="77777777" w:rsidR="00431F99" w:rsidRDefault="006B6BEB" w:rsidP="0046645F">
      <w:pPr>
        <w:spacing w:line="240" w:lineRule="auto"/>
        <w:rPr>
          <w:b/>
        </w:rPr>
      </w:pPr>
      <w:r w:rsidRPr="006B6BEB">
        <w:t xml:space="preserve">Nous vous informons formellement de notre décision </w:t>
      </w:r>
      <w:r w:rsidR="0046645F">
        <w:rPr>
          <w:b/>
        </w:rPr>
        <w:t xml:space="preserve">lorsque la réunion de sélection s’est tenue.  </w:t>
      </w:r>
    </w:p>
    <w:p w14:paraId="1AFCAEDD" w14:textId="77777777" w:rsidR="0046645F" w:rsidRDefault="0046645F" w:rsidP="0046645F">
      <w:pPr>
        <w:spacing w:line="240" w:lineRule="auto"/>
        <w:rPr>
          <w:b/>
        </w:rPr>
      </w:pPr>
    </w:p>
    <w:p w14:paraId="6ACD1911" w14:textId="77777777" w:rsidR="002761A3" w:rsidRDefault="002761A3" w:rsidP="008275BE">
      <w:pPr>
        <w:spacing w:line="240" w:lineRule="auto"/>
      </w:pPr>
    </w:p>
    <w:bookmarkStart w:id="12" w:name="Lesinformationspratiques"/>
    <w:bookmarkStart w:id="13" w:name="Contact"/>
    <w:bookmarkStart w:id="14" w:name="_Toc63334370"/>
    <w:bookmarkEnd w:id="12"/>
    <w:bookmarkEnd w:id="13"/>
    <w:p w14:paraId="594797A3" w14:textId="77777777" w:rsidR="00473316" w:rsidRDefault="00190FE5"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51" behindDoc="0" locked="0" layoutInCell="1" allowOverlap="1" wp14:anchorId="394DA376" wp14:editId="7284A554">
                <wp:simplePos x="0" y="0"/>
                <wp:positionH relativeFrom="column">
                  <wp:posOffset>57150</wp:posOffset>
                </wp:positionH>
                <wp:positionV relativeFrom="paragraph">
                  <wp:posOffset>-57785</wp:posOffset>
                </wp:positionV>
                <wp:extent cx="5782310" cy="381000"/>
                <wp:effectExtent l="0" t="0" r="27940" b="19050"/>
                <wp:wrapNone/>
                <wp:docPr id="8" name="Rectangle : coins arrondis 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747A1873" id="Rectangle : coins arrondis 8" o:spid="_x0000_s1026" style="position:absolute;margin-left:4.5pt;margin-top:-4.55pt;width:455.3pt;height:30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" filled="f" strokecolor="#c00000" strokeweight="1.5pt">
                <v:stroke joinstyle="miter"/>
              </v:roundrect>
            </w:pict>
          </mc:Fallback>
        </mc:AlternateContent>
      </w:r>
      <w:r w:rsidR="00473316">
        <w:t>Et si le soutien vous est accordé ?</w:t>
      </w:r>
      <w:bookmarkEnd w:id="14"/>
      <w:r w:rsidR="00473316">
        <w:t xml:space="preserve"> </w:t>
      </w:r>
    </w:p>
    <w:p w14:paraId="2A9128CD" w14:textId="77777777" w:rsidR="00473316" w:rsidRDefault="00473316" w:rsidP="008275BE">
      <w:pPr>
        <w:pStyle w:val="Fiches-Paragraphe"/>
        <w:spacing w:line="240" w:lineRule="auto"/>
        <w:jc w:val="both"/>
      </w:pPr>
    </w:p>
    <w:p w14:paraId="1DD6F91F" w14:textId="77777777" w:rsidR="00473316" w:rsidRDefault="00F723C7" w:rsidP="006E2B16">
      <w:pPr>
        <w:pStyle w:val="Titre2"/>
        <w:numPr>
          <w:ilvl w:val="0"/>
          <w:numId w:val="10"/>
        </w:numPr>
        <w:spacing w:line="240" w:lineRule="auto"/>
      </w:pPr>
      <w:r>
        <w:t>Comment allez-vous recevoir la subvention ?</w:t>
      </w:r>
    </w:p>
    <w:p w14:paraId="5B1FDA06" w14:textId="77777777" w:rsidR="0089548E" w:rsidRDefault="0089548E" w:rsidP="008275BE">
      <w:pPr>
        <w:spacing w:line="240" w:lineRule="auto"/>
      </w:pPr>
    </w:p>
    <w:p w14:paraId="6FFC081F" w14:textId="77777777" w:rsidR="006C1D94" w:rsidRPr="0064660F" w:rsidRDefault="006C1D94" w:rsidP="008275BE">
      <w:pPr>
        <w:spacing w:line="240" w:lineRule="auto"/>
        <w:rPr>
          <w:rFonts w:eastAsia="Times New Roman"/>
          <w:sz w:val="18"/>
          <w:szCs w:val="18"/>
          <w:lang w:val="fr-BE" w:eastAsia="en-GB"/>
        </w:rPr>
      </w:pPr>
      <w:r w:rsidRPr="0064660F">
        <w:rPr>
          <w:rFonts w:eastAsia="Times New Roman"/>
          <w:lang w:val="fr-BE" w:eastAsia="en-GB"/>
        </w:rPr>
        <w:t>Si vous avez droit à une avance, celle-ci sera versée automatiquement après la communication de la décision.</w:t>
      </w:r>
    </w:p>
    <w:p w14:paraId="32D07557" w14:textId="77777777" w:rsidR="006C1D94" w:rsidRDefault="006C1D94" w:rsidP="008275BE">
      <w:pPr>
        <w:spacing w:line="240" w:lineRule="auto"/>
        <w:ind w:left="0"/>
        <w:rPr>
          <w:rFonts w:eastAsia="Times New Roman"/>
          <w:lang w:val="fr-BE" w:eastAsia="en-GB"/>
        </w:rPr>
      </w:pPr>
    </w:p>
    <w:p w14:paraId="023249A0" w14:textId="77777777" w:rsidR="000C77D1" w:rsidRPr="006C1D94" w:rsidRDefault="006C1D94" w:rsidP="008275BE">
      <w:pPr>
        <w:spacing w:line="240" w:lineRule="auto"/>
        <w:rPr>
          <w:lang w:val="fr-BE"/>
        </w:rPr>
      </w:pPr>
      <w:r w:rsidRPr="00833A28">
        <w:rPr>
          <w:rFonts w:eastAsia="Times New Roman"/>
          <w:lang w:val="fr-BE" w:eastAsia="en-GB"/>
        </w:rPr>
        <w:t>Le solde de la subvention sera versé sur la base de votre déclaration de créance</w:t>
      </w:r>
      <w:r>
        <w:rPr>
          <w:rFonts w:eastAsia="Times New Roman"/>
          <w:lang w:val="fr-BE" w:eastAsia="en-GB"/>
        </w:rPr>
        <w:t xml:space="preserve"> de clôture</w:t>
      </w:r>
      <w:r w:rsidRPr="00833A28">
        <w:rPr>
          <w:rFonts w:eastAsia="Times New Roman"/>
          <w:lang w:val="fr-BE" w:eastAsia="en-GB"/>
        </w:rPr>
        <w:t>, accompagnée</w:t>
      </w:r>
      <w:r w:rsidR="0046645F">
        <w:rPr>
          <w:rFonts w:eastAsia="Times New Roman"/>
          <w:lang w:val="fr-BE" w:eastAsia="en-GB"/>
        </w:rPr>
        <w:t xml:space="preserve"> des justificatifs de paiement et du rapport d’activité.</w:t>
      </w:r>
    </w:p>
    <w:p w14:paraId="5E3F2962" w14:textId="77777777" w:rsidR="0089548E" w:rsidRPr="0089548E" w:rsidRDefault="0089548E" w:rsidP="008275BE">
      <w:pPr>
        <w:spacing w:line="240" w:lineRule="auto"/>
        <w:ind w:left="0"/>
      </w:pPr>
    </w:p>
    <w:p w14:paraId="38237F87" w14:textId="77777777" w:rsidR="0089548E" w:rsidRDefault="00F723C7" w:rsidP="008275BE">
      <w:pPr>
        <w:pStyle w:val="Titre2"/>
        <w:spacing w:line="240" w:lineRule="auto"/>
      </w:pPr>
      <w:r>
        <w:t xml:space="preserve">Quelles </w:t>
      </w:r>
      <w:r w:rsidR="00DC5FDE">
        <w:t xml:space="preserve">sont vos obligations ? </w:t>
      </w:r>
    </w:p>
    <w:p w14:paraId="44E0303D" w14:textId="77777777" w:rsidR="006C1D94" w:rsidRDefault="006C1D94" w:rsidP="008275BE">
      <w:pPr>
        <w:spacing w:line="240" w:lineRule="auto"/>
      </w:pPr>
    </w:p>
    <w:p w14:paraId="67A777F6" w14:textId="77777777" w:rsidR="006A7F63" w:rsidRDefault="006A7F63" w:rsidP="006A7F63">
      <w:pPr>
        <w:pStyle w:val="Titre3"/>
        <w:spacing w:after="0" w:line="240" w:lineRule="auto"/>
      </w:pPr>
      <w:r>
        <w:t xml:space="preserve">Mentionner le soutien de WBI </w:t>
      </w:r>
    </w:p>
    <w:p w14:paraId="1EB21679" w14:textId="77777777" w:rsidR="006A7F63" w:rsidRDefault="006A7F63" w:rsidP="006A7F63">
      <w:pPr>
        <w:tabs>
          <w:tab w:val="clear" w:pos="743"/>
        </w:tabs>
        <w:spacing w:line="240" w:lineRule="auto"/>
        <w:ind w:left="345"/>
        <w:contextualSpacing w:val="0"/>
        <w:textAlignment w:val="baseline"/>
        <w:rPr>
          <w:rFonts w:ascii="Calibri" w:eastAsia="Times New Roman" w:hAnsi="Calibri" w:cs="Calibri"/>
          <w:bCs w:val="0"/>
          <w:szCs w:val="22"/>
          <w:lang w:eastAsia="en-GB"/>
        </w:rPr>
      </w:pPr>
    </w:p>
    <w:p w14:paraId="3114EE55" w14:textId="77777777" w:rsidR="006A7F63" w:rsidRPr="00E24F66" w:rsidRDefault="006A7F63" w:rsidP="006A7F63">
      <w:pPr>
        <w:tabs>
          <w:tab w:val="clear" w:pos="743"/>
        </w:tabs>
        <w:spacing w:line="240" w:lineRule="auto"/>
        <w:ind w:left="345"/>
        <w:contextualSpacing w:val="0"/>
        <w:textAlignment w:val="baseline"/>
        <w:rPr>
          <w:rFonts w:ascii="Segoe UI" w:eastAsia="Times New Roman" w:hAnsi="Segoe UI" w:cs="Segoe UI"/>
          <w:bCs w:val="0"/>
          <w:sz w:val="18"/>
          <w:szCs w:val="18"/>
          <w:lang w:eastAsia="en-GB"/>
        </w:rPr>
      </w:pPr>
      <w:r w:rsidRPr="00E24F66">
        <w:rPr>
          <w:rFonts w:ascii="Calibri" w:eastAsia="Times New Roman" w:hAnsi="Calibri" w:cs="Calibri"/>
          <w:bCs w:val="0"/>
          <w:szCs w:val="22"/>
          <w:lang w:eastAsia="en-GB"/>
        </w:rPr>
        <w:t xml:space="preserve">Tout document rendu public relatif à </w:t>
      </w:r>
      <w:r>
        <w:rPr>
          <w:rFonts w:ascii="Calibri" w:eastAsia="Times New Roman" w:hAnsi="Calibri" w:cs="Calibri"/>
          <w:bCs w:val="0"/>
          <w:szCs w:val="22"/>
          <w:lang w:eastAsia="en-GB"/>
        </w:rPr>
        <w:t>l’</w:t>
      </w:r>
      <w:r w:rsidRPr="00E24F66">
        <w:rPr>
          <w:rFonts w:ascii="Calibri" w:eastAsia="Times New Roman" w:hAnsi="Calibri" w:cs="Calibri"/>
          <w:bCs w:val="0"/>
          <w:szCs w:val="22"/>
          <w:lang w:eastAsia="en-GB"/>
        </w:rPr>
        <w:t xml:space="preserve">activité </w:t>
      </w:r>
      <w:r>
        <w:rPr>
          <w:rFonts w:ascii="Calibri" w:eastAsia="Times New Roman" w:hAnsi="Calibri" w:cs="Calibri"/>
          <w:bCs w:val="0"/>
          <w:szCs w:val="22"/>
          <w:lang w:eastAsia="en-GB"/>
        </w:rPr>
        <w:t xml:space="preserve">subventionnée </w:t>
      </w:r>
      <w:r w:rsidRPr="00E24F66">
        <w:rPr>
          <w:rFonts w:ascii="Calibri" w:eastAsia="Times New Roman" w:hAnsi="Calibri" w:cs="Calibri"/>
          <w:bCs w:val="0"/>
          <w:szCs w:val="22"/>
          <w:lang w:eastAsia="en-GB"/>
        </w:rPr>
        <w:t>doit porter la mention :  </w:t>
      </w:r>
    </w:p>
    <w:p w14:paraId="0B080C92" w14:textId="5D475509" w:rsidR="006A7F63" w:rsidRPr="00E24F66" w:rsidRDefault="006A7F63" w:rsidP="006A7F63">
      <w:pPr>
        <w:tabs>
          <w:tab w:val="clear" w:pos="743"/>
        </w:tabs>
        <w:spacing w:line="240" w:lineRule="auto"/>
        <w:ind w:left="345"/>
        <w:contextualSpacing w:val="0"/>
        <w:textAlignment w:val="baseline"/>
        <w:rPr>
          <w:rFonts w:ascii="Segoe UI" w:eastAsia="Times New Roman" w:hAnsi="Segoe UI" w:cs="Segoe UI"/>
          <w:bCs w:val="0"/>
          <w:sz w:val="18"/>
          <w:szCs w:val="18"/>
          <w:lang w:eastAsia="en-GB"/>
        </w:rPr>
      </w:pPr>
      <w:r w:rsidRPr="00E24F66">
        <w:rPr>
          <w:rFonts w:ascii="Calibri" w:eastAsia="Times New Roman" w:hAnsi="Calibri" w:cs="Calibri"/>
          <w:bCs w:val="0"/>
          <w:szCs w:val="22"/>
          <w:lang w:eastAsia="en-GB"/>
        </w:rPr>
        <w:t>« Avec le soutien de Wallonie-Bruxelles International »</w:t>
      </w:r>
      <w:r>
        <w:rPr>
          <w:rFonts w:ascii="Calibri" w:eastAsia="Times New Roman" w:hAnsi="Calibri" w:cs="Calibri"/>
          <w:bCs w:val="0"/>
          <w:szCs w:val="22"/>
          <w:lang w:eastAsia="en-GB"/>
        </w:rPr>
        <w:t xml:space="preserve"> et le logo de WBI, téléchargeable via le lien </w:t>
      </w:r>
      <w:hyperlink r:id="rId17" w:history="1">
        <w:r w:rsidR="00202AB8" w:rsidRPr="002D0BA6">
          <w:rPr>
            <w:rStyle w:val="Lienhypertexte"/>
            <w:rFonts w:ascii="Calibri" w:eastAsia="Times New Roman" w:hAnsi="Calibri" w:cs="Calibri"/>
            <w:bCs w:val="0"/>
            <w:szCs w:val="22"/>
            <w:lang w:eastAsia="en-GB"/>
          </w:rPr>
          <w:t>www.wbi.be/fr/logos</w:t>
        </w:r>
      </w:hyperlink>
      <w:r w:rsidR="00E675C7">
        <w:rPr>
          <w:rFonts w:ascii="Calibri" w:eastAsia="Times New Roman" w:hAnsi="Calibri" w:cs="Calibri"/>
          <w:bCs w:val="0"/>
          <w:szCs w:val="22"/>
          <w:lang w:eastAsia="en-GB"/>
        </w:rPr>
        <w:t>.</w:t>
      </w:r>
      <w:r w:rsidR="00202AB8">
        <w:rPr>
          <w:rFonts w:ascii="Calibri" w:eastAsia="Times New Roman" w:hAnsi="Calibri" w:cs="Calibri"/>
          <w:bCs w:val="0"/>
          <w:szCs w:val="22"/>
          <w:lang w:eastAsia="en-GB"/>
        </w:rPr>
        <w:t xml:space="preserve"> </w:t>
      </w:r>
    </w:p>
    <w:p w14:paraId="4ED700C6" w14:textId="77777777" w:rsidR="006A7F63" w:rsidRPr="00E24F66" w:rsidRDefault="006A7F63" w:rsidP="006A7F63">
      <w:pPr>
        <w:tabs>
          <w:tab w:val="clear" w:pos="743"/>
        </w:tabs>
        <w:spacing w:line="240" w:lineRule="auto"/>
        <w:ind w:left="345"/>
        <w:contextualSpacing w:val="0"/>
        <w:textAlignment w:val="baseline"/>
        <w:rPr>
          <w:rFonts w:ascii="Segoe UI" w:eastAsia="Times New Roman" w:hAnsi="Segoe UI" w:cs="Segoe UI"/>
          <w:bCs w:val="0"/>
          <w:sz w:val="18"/>
          <w:szCs w:val="18"/>
          <w:lang w:eastAsia="en-GB"/>
        </w:rPr>
      </w:pPr>
      <w:r w:rsidRPr="00E24F66">
        <w:rPr>
          <w:rFonts w:ascii="Calibri" w:eastAsia="Times New Roman" w:hAnsi="Calibri" w:cs="Calibri"/>
          <w:bCs w:val="0"/>
          <w:szCs w:val="22"/>
          <w:lang w:eastAsia="en-GB"/>
        </w:rPr>
        <w:t> </w:t>
      </w:r>
    </w:p>
    <w:p w14:paraId="29458D90" w14:textId="77777777" w:rsidR="006A7F63" w:rsidRDefault="006A7F63" w:rsidP="006A7F63">
      <w:pPr>
        <w:tabs>
          <w:tab w:val="clear" w:pos="743"/>
        </w:tabs>
        <w:spacing w:line="240" w:lineRule="auto"/>
        <w:ind w:left="345"/>
        <w:contextualSpacing w:val="0"/>
        <w:textAlignment w:val="baseline"/>
        <w:rPr>
          <w:rFonts w:ascii="Calibri" w:eastAsia="Times New Roman" w:hAnsi="Calibri" w:cs="Calibri"/>
          <w:bCs w:val="0"/>
          <w:szCs w:val="22"/>
          <w:lang w:eastAsia="en-GB"/>
        </w:rPr>
      </w:pPr>
      <w:r w:rsidRPr="00E24F66">
        <w:rPr>
          <w:rFonts w:ascii="Calibri" w:eastAsia="Times New Roman" w:hAnsi="Calibri" w:cs="Calibri"/>
          <w:bCs w:val="0"/>
          <w:szCs w:val="22"/>
          <w:lang w:eastAsia="en-GB"/>
        </w:rPr>
        <w:t>Si le document a une vocation promotionnel</w:t>
      </w:r>
      <w:r>
        <w:rPr>
          <w:rFonts w:ascii="Calibri" w:eastAsia="Times New Roman" w:hAnsi="Calibri" w:cs="Calibri"/>
          <w:bCs w:val="0"/>
          <w:szCs w:val="22"/>
          <w:lang w:eastAsia="en-GB"/>
        </w:rPr>
        <w:t>le</w:t>
      </w:r>
      <w:r w:rsidRPr="00E24F66">
        <w:rPr>
          <w:rFonts w:ascii="Calibri" w:eastAsia="Times New Roman" w:hAnsi="Calibri" w:cs="Calibri"/>
          <w:bCs w:val="0"/>
          <w:szCs w:val="22"/>
          <w:lang w:eastAsia="en-GB"/>
        </w:rPr>
        <w:t>, vous devez nous envoyer un avant-projet par mail.  </w:t>
      </w:r>
    </w:p>
    <w:p w14:paraId="6C549AC9" w14:textId="77777777" w:rsidR="006A7F63" w:rsidRDefault="006A7F63" w:rsidP="008275BE">
      <w:pPr>
        <w:spacing w:line="240" w:lineRule="auto"/>
      </w:pPr>
    </w:p>
    <w:p w14:paraId="04C30A2F" w14:textId="77777777" w:rsidR="006A7F63" w:rsidRDefault="006A7F63" w:rsidP="006A7F63">
      <w:pPr>
        <w:pStyle w:val="Titre3"/>
        <w:spacing w:after="0" w:line="240" w:lineRule="auto"/>
      </w:pPr>
      <w:r>
        <w:t>Faire un rapport de fin de projet</w:t>
      </w:r>
    </w:p>
    <w:p w14:paraId="496A559C" w14:textId="77777777" w:rsidR="006A7F63" w:rsidRDefault="006A7F63" w:rsidP="006A7F63">
      <w:pPr>
        <w:spacing w:line="240" w:lineRule="auto"/>
      </w:pPr>
    </w:p>
    <w:p w14:paraId="0F6325C8" w14:textId="4B539E60" w:rsidR="006A7F63" w:rsidRDefault="006A7F63" w:rsidP="006A7F63">
      <w:pPr>
        <w:spacing w:line="240" w:lineRule="auto"/>
      </w:pPr>
      <w:r>
        <w:t>Vous devez obligatoirement renvoyer un</w:t>
      </w:r>
      <w:r w:rsidRPr="00126D3F">
        <w:rPr>
          <w:b/>
          <w:bCs w:val="0"/>
        </w:rPr>
        <w:t xml:space="preserve"> rapport d’activité</w:t>
      </w:r>
      <w:r>
        <w:t xml:space="preserve"> sur le déroulement de l’évènement (public, organisation, encadrement, professionnels présents et rencontrés, perspectives sur les retombées potentielles, etc.)</w:t>
      </w:r>
    </w:p>
    <w:p w14:paraId="69AD108B" w14:textId="77777777" w:rsidR="006A7F63" w:rsidRDefault="006A7F63" w:rsidP="006A7F63">
      <w:pPr>
        <w:spacing w:line="240" w:lineRule="auto"/>
      </w:pPr>
    </w:p>
    <w:p w14:paraId="2F6088C0" w14:textId="77777777" w:rsidR="006A7F63" w:rsidRDefault="006A7F63" w:rsidP="006A7F63">
      <w:pPr>
        <w:spacing w:line="240" w:lineRule="auto"/>
      </w:pPr>
      <w:r>
        <w:t xml:space="preserve">Ce rapport doit être joint à la déclaration de créance et aux justificatifs comptables. </w:t>
      </w:r>
    </w:p>
    <w:p w14:paraId="256B08F1" w14:textId="77777777" w:rsidR="006A7F63" w:rsidRDefault="006A7F63" w:rsidP="008275BE">
      <w:pPr>
        <w:spacing w:line="240" w:lineRule="auto"/>
      </w:pPr>
    </w:p>
    <w:p w14:paraId="1642BB34" w14:textId="77777777" w:rsidR="0089548E" w:rsidRDefault="00C35F4E" w:rsidP="008275BE">
      <w:pPr>
        <w:pStyle w:val="Titre3"/>
        <w:spacing w:after="0" w:line="240" w:lineRule="auto"/>
      </w:pPr>
      <w:r>
        <w:t>Rendre les justificatifs comptables</w:t>
      </w:r>
    </w:p>
    <w:p w14:paraId="19146F78" w14:textId="77777777" w:rsidR="00F64CFE" w:rsidRDefault="00F64CFE" w:rsidP="008275BE">
      <w:pPr>
        <w:tabs>
          <w:tab w:val="clear" w:pos="743"/>
        </w:tabs>
        <w:spacing w:line="240" w:lineRule="auto"/>
        <w:ind w:left="345"/>
        <w:contextualSpacing w:val="0"/>
        <w:textAlignment w:val="baseline"/>
        <w:rPr>
          <w:rFonts w:ascii="Calibri" w:eastAsia="Times New Roman" w:hAnsi="Calibri" w:cs="Calibri"/>
          <w:bCs w:val="0"/>
          <w:szCs w:val="22"/>
          <w:lang w:eastAsia="en-GB"/>
        </w:rPr>
      </w:pPr>
    </w:p>
    <w:p w14:paraId="4004FD33" w14:textId="77777777" w:rsidR="00F51E86" w:rsidRPr="00F51E86" w:rsidRDefault="00F51E86" w:rsidP="00F51E86">
      <w:pPr>
        <w:rPr>
          <w:rFonts w:eastAsia="Times New Roman"/>
          <w:lang w:val="fr-BE" w:eastAsia="en-GB"/>
        </w:rPr>
      </w:pPr>
      <w:r w:rsidRPr="00F51E86">
        <w:rPr>
          <w:rFonts w:eastAsia="Times New Roman"/>
          <w:lang w:val="fr-BE" w:eastAsia="en-GB"/>
        </w:rPr>
        <w:t xml:space="preserve">WBI </w:t>
      </w:r>
      <w:r w:rsidR="002234AE">
        <w:rPr>
          <w:rFonts w:eastAsia="Times New Roman"/>
          <w:lang w:val="fr-BE" w:eastAsia="en-GB"/>
        </w:rPr>
        <w:t xml:space="preserve">a adopté </w:t>
      </w:r>
      <w:r w:rsidRPr="00F51E86">
        <w:rPr>
          <w:rFonts w:eastAsia="Times New Roman"/>
          <w:b/>
          <w:lang w:val="fr-BE" w:eastAsia="en-GB"/>
        </w:rPr>
        <w:t>le principe de confiance</w:t>
      </w:r>
      <w:r w:rsidRPr="00F51E86">
        <w:rPr>
          <w:rFonts w:eastAsia="Times New Roman"/>
          <w:lang w:val="fr-BE" w:eastAsia="en-GB"/>
        </w:rPr>
        <w:t xml:space="preserve"> sur le Fonds de mobilité ! Ce principe vise à réduire les charges administratives en limitant les documents à fournir pour justifier une subvention.  </w:t>
      </w:r>
    </w:p>
    <w:p w14:paraId="1A72669F" w14:textId="77777777" w:rsidR="00F51E86" w:rsidRPr="00F51E86" w:rsidRDefault="00F51E86" w:rsidP="00F51E86">
      <w:pPr>
        <w:rPr>
          <w:rFonts w:eastAsia="Times New Roman"/>
          <w:lang w:val="fr-BE" w:eastAsia="en-GB"/>
        </w:rPr>
      </w:pPr>
    </w:p>
    <w:p w14:paraId="31D7941D" w14:textId="77777777" w:rsidR="00F51E86" w:rsidRPr="00F51E86" w:rsidRDefault="00F51E86" w:rsidP="00F51E86">
      <w:pPr>
        <w:rPr>
          <w:rFonts w:eastAsia="Times New Roman"/>
          <w:lang w:val="fr-BE" w:eastAsia="en-GB"/>
        </w:rPr>
      </w:pPr>
      <w:r w:rsidRPr="00F51E86">
        <w:rPr>
          <w:rFonts w:eastAsia="Times New Roman"/>
          <w:lang w:val="fr-BE" w:eastAsia="en-GB"/>
        </w:rPr>
        <w:t>En clair, vous devrez désormais remettre à WBI :</w:t>
      </w:r>
    </w:p>
    <w:p w14:paraId="3659F8C6" w14:textId="77777777" w:rsidR="00F51E86" w:rsidRPr="00F51E86" w:rsidRDefault="00F51E86" w:rsidP="00F51E86">
      <w:pPr>
        <w:rPr>
          <w:rFonts w:eastAsia="Times New Roman"/>
          <w:lang w:val="fr-BE" w:eastAsia="en-GB"/>
        </w:rPr>
      </w:pPr>
    </w:p>
    <w:p w14:paraId="34A98E69" w14:textId="454D9F44" w:rsidR="00F51E86" w:rsidRPr="00F51E86" w:rsidRDefault="00F51E86" w:rsidP="006E2B16">
      <w:pPr>
        <w:pStyle w:val="Paragraphedeliste"/>
        <w:numPr>
          <w:ilvl w:val="0"/>
          <w:numId w:val="23"/>
        </w:numPr>
        <w:tabs>
          <w:tab w:val="clear" w:pos="743"/>
        </w:tabs>
        <w:spacing w:line="240" w:lineRule="auto"/>
        <w:rPr>
          <w:rFonts w:eastAsia="Times New Roman"/>
          <w:b/>
          <w:szCs w:val="24"/>
          <w:lang w:val="fr-BE" w:eastAsia="en-GB"/>
        </w:rPr>
      </w:pPr>
      <w:r w:rsidRPr="00F51E86">
        <w:rPr>
          <w:rFonts w:eastAsia="Times New Roman"/>
          <w:b/>
          <w:szCs w:val="24"/>
          <w:lang w:val="fr-BE" w:eastAsia="en-GB"/>
        </w:rPr>
        <w:t xml:space="preserve">Une déclaration de créance de clôture </w:t>
      </w:r>
      <w:r w:rsidR="00202AB8">
        <w:rPr>
          <w:rFonts w:eastAsia="Times New Roman"/>
          <w:b/>
          <w:szCs w:val="24"/>
          <w:lang w:val="fr-BE" w:eastAsia="en-GB"/>
        </w:rPr>
        <w:t xml:space="preserve">sous format PDF </w:t>
      </w:r>
      <w:r w:rsidRPr="00F51E86">
        <w:rPr>
          <w:rFonts w:eastAsia="Times New Roman"/>
          <w:b/>
          <w:szCs w:val="24"/>
          <w:lang w:val="fr-BE" w:eastAsia="en-GB"/>
        </w:rPr>
        <w:t>accompagnée de votre rapport d’activité.</w:t>
      </w:r>
    </w:p>
    <w:p w14:paraId="67C91ABF" w14:textId="77777777" w:rsidR="00F51E86" w:rsidRPr="00F51E86" w:rsidRDefault="00F51E86" w:rsidP="00F51E86">
      <w:pPr>
        <w:rPr>
          <w:rFonts w:eastAsia="Times New Roman"/>
          <w:lang w:val="fr-BE" w:eastAsia="en-GB"/>
        </w:rPr>
      </w:pPr>
    </w:p>
    <w:p w14:paraId="291411F7" w14:textId="3E1F0119" w:rsidR="00F51E86" w:rsidRPr="00F51E86" w:rsidRDefault="00F51E86" w:rsidP="00F51E86">
      <w:pPr>
        <w:rPr>
          <w:rFonts w:eastAsia="Times New Roman"/>
          <w:lang w:val="fr-BE" w:eastAsia="en-GB"/>
        </w:rPr>
      </w:pPr>
      <w:r w:rsidRPr="00F51E86">
        <w:rPr>
          <w:rFonts w:eastAsia="Times New Roman"/>
          <w:lang w:val="fr-BE" w:eastAsia="en-GB"/>
        </w:rPr>
        <w:lastRenderedPageBreak/>
        <w:t xml:space="preserve">Attention, votre dossier est tout de </w:t>
      </w:r>
      <w:r w:rsidRPr="00560AD1">
        <w:rPr>
          <w:rFonts w:eastAsia="Times New Roman"/>
          <w:lang w:val="fr-BE" w:eastAsia="en-GB"/>
        </w:rPr>
        <w:t>même susceptible d’être contrôlé.</w:t>
      </w:r>
      <w:r w:rsidR="000565A6" w:rsidRPr="00560AD1">
        <w:rPr>
          <w:rFonts w:eastAsia="Times New Roman"/>
          <w:lang w:val="fr-BE" w:eastAsia="en-GB"/>
        </w:rPr>
        <w:t xml:space="preserve"> En effet, nous effectuerons des contrôles des pièces justificatives sur 25% des projets sélectionnés.</w:t>
      </w:r>
      <w:r w:rsidR="000565A6">
        <w:rPr>
          <w:rFonts w:eastAsia="Times New Roman"/>
          <w:lang w:val="fr-BE" w:eastAsia="en-GB"/>
        </w:rPr>
        <w:t xml:space="preserve"> </w:t>
      </w:r>
      <w:r w:rsidRPr="00F51E86">
        <w:rPr>
          <w:rFonts w:eastAsia="Times New Roman"/>
          <w:lang w:val="fr-BE" w:eastAsia="en-GB"/>
        </w:rPr>
        <w:t>Vous êtes donc tenus de conserver toutes les pièces justificati</w:t>
      </w:r>
      <w:r w:rsidR="00560AD1">
        <w:rPr>
          <w:rFonts w:eastAsia="Times New Roman"/>
          <w:lang w:val="fr-BE" w:eastAsia="en-GB"/>
        </w:rPr>
        <w:t>ves</w:t>
      </w:r>
      <w:r w:rsidRPr="00F51E86">
        <w:rPr>
          <w:rFonts w:eastAsia="Times New Roman"/>
          <w:lang w:val="fr-BE" w:eastAsia="en-GB"/>
        </w:rPr>
        <w:t xml:space="preserve"> (factures, preuves de </w:t>
      </w:r>
      <w:proofErr w:type="gramStart"/>
      <w:r w:rsidRPr="00F51E86">
        <w:rPr>
          <w:rFonts w:eastAsia="Times New Roman"/>
          <w:lang w:val="fr-BE" w:eastAsia="en-GB"/>
        </w:rPr>
        <w:t>paiement,…</w:t>
      </w:r>
      <w:proofErr w:type="gramEnd"/>
      <w:r w:rsidRPr="00F51E86">
        <w:rPr>
          <w:rFonts w:eastAsia="Times New Roman"/>
          <w:lang w:val="fr-BE" w:eastAsia="en-GB"/>
        </w:rPr>
        <w:t xml:space="preserve">) pour un contrôle éventuel sur demande de WBI et ce pour une durée de </w:t>
      </w:r>
      <w:r w:rsidR="00560AD1">
        <w:rPr>
          <w:rFonts w:eastAsia="Times New Roman"/>
          <w:lang w:val="fr-BE" w:eastAsia="en-GB"/>
        </w:rPr>
        <w:t>5</w:t>
      </w:r>
      <w:r w:rsidRPr="00F51E86">
        <w:rPr>
          <w:rFonts w:eastAsia="Times New Roman"/>
          <w:lang w:val="fr-BE" w:eastAsia="en-GB"/>
        </w:rPr>
        <w:t xml:space="preserve"> ans.</w:t>
      </w:r>
    </w:p>
    <w:p w14:paraId="0201FEE3" w14:textId="77777777" w:rsidR="00C35F4E" w:rsidRDefault="00C35F4E" w:rsidP="008275BE">
      <w:pPr>
        <w:spacing w:line="240" w:lineRule="auto"/>
        <w:ind w:left="0"/>
      </w:pPr>
    </w:p>
    <w:p w14:paraId="219BE8E3" w14:textId="77777777" w:rsidR="00AB3EBC" w:rsidRDefault="00AB3EBC" w:rsidP="008275BE">
      <w:pPr>
        <w:spacing w:line="240" w:lineRule="auto"/>
      </w:pPr>
    </w:p>
    <w:p w14:paraId="75421C90" w14:textId="77777777" w:rsidR="00DC5FDE" w:rsidRDefault="00DC5FDE" w:rsidP="008275BE">
      <w:pPr>
        <w:pStyle w:val="Titre2"/>
        <w:spacing w:line="240" w:lineRule="auto"/>
      </w:pPr>
      <w:r>
        <w:t xml:space="preserve">Quelle est la date finale pour rendre vos documents ? </w:t>
      </w:r>
    </w:p>
    <w:p w14:paraId="044EB7D4" w14:textId="77777777" w:rsidR="004501F6" w:rsidRDefault="004501F6" w:rsidP="008275BE">
      <w:pPr>
        <w:spacing w:line="240" w:lineRule="auto"/>
      </w:pPr>
    </w:p>
    <w:p w14:paraId="5AEEE8B3" w14:textId="77777777" w:rsidR="004501F6" w:rsidRDefault="004501F6" w:rsidP="008275BE">
      <w:pPr>
        <w:spacing w:line="240" w:lineRule="auto"/>
      </w:pPr>
      <w:r>
        <w:t>Vous devez envoyer l’ensemble des doc</w:t>
      </w:r>
      <w:r w:rsidR="00F51E86">
        <w:t xml:space="preserve">uments (déclaration de créance </w:t>
      </w:r>
      <w:r>
        <w:t>et rapport</w:t>
      </w:r>
      <w:r w:rsidR="00AB3EBC">
        <w:t xml:space="preserve"> d’activité</w:t>
      </w:r>
      <w:r>
        <w:t xml:space="preserve">) au plus tard </w:t>
      </w:r>
      <w:r w:rsidR="00296E13">
        <w:t xml:space="preserve">à la </w:t>
      </w:r>
      <w:r w:rsidR="00851BCF">
        <w:t xml:space="preserve">date </w:t>
      </w:r>
      <w:r w:rsidR="002C6F8C">
        <w:t>qui</w:t>
      </w:r>
      <w:r w:rsidR="00851BCF">
        <w:t xml:space="preserve"> figure dans </w:t>
      </w:r>
      <w:r w:rsidR="002C6F8C">
        <w:t>l’</w:t>
      </w:r>
      <w:r w:rsidR="00851BCF">
        <w:t xml:space="preserve">arrêté ministériel de subvention que vous recevez en cas de décision positive. </w:t>
      </w:r>
    </w:p>
    <w:p w14:paraId="1A620D12" w14:textId="77777777" w:rsidR="004501F6" w:rsidRDefault="004501F6" w:rsidP="008275BE">
      <w:pPr>
        <w:spacing w:line="240" w:lineRule="auto"/>
      </w:pPr>
    </w:p>
    <w:p w14:paraId="3E9C308C" w14:textId="77777777" w:rsidR="00925C63" w:rsidRDefault="004501F6" w:rsidP="008275BE">
      <w:pPr>
        <w:spacing w:line="240" w:lineRule="auto"/>
      </w:pPr>
      <w:r>
        <w:t xml:space="preserve">Attention, si vous dépassez cette date ou si </w:t>
      </w:r>
      <w:r w:rsidR="0054251B">
        <w:t>le dossier est incomplet,</w:t>
      </w:r>
      <w:r w:rsidR="00EA6354">
        <w:t xml:space="preserve"> vous risquez de ne pas recevoir la subvention ou de devoir la rembourser. </w:t>
      </w:r>
    </w:p>
    <w:p w14:paraId="08FF4FDE" w14:textId="77777777" w:rsidR="00925C63" w:rsidRDefault="00925C63" w:rsidP="008275BE">
      <w:pPr>
        <w:tabs>
          <w:tab w:val="clear" w:pos="743"/>
        </w:tabs>
        <w:spacing w:line="240" w:lineRule="auto"/>
        <w:ind w:left="0"/>
        <w:contextualSpacing w:val="0"/>
      </w:pPr>
    </w:p>
    <w:p w14:paraId="45A7A56E" w14:textId="77777777" w:rsidR="00925C63" w:rsidRPr="006B6BEB" w:rsidRDefault="00925C63" w:rsidP="008275BE">
      <w:pPr>
        <w:spacing w:line="240" w:lineRule="auto"/>
        <w:rPr>
          <w:color w:val="000000"/>
        </w:rPr>
      </w:pPr>
    </w:p>
    <w:bookmarkStart w:id="15" w:name="_Toc63334371"/>
    <w:p w14:paraId="4B824620" w14:textId="77777777" w:rsidR="00925C63" w:rsidRPr="006B6BEB" w:rsidRDefault="00925C63"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50" behindDoc="0" locked="0" layoutInCell="1" allowOverlap="1" wp14:anchorId="65C781F2" wp14:editId="31D119A0">
                <wp:simplePos x="0" y="0"/>
                <wp:positionH relativeFrom="column">
                  <wp:posOffset>24130</wp:posOffset>
                </wp:positionH>
                <wp:positionV relativeFrom="paragraph">
                  <wp:posOffset>-49742</wp:posOffset>
                </wp:positionV>
                <wp:extent cx="5782310" cy="381000"/>
                <wp:effectExtent l="0" t="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5B949A30" id="Rectangle : coins arrondis 18" o:spid="_x0000_s1026" style="position:absolute;margin-left:1.9pt;margin-top:-3.9pt;width:455.3pt;height:30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" filled="f" strokecolor="#c00000" strokeweight="1.5pt">
                <v:stroke joinstyle="miter"/>
              </v:roundrect>
            </w:pict>
          </mc:Fallback>
        </mc:AlternateContent>
      </w:r>
      <w:r w:rsidRPr="006B6BEB">
        <w:t>Contact</w:t>
      </w:r>
      <w:bookmarkEnd w:id="15"/>
    </w:p>
    <w:p w14:paraId="5FC9194F" w14:textId="77777777" w:rsidR="00925C63" w:rsidRPr="006B6BEB" w:rsidRDefault="00925C63" w:rsidP="008275BE">
      <w:pPr>
        <w:pStyle w:val="Fiches-Paragraphe"/>
        <w:spacing w:line="240" w:lineRule="auto"/>
        <w:jc w:val="both"/>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925C63" w:rsidRPr="006B6BEB" w14:paraId="11B3B2C9" w14:textId="77777777" w:rsidTr="009C4137">
        <w:trPr>
          <w:trHeight w:val="997"/>
        </w:trPr>
        <w:tc>
          <w:tcPr>
            <w:tcW w:w="7371" w:type="dxa"/>
            <w:gridSpan w:val="2"/>
            <w:vAlign w:val="center"/>
          </w:tcPr>
          <w:p w14:paraId="40DCC3D1" w14:textId="77777777" w:rsidR="00925C63" w:rsidRPr="006B6BEB" w:rsidRDefault="00925C63" w:rsidP="008275BE">
            <w:pPr>
              <w:spacing w:line="240" w:lineRule="auto"/>
              <w:ind w:left="0"/>
              <w:jc w:val="center"/>
              <w:rPr>
                <w:rFonts w:asciiTheme="minorHAnsi" w:hAnsiTheme="minorHAnsi"/>
                <w:sz w:val="22"/>
                <w:szCs w:val="22"/>
              </w:rPr>
            </w:pPr>
            <w:r w:rsidRPr="006B6BEB">
              <w:rPr>
                <w:rFonts w:asciiTheme="minorHAnsi" w:hAnsiTheme="minorHAnsi"/>
                <w:sz w:val="22"/>
                <w:szCs w:val="22"/>
              </w:rPr>
              <w:t>Wallonie-Bruxelles International</w:t>
            </w:r>
          </w:p>
          <w:p w14:paraId="7050F3C7" w14:textId="77777777" w:rsidR="00925C63" w:rsidRPr="006B6BEB" w:rsidRDefault="008A2BC1" w:rsidP="008275BE">
            <w:pPr>
              <w:spacing w:line="240" w:lineRule="auto"/>
              <w:ind w:left="0"/>
              <w:jc w:val="center"/>
              <w:rPr>
                <w:rFonts w:asciiTheme="minorHAnsi" w:hAnsiTheme="minorHAnsi"/>
                <w:b/>
                <w:sz w:val="22"/>
                <w:szCs w:val="22"/>
              </w:rPr>
            </w:pPr>
            <w:r>
              <w:rPr>
                <w:rFonts w:asciiTheme="minorHAnsi" w:hAnsiTheme="minorHAnsi"/>
                <w:b/>
                <w:sz w:val="22"/>
                <w:szCs w:val="22"/>
              </w:rPr>
              <w:t>Service</w:t>
            </w:r>
            <w:r w:rsidR="00F51E86">
              <w:rPr>
                <w:rFonts w:asciiTheme="minorHAnsi" w:hAnsiTheme="minorHAnsi"/>
                <w:b/>
                <w:sz w:val="22"/>
                <w:szCs w:val="22"/>
              </w:rPr>
              <w:t xml:space="preserve"> Amérique latine</w:t>
            </w:r>
          </w:p>
          <w:p w14:paraId="6CA504BD" w14:textId="77777777" w:rsidR="00925C63" w:rsidRPr="006B6BEB" w:rsidRDefault="00925C63" w:rsidP="008275BE">
            <w:pPr>
              <w:spacing w:line="240" w:lineRule="auto"/>
              <w:ind w:left="708"/>
              <w:rPr>
                <w:rFonts w:asciiTheme="minorHAnsi" w:hAnsiTheme="minorHAnsi"/>
                <w:sz w:val="22"/>
                <w:szCs w:val="22"/>
              </w:rPr>
            </w:pPr>
          </w:p>
        </w:tc>
      </w:tr>
      <w:tr w:rsidR="00925C63" w:rsidRPr="006B6BEB" w14:paraId="023C492C" w14:textId="77777777" w:rsidTr="009C4137">
        <w:trPr>
          <w:trHeight w:val="882"/>
        </w:trPr>
        <w:tc>
          <w:tcPr>
            <w:tcW w:w="4110" w:type="dxa"/>
          </w:tcPr>
          <w:p w14:paraId="35DE80B1" w14:textId="77777777" w:rsidR="00925C63" w:rsidRPr="006B6BEB" w:rsidRDefault="00925C63" w:rsidP="008275BE">
            <w:pPr>
              <w:spacing w:line="240" w:lineRule="auto"/>
              <w:ind w:left="708"/>
              <w:rPr>
                <w:rFonts w:asciiTheme="minorHAnsi" w:hAnsiTheme="minorHAnsi"/>
                <w:sz w:val="22"/>
                <w:szCs w:val="22"/>
              </w:rPr>
            </w:pPr>
            <w:r w:rsidRPr="006B6BEB">
              <w:rPr>
                <w:noProof/>
                <w:szCs w:val="22"/>
                <w:lang w:val="fr-BE"/>
              </w:rPr>
              <w:drawing>
                <wp:anchor distT="0" distB="0" distL="114300" distR="114300" simplePos="0" relativeHeight="251658249" behindDoc="0" locked="0" layoutInCell="1" allowOverlap="1" wp14:anchorId="3DD0DA81" wp14:editId="105B565E">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33FBDE91" w14:textId="77777777" w:rsidR="00925C63" w:rsidRPr="006B6BEB" w:rsidRDefault="00925C63" w:rsidP="008275BE">
            <w:pPr>
              <w:spacing w:line="240" w:lineRule="auto"/>
              <w:ind w:left="708"/>
              <w:rPr>
                <w:rFonts w:asciiTheme="minorHAnsi" w:hAnsiTheme="minorHAnsi"/>
                <w:sz w:val="22"/>
                <w:szCs w:val="22"/>
              </w:rPr>
            </w:pPr>
            <w:r w:rsidRPr="006B6BEB">
              <w:rPr>
                <w:rFonts w:asciiTheme="minorHAnsi" w:hAnsiTheme="minorHAnsi"/>
                <w:sz w:val="22"/>
                <w:szCs w:val="22"/>
              </w:rPr>
              <w:t>B - 1080 Bruxelles</w:t>
            </w:r>
          </w:p>
        </w:tc>
        <w:tc>
          <w:tcPr>
            <w:tcW w:w="3261" w:type="dxa"/>
          </w:tcPr>
          <w:p w14:paraId="60963977" w14:textId="77777777" w:rsidR="00925C63" w:rsidRPr="00F51E86" w:rsidRDefault="00925C63" w:rsidP="008275BE">
            <w:pPr>
              <w:spacing w:line="240" w:lineRule="auto"/>
              <w:ind w:left="708"/>
              <w:rPr>
                <w:sz w:val="22"/>
                <w:szCs w:val="22"/>
              </w:rPr>
            </w:pPr>
            <w:r w:rsidRPr="006B6BEB">
              <w:rPr>
                <w:noProof/>
                <w:szCs w:val="22"/>
                <w:lang w:val="fr-BE"/>
              </w:rPr>
              <w:drawing>
                <wp:anchor distT="0" distB="0" distL="114300" distR="114300" simplePos="0" relativeHeight="251658248" behindDoc="0" locked="0" layoutInCell="1" allowOverlap="1" wp14:anchorId="1B0CFCE9" wp14:editId="5C4F494A">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hyperlink r:id="rId22" w:history="1">
              <w:r w:rsidR="00F51E86" w:rsidRPr="00F51E86">
                <w:rPr>
                  <w:rStyle w:val="Lienhypertexte"/>
                  <w:sz w:val="22"/>
                  <w:szCs w:val="22"/>
                </w:rPr>
                <w:t>a.gofflot@wbi.be</w:t>
              </w:r>
            </w:hyperlink>
          </w:p>
          <w:p w14:paraId="7E276D6F" w14:textId="77777777" w:rsidR="00F51E86" w:rsidRPr="00F51E86" w:rsidRDefault="00000000" w:rsidP="008275BE">
            <w:pPr>
              <w:spacing w:line="240" w:lineRule="auto"/>
              <w:ind w:left="708"/>
              <w:rPr>
                <w:sz w:val="22"/>
                <w:szCs w:val="22"/>
              </w:rPr>
            </w:pPr>
            <w:hyperlink r:id="rId23" w:history="1">
              <w:r w:rsidR="00F51E86" w:rsidRPr="00F51E86">
                <w:rPr>
                  <w:rStyle w:val="Lienhypertexte"/>
                  <w:sz w:val="22"/>
                  <w:szCs w:val="22"/>
                </w:rPr>
                <w:t>d.hauquier@wbi.be</w:t>
              </w:r>
            </w:hyperlink>
          </w:p>
          <w:p w14:paraId="499E280B" w14:textId="77777777" w:rsidR="00F51E86" w:rsidRPr="00F51E86" w:rsidRDefault="00F51E86" w:rsidP="008275BE">
            <w:pPr>
              <w:spacing w:line="240" w:lineRule="auto"/>
              <w:ind w:left="708"/>
              <w:rPr>
                <w:rFonts w:asciiTheme="minorHAnsi" w:hAnsiTheme="minorHAnsi"/>
                <w:sz w:val="22"/>
                <w:szCs w:val="22"/>
              </w:rPr>
            </w:pPr>
          </w:p>
          <w:p w14:paraId="53731D6A" w14:textId="77777777" w:rsidR="00925C63" w:rsidRPr="006B6BEB" w:rsidRDefault="00925C63" w:rsidP="008275BE">
            <w:pPr>
              <w:spacing w:line="240" w:lineRule="auto"/>
              <w:ind w:left="0"/>
              <w:rPr>
                <w:rFonts w:asciiTheme="minorHAnsi" w:hAnsiTheme="minorHAnsi"/>
                <w:color w:val="FF0000"/>
                <w:sz w:val="22"/>
                <w:szCs w:val="22"/>
              </w:rPr>
            </w:pPr>
          </w:p>
        </w:tc>
      </w:tr>
    </w:tbl>
    <w:p w14:paraId="5DCFD268" w14:textId="77777777" w:rsidR="00C610BA" w:rsidRDefault="00C610BA" w:rsidP="008275BE">
      <w:pPr>
        <w:spacing w:line="240" w:lineRule="auto"/>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886338" w:rsidRPr="006B6BEB" w14:paraId="1863D524" w14:textId="77777777" w:rsidTr="007536DC">
        <w:trPr>
          <w:trHeight w:val="997"/>
        </w:trPr>
        <w:tc>
          <w:tcPr>
            <w:tcW w:w="7371" w:type="dxa"/>
            <w:gridSpan w:val="2"/>
            <w:vAlign w:val="center"/>
          </w:tcPr>
          <w:p w14:paraId="08C7CD2F" w14:textId="77777777" w:rsidR="00886338" w:rsidRPr="006B6BEB" w:rsidRDefault="00886338" w:rsidP="007536DC">
            <w:pPr>
              <w:spacing w:line="240" w:lineRule="auto"/>
              <w:ind w:left="0"/>
              <w:jc w:val="center"/>
              <w:rPr>
                <w:rFonts w:asciiTheme="minorHAnsi" w:hAnsiTheme="minorHAnsi"/>
                <w:sz w:val="22"/>
                <w:szCs w:val="22"/>
              </w:rPr>
            </w:pPr>
            <w:r w:rsidRPr="006B6BEB">
              <w:rPr>
                <w:rFonts w:asciiTheme="minorHAnsi" w:hAnsiTheme="minorHAnsi"/>
                <w:sz w:val="22"/>
                <w:szCs w:val="22"/>
              </w:rPr>
              <w:t>Wallonie-Bruxelles International</w:t>
            </w:r>
          </w:p>
          <w:p w14:paraId="74172FAE" w14:textId="77777777" w:rsidR="00886338" w:rsidRPr="006B6BEB" w:rsidRDefault="00886338" w:rsidP="007536DC">
            <w:pPr>
              <w:spacing w:line="240" w:lineRule="auto"/>
              <w:ind w:left="0"/>
              <w:jc w:val="center"/>
              <w:rPr>
                <w:rFonts w:asciiTheme="minorHAnsi" w:hAnsiTheme="minorHAnsi"/>
                <w:b/>
                <w:sz w:val="22"/>
                <w:szCs w:val="22"/>
              </w:rPr>
            </w:pPr>
            <w:r w:rsidRPr="006B6BEB">
              <w:rPr>
                <w:rFonts w:asciiTheme="minorHAnsi" w:hAnsiTheme="minorHAnsi"/>
                <w:b/>
                <w:sz w:val="22"/>
                <w:szCs w:val="22"/>
              </w:rPr>
              <w:t>Service</w:t>
            </w:r>
            <w:r>
              <w:rPr>
                <w:rFonts w:asciiTheme="minorHAnsi" w:hAnsiTheme="minorHAnsi"/>
                <w:b/>
                <w:sz w:val="22"/>
                <w:szCs w:val="22"/>
              </w:rPr>
              <w:t xml:space="preserve"> Asie Pacifique</w:t>
            </w:r>
          </w:p>
          <w:p w14:paraId="388D1B79" w14:textId="77777777" w:rsidR="00886338" w:rsidRPr="006B6BEB" w:rsidRDefault="00886338" w:rsidP="007536DC">
            <w:pPr>
              <w:spacing w:line="240" w:lineRule="auto"/>
              <w:ind w:left="708"/>
              <w:rPr>
                <w:rFonts w:asciiTheme="minorHAnsi" w:hAnsiTheme="minorHAnsi"/>
                <w:sz w:val="22"/>
                <w:szCs w:val="22"/>
              </w:rPr>
            </w:pPr>
          </w:p>
        </w:tc>
      </w:tr>
      <w:tr w:rsidR="00886338" w:rsidRPr="006B6BEB" w14:paraId="2E27FB88" w14:textId="77777777" w:rsidTr="007536DC">
        <w:trPr>
          <w:trHeight w:val="882"/>
        </w:trPr>
        <w:tc>
          <w:tcPr>
            <w:tcW w:w="4110" w:type="dxa"/>
          </w:tcPr>
          <w:p w14:paraId="48F473EF" w14:textId="77777777" w:rsidR="00886338" w:rsidRPr="006B6BEB" w:rsidRDefault="00886338" w:rsidP="007536DC">
            <w:pPr>
              <w:spacing w:line="240" w:lineRule="auto"/>
              <w:ind w:left="708"/>
              <w:rPr>
                <w:rFonts w:asciiTheme="minorHAnsi" w:hAnsiTheme="minorHAnsi"/>
                <w:sz w:val="22"/>
                <w:szCs w:val="22"/>
              </w:rPr>
            </w:pPr>
            <w:r w:rsidRPr="006B6BEB">
              <w:rPr>
                <w:noProof/>
                <w:szCs w:val="22"/>
                <w:lang w:val="fr-BE"/>
              </w:rPr>
              <w:drawing>
                <wp:anchor distT="0" distB="0" distL="114300" distR="114300" simplePos="0" relativeHeight="251661323" behindDoc="0" locked="0" layoutInCell="1" allowOverlap="1" wp14:anchorId="68BB8322" wp14:editId="7CA294BA">
                  <wp:simplePos x="0" y="0"/>
                  <wp:positionH relativeFrom="column">
                    <wp:posOffset>-46990</wp:posOffset>
                  </wp:positionH>
                  <wp:positionV relativeFrom="paragraph">
                    <wp:posOffset>5715</wp:posOffset>
                  </wp:positionV>
                  <wp:extent cx="401782" cy="401782"/>
                  <wp:effectExtent l="0" t="0" r="0" b="0"/>
                  <wp:wrapNone/>
                  <wp:docPr id="5"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651077F5" w14:textId="77777777" w:rsidR="00886338" w:rsidRPr="006B6BEB" w:rsidRDefault="00886338" w:rsidP="007536DC">
            <w:pPr>
              <w:spacing w:line="240" w:lineRule="auto"/>
              <w:ind w:left="708"/>
              <w:rPr>
                <w:rFonts w:asciiTheme="minorHAnsi" w:hAnsiTheme="minorHAnsi"/>
                <w:sz w:val="22"/>
                <w:szCs w:val="22"/>
              </w:rPr>
            </w:pPr>
            <w:r w:rsidRPr="006B6BEB">
              <w:rPr>
                <w:rFonts w:asciiTheme="minorHAnsi" w:hAnsiTheme="minorHAnsi"/>
                <w:sz w:val="22"/>
                <w:szCs w:val="22"/>
              </w:rPr>
              <w:t>B - 1080 Bruxelles</w:t>
            </w:r>
          </w:p>
        </w:tc>
        <w:tc>
          <w:tcPr>
            <w:tcW w:w="3261" w:type="dxa"/>
          </w:tcPr>
          <w:p w14:paraId="43D6CD91" w14:textId="77777777" w:rsidR="00886338" w:rsidRPr="00572F36" w:rsidRDefault="00886338" w:rsidP="007536DC">
            <w:pPr>
              <w:spacing w:line="240" w:lineRule="auto"/>
              <w:ind w:left="708"/>
              <w:rPr>
                <w:sz w:val="22"/>
              </w:rPr>
            </w:pPr>
            <w:r w:rsidRPr="006B6BEB">
              <w:rPr>
                <w:noProof/>
                <w:szCs w:val="22"/>
                <w:lang w:val="fr-BE"/>
              </w:rPr>
              <w:drawing>
                <wp:anchor distT="0" distB="0" distL="114300" distR="114300" simplePos="0" relativeHeight="251660299" behindDoc="0" locked="0" layoutInCell="1" allowOverlap="1" wp14:anchorId="04309A8F" wp14:editId="57A62482">
                  <wp:simplePos x="0" y="0"/>
                  <wp:positionH relativeFrom="column">
                    <wp:posOffset>3175</wp:posOffset>
                  </wp:positionH>
                  <wp:positionV relativeFrom="paragraph">
                    <wp:posOffset>6985</wp:posOffset>
                  </wp:positionV>
                  <wp:extent cx="398145" cy="398145"/>
                  <wp:effectExtent l="0" t="0" r="1905" b="1905"/>
                  <wp:wrapNone/>
                  <wp:docPr id="1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hyperlink r:id="rId24" w:history="1">
              <w:r w:rsidR="001231CA" w:rsidRPr="00572F36">
                <w:rPr>
                  <w:rStyle w:val="Lienhypertexte"/>
                  <w:sz w:val="22"/>
                  <w:szCs w:val="20"/>
                </w:rPr>
                <w:t>a.charkaoui@wbi.be</w:t>
              </w:r>
            </w:hyperlink>
          </w:p>
          <w:p w14:paraId="22990C2B" w14:textId="77777777" w:rsidR="00886338" w:rsidRPr="00F51E86" w:rsidRDefault="00000000" w:rsidP="007536DC">
            <w:pPr>
              <w:spacing w:line="240" w:lineRule="auto"/>
              <w:ind w:left="708"/>
              <w:rPr>
                <w:sz w:val="22"/>
                <w:szCs w:val="22"/>
              </w:rPr>
            </w:pPr>
            <w:hyperlink r:id="rId25" w:history="1">
              <w:r w:rsidR="00886338" w:rsidRPr="00F51E86">
                <w:rPr>
                  <w:rStyle w:val="Lienhypertexte"/>
                  <w:sz w:val="22"/>
                  <w:szCs w:val="22"/>
                </w:rPr>
                <w:t>d.hauquier@wbi.be</w:t>
              </w:r>
            </w:hyperlink>
          </w:p>
          <w:p w14:paraId="647494F3" w14:textId="77777777" w:rsidR="00886338" w:rsidRPr="00F51E86" w:rsidRDefault="00886338" w:rsidP="007536DC">
            <w:pPr>
              <w:spacing w:line="240" w:lineRule="auto"/>
              <w:ind w:left="708"/>
              <w:rPr>
                <w:rFonts w:asciiTheme="minorHAnsi" w:hAnsiTheme="minorHAnsi"/>
                <w:sz w:val="22"/>
                <w:szCs w:val="22"/>
              </w:rPr>
            </w:pPr>
          </w:p>
          <w:p w14:paraId="67832B7B" w14:textId="77777777" w:rsidR="00886338" w:rsidRPr="006B6BEB" w:rsidRDefault="00886338" w:rsidP="007536DC">
            <w:pPr>
              <w:spacing w:line="240" w:lineRule="auto"/>
              <w:ind w:left="0"/>
              <w:rPr>
                <w:rFonts w:asciiTheme="minorHAnsi" w:hAnsiTheme="minorHAnsi"/>
                <w:color w:val="FF0000"/>
                <w:sz w:val="22"/>
                <w:szCs w:val="22"/>
              </w:rPr>
            </w:pPr>
          </w:p>
        </w:tc>
      </w:tr>
    </w:tbl>
    <w:p w14:paraId="4EE94ED2" w14:textId="77777777" w:rsidR="00886338" w:rsidRDefault="00886338" w:rsidP="008275BE">
      <w:pPr>
        <w:spacing w:line="240" w:lineRule="auto"/>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886338" w:rsidRPr="006B6BEB" w14:paraId="4C0F7C3A" w14:textId="77777777" w:rsidTr="007536DC">
        <w:trPr>
          <w:trHeight w:val="997"/>
        </w:trPr>
        <w:tc>
          <w:tcPr>
            <w:tcW w:w="7371" w:type="dxa"/>
            <w:gridSpan w:val="2"/>
            <w:vAlign w:val="center"/>
          </w:tcPr>
          <w:p w14:paraId="6781B3E4" w14:textId="77777777" w:rsidR="00886338" w:rsidRPr="006B6BEB" w:rsidRDefault="00886338" w:rsidP="007536DC">
            <w:pPr>
              <w:spacing w:line="240" w:lineRule="auto"/>
              <w:ind w:left="0"/>
              <w:jc w:val="center"/>
              <w:rPr>
                <w:rFonts w:asciiTheme="minorHAnsi" w:hAnsiTheme="minorHAnsi"/>
                <w:sz w:val="22"/>
                <w:szCs w:val="22"/>
              </w:rPr>
            </w:pPr>
            <w:r w:rsidRPr="006B6BEB">
              <w:rPr>
                <w:rFonts w:asciiTheme="minorHAnsi" w:hAnsiTheme="minorHAnsi"/>
                <w:sz w:val="22"/>
                <w:szCs w:val="22"/>
              </w:rPr>
              <w:t>Wallonie-Bruxelles International</w:t>
            </w:r>
          </w:p>
          <w:p w14:paraId="75DF175A" w14:textId="77777777" w:rsidR="00886338" w:rsidRPr="006B6BEB" w:rsidRDefault="008A2BC1" w:rsidP="007536DC">
            <w:pPr>
              <w:spacing w:line="240" w:lineRule="auto"/>
              <w:ind w:left="0"/>
              <w:jc w:val="center"/>
              <w:rPr>
                <w:rFonts w:asciiTheme="minorHAnsi" w:hAnsiTheme="minorHAnsi"/>
                <w:b/>
                <w:sz w:val="22"/>
                <w:szCs w:val="22"/>
              </w:rPr>
            </w:pPr>
            <w:r>
              <w:rPr>
                <w:rFonts w:asciiTheme="minorHAnsi" w:hAnsiTheme="minorHAnsi"/>
                <w:b/>
                <w:sz w:val="22"/>
                <w:szCs w:val="22"/>
              </w:rPr>
              <w:t>Service</w:t>
            </w:r>
            <w:r w:rsidR="00886338">
              <w:rPr>
                <w:rFonts w:asciiTheme="minorHAnsi" w:hAnsiTheme="minorHAnsi"/>
                <w:b/>
                <w:sz w:val="22"/>
                <w:szCs w:val="22"/>
              </w:rPr>
              <w:t xml:space="preserve"> Maghreb-Liban</w:t>
            </w:r>
          </w:p>
          <w:p w14:paraId="0A8FDC9F" w14:textId="77777777" w:rsidR="00886338" w:rsidRPr="006B6BEB" w:rsidRDefault="00886338" w:rsidP="007536DC">
            <w:pPr>
              <w:spacing w:line="240" w:lineRule="auto"/>
              <w:ind w:left="708"/>
              <w:rPr>
                <w:rFonts w:asciiTheme="minorHAnsi" w:hAnsiTheme="minorHAnsi"/>
                <w:sz w:val="22"/>
                <w:szCs w:val="22"/>
              </w:rPr>
            </w:pPr>
          </w:p>
        </w:tc>
      </w:tr>
      <w:tr w:rsidR="00886338" w:rsidRPr="006B6BEB" w14:paraId="6E9D832E" w14:textId="77777777" w:rsidTr="007536DC">
        <w:trPr>
          <w:trHeight w:val="882"/>
        </w:trPr>
        <w:tc>
          <w:tcPr>
            <w:tcW w:w="4110" w:type="dxa"/>
          </w:tcPr>
          <w:p w14:paraId="091DAD51" w14:textId="77777777" w:rsidR="00886338" w:rsidRPr="006B6BEB" w:rsidRDefault="00886338" w:rsidP="007536DC">
            <w:pPr>
              <w:spacing w:line="240" w:lineRule="auto"/>
              <w:ind w:left="708"/>
              <w:rPr>
                <w:rFonts w:asciiTheme="minorHAnsi" w:hAnsiTheme="minorHAnsi"/>
                <w:sz w:val="22"/>
                <w:szCs w:val="22"/>
              </w:rPr>
            </w:pPr>
            <w:r w:rsidRPr="006B6BEB">
              <w:rPr>
                <w:noProof/>
                <w:szCs w:val="22"/>
                <w:lang w:val="fr-BE"/>
              </w:rPr>
              <w:drawing>
                <wp:anchor distT="0" distB="0" distL="114300" distR="114300" simplePos="0" relativeHeight="251664395" behindDoc="0" locked="0" layoutInCell="1" allowOverlap="1" wp14:anchorId="1BD370C9" wp14:editId="199A9588">
                  <wp:simplePos x="0" y="0"/>
                  <wp:positionH relativeFrom="column">
                    <wp:posOffset>-46990</wp:posOffset>
                  </wp:positionH>
                  <wp:positionV relativeFrom="paragraph">
                    <wp:posOffset>5715</wp:posOffset>
                  </wp:positionV>
                  <wp:extent cx="401782" cy="401782"/>
                  <wp:effectExtent l="0" t="0" r="0" b="0"/>
                  <wp:wrapNone/>
                  <wp:docPr id="21"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528EB3A6" w14:textId="77777777" w:rsidR="00886338" w:rsidRPr="006B6BEB" w:rsidRDefault="00886338" w:rsidP="007536DC">
            <w:pPr>
              <w:spacing w:line="240" w:lineRule="auto"/>
              <w:ind w:left="708"/>
              <w:rPr>
                <w:rFonts w:asciiTheme="minorHAnsi" w:hAnsiTheme="minorHAnsi"/>
                <w:sz w:val="22"/>
                <w:szCs w:val="22"/>
              </w:rPr>
            </w:pPr>
            <w:r w:rsidRPr="006B6BEB">
              <w:rPr>
                <w:rFonts w:asciiTheme="minorHAnsi" w:hAnsiTheme="minorHAnsi"/>
                <w:sz w:val="22"/>
                <w:szCs w:val="22"/>
              </w:rPr>
              <w:t>B - 1080 Bruxelles</w:t>
            </w:r>
          </w:p>
        </w:tc>
        <w:tc>
          <w:tcPr>
            <w:tcW w:w="3261" w:type="dxa"/>
          </w:tcPr>
          <w:p w14:paraId="478EBC20" w14:textId="594F57D0" w:rsidR="00886338" w:rsidRPr="007E1A66" w:rsidRDefault="00886338" w:rsidP="007536DC">
            <w:pPr>
              <w:spacing w:line="240" w:lineRule="auto"/>
              <w:ind w:left="708"/>
              <w:rPr>
                <w:rStyle w:val="Lienhypertexte"/>
              </w:rPr>
            </w:pPr>
            <w:r w:rsidRPr="006B6BEB">
              <w:rPr>
                <w:noProof/>
                <w:szCs w:val="22"/>
                <w:lang w:val="fr-BE"/>
              </w:rPr>
              <w:drawing>
                <wp:anchor distT="0" distB="0" distL="114300" distR="114300" simplePos="0" relativeHeight="251663371" behindDoc="0" locked="0" layoutInCell="1" allowOverlap="1" wp14:anchorId="5A6732F5" wp14:editId="441AD5D1">
                  <wp:simplePos x="0" y="0"/>
                  <wp:positionH relativeFrom="column">
                    <wp:posOffset>3175</wp:posOffset>
                  </wp:positionH>
                  <wp:positionV relativeFrom="paragraph">
                    <wp:posOffset>6985</wp:posOffset>
                  </wp:positionV>
                  <wp:extent cx="398145" cy="398145"/>
                  <wp:effectExtent l="0" t="0" r="1905" b="1905"/>
                  <wp:wrapNone/>
                  <wp:docPr id="22"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hyperlink r:id="rId26" w:history="1">
              <w:r w:rsidR="007E1A66" w:rsidRPr="007E1A66">
                <w:rPr>
                  <w:rStyle w:val="Lienhypertexte"/>
                  <w:sz w:val="22"/>
                  <w:szCs w:val="22"/>
                </w:rPr>
                <w:t>f.sprimont@wbi.be</w:t>
              </w:r>
            </w:hyperlink>
            <w:r w:rsidR="007E1A66" w:rsidRPr="007E1A66">
              <w:rPr>
                <w:rStyle w:val="Lienhypertexte"/>
                <w:sz w:val="22"/>
                <w:szCs w:val="22"/>
              </w:rPr>
              <w:t xml:space="preserve"> </w:t>
            </w:r>
          </w:p>
          <w:p w14:paraId="49D3E2C7" w14:textId="77777777" w:rsidR="00886338" w:rsidRPr="00F51E86" w:rsidRDefault="00000000" w:rsidP="007536DC">
            <w:pPr>
              <w:spacing w:line="240" w:lineRule="auto"/>
              <w:ind w:left="708"/>
              <w:rPr>
                <w:sz w:val="22"/>
                <w:szCs w:val="22"/>
              </w:rPr>
            </w:pPr>
            <w:hyperlink r:id="rId27" w:history="1">
              <w:r w:rsidR="00886338" w:rsidRPr="00F51E86">
                <w:rPr>
                  <w:rStyle w:val="Lienhypertexte"/>
                  <w:sz w:val="22"/>
                  <w:szCs w:val="22"/>
                </w:rPr>
                <w:t>d.hauquier@wbi.be</w:t>
              </w:r>
            </w:hyperlink>
          </w:p>
          <w:p w14:paraId="60AFCD40" w14:textId="77777777" w:rsidR="00886338" w:rsidRPr="00F51E86" w:rsidRDefault="00886338" w:rsidP="007536DC">
            <w:pPr>
              <w:spacing w:line="240" w:lineRule="auto"/>
              <w:ind w:left="708"/>
              <w:rPr>
                <w:rFonts w:asciiTheme="minorHAnsi" w:hAnsiTheme="minorHAnsi"/>
                <w:sz w:val="22"/>
                <w:szCs w:val="22"/>
              </w:rPr>
            </w:pPr>
          </w:p>
          <w:p w14:paraId="5361EBBD" w14:textId="77777777" w:rsidR="00886338" w:rsidRPr="006B6BEB" w:rsidRDefault="00886338" w:rsidP="007536DC">
            <w:pPr>
              <w:spacing w:line="240" w:lineRule="auto"/>
              <w:ind w:left="0"/>
              <w:rPr>
                <w:rFonts w:asciiTheme="minorHAnsi" w:hAnsiTheme="minorHAnsi"/>
                <w:color w:val="FF0000"/>
                <w:sz w:val="22"/>
                <w:szCs w:val="22"/>
              </w:rPr>
            </w:pPr>
          </w:p>
        </w:tc>
      </w:tr>
    </w:tbl>
    <w:p w14:paraId="2BBE6D87" w14:textId="77777777" w:rsidR="00886338" w:rsidRPr="006B6BEB" w:rsidRDefault="00886338" w:rsidP="008275BE">
      <w:pPr>
        <w:spacing w:line="240" w:lineRule="auto"/>
      </w:pPr>
    </w:p>
    <w:sectPr w:rsidR="00886338" w:rsidRPr="006B6BEB" w:rsidSect="00CA1160">
      <w:headerReference w:type="even" r:id="rId28"/>
      <w:headerReference w:type="default" r:id="rId29"/>
      <w:footerReference w:type="even" r:id="rId30"/>
      <w:footerReference w:type="default" r:id="rId31"/>
      <w:headerReference w:type="first" r:id="rId32"/>
      <w:footerReference w:type="first" r:id="rId33"/>
      <w:pgSz w:w="11906" w:h="16838"/>
      <w:pgMar w:top="700" w:right="1558" w:bottom="2268" w:left="1276" w:header="568" w:footer="1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0659" w14:textId="77777777" w:rsidR="006F1072" w:rsidRDefault="006F1072" w:rsidP="006B6BEB">
      <w:pPr>
        <w:spacing w:line="240" w:lineRule="auto"/>
      </w:pPr>
      <w:r>
        <w:separator/>
      </w:r>
    </w:p>
  </w:endnote>
  <w:endnote w:type="continuationSeparator" w:id="0">
    <w:p w14:paraId="135B39BB" w14:textId="77777777" w:rsidR="006F1072" w:rsidRDefault="006F1072" w:rsidP="006B6BEB">
      <w:pPr>
        <w:spacing w:line="240" w:lineRule="auto"/>
      </w:pPr>
      <w:r>
        <w:continuationSeparator/>
      </w:r>
    </w:p>
  </w:endnote>
  <w:endnote w:type="continuationNotice" w:id="1">
    <w:p w14:paraId="182F1704" w14:textId="77777777" w:rsidR="006F1072" w:rsidRDefault="006F10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Rounded Medium">
    <w:panose1 w:val="02000000000000000000"/>
    <w:charset w:val="00"/>
    <w:family w:val="modern"/>
    <w:notTrueType/>
    <w:pitch w:val="variable"/>
    <w:sig w:usb0="A00000FF" w:usb1="4000004A" w:usb2="00000000" w:usb3="00000000" w:csb0="0000000B" w:csb1="00000000"/>
  </w:font>
  <w:font w:name="Gotham Rounded Light">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BFFA" w14:textId="77777777" w:rsidR="003305CF" w:rsidRDefault="003305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3255" w14:textId="77777777" w:rsidR="00376475" w:rsidRDefault="00000000" w:rsidP="00376475">
    <w:pPr>
      <w:pStyle w:val="Pieddepage"/>
      <w:pBdr>
        <w:top w:val="single" w:sz="4" w:space="1" w:color="808080" w:themeColor="background1" w:themeShade="80"/>
      </w:pBdr>
      <w:ind w:left="0"/>
      <w:contextualSpacing w:val="0"/>
      <w:rPr>
        <w:rFonts w:ascii="Gotham Rounded Medium" w:hAnsi="Gotham Rounded Medium"/>
        <w:sz w:val="20"/>
        <w:szCs w:val="22"/>
      </w:rPr>
    </w:pPr>
  </w:p>
  <w:p w14:paraId="74FFB1CE" w14:textId="77777777" w:rsidR="00B04FBD" w:rsidRDefault="0027056A"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noProof/>
        <w:sz w:val="20"/>
        <w:szCs w:val="22"/>
        <w:lang w:val="fr-BE" w:eastAsia="fr-BE"/>
      </w:rPr>
      <w:drawing>
        <wp:anchor distT="0" distB="0" distL="114300" distR="114300" simplePos="0" relativeHeight="251658245" behindDoc="1" locked="0" layoutInCell="1" allowOverlap="1" wp14:anchorId="2D3C4FB4" wp14:editId="7DCA6961">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r w:rsidR="001F5CD9">
      <w:rPr>
        <w:rFonts w:ascii="Gotham Rounded Medium" w:hAnsi="Gotham Rounded Medium"/>
        <w:sz w:val="20"/>
        <w:szCs w:val="22"/>
      </w:rPr>
      <w:t xml:space="preserve">                                             00308_DESC</w:t>
    </w:r>
  </w:p>
  <w:p w14:paraId="10551E41" w14:textId="77777777" w:rsidR="00806440" w:rsidRPr="00B04FBD" w:rsidRDefault="0027056A" w:rsidP="00376475">
    <w:pPr>
      <w:pStyle w:val="Pieddepage"/>
      <w:ind w:left="0"/>
      <w:rPr>
        <w:rFonts w:ascii="Gotham Rounded Medium" w:hAnsi="Gotham Rounded Medium"/>
        <w:sz w:val="20"/>
        <w:szCs w:val="22"/>
      </w:rPr>
    </w:pPr>
    <w:r w:rsidRPr="00C66E4A">
      <w:rPr>
        <w:rFonts w:ascii="Gotham Rounded Light" w:hAnsi="Gotham Rounded Light"/>
        <w:sz w:val="20"/>
        <w:szCs w:val="22"/>
      </w:rPr>
      <w:t>www.wbi.be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CD2B" w14:textId="77777777" w:rsidR="00376475" w:rsidRDefault="00283134" w:rsidP="007F12D0">
    <w:pPr>
      <w:pStyle w:val="Pieddepage"/>
      <w:pBdr>
        <w:top w:val="single" w:sz="4" w:space="1" w:color="808080" w:themeColor="background1" w:themeShade="80"/>
      </w:pBdr>
      <w:ind w:left="0"/>
      <w:rPr>
        <w:rFonts w:ascii="Gotham Rounded Medium" w:hAnsi="Gotham Rounded Medium"/>
        <w:sz w:val="20"/>
        <w:szCs w:val="22"/>
      </w:rPr>
    </w:pPr>
    <w:r w:rsidRPr="00566219">
      <w:rPr>
        <w:rFonts w:ascii="Gotham Rounded Light" w:hAnsi="Gotham Rounded Light"/>
        <w:noProof/>
        <w:sz w:val="20"/>
        <w:szCs w:val="22"/>
        <w:lang w:val="fr-BE" w:eastAsia="fr-BE"/>
      </w:rPr>
      <mc:AlternateContent>
        <mc:Choice Requires="wps">
          <w:drawing>
            <wp:anchor distT="45720" distB="45720" distL="114300" distR="114300" simplePos="0" relativeHeight="251658246" behindDoc="1" locked="0" layoutInCell="1" allowOverlap="1" wp14:anchorId="74DF348E" wp14:editId="31F026B2">
              <wp:simplePos x="0" y="0"/>
              <wp:positionH relativeFrom="column">
                <wp:posOffset>3750723</wp:posOffset>
              </wp:positionH>
              <wp:positionV relativeFrom="paragraph">
                <wp:posOffset>104224</wp:posOffset>
              </wp:positionV>
              <wp:extent cx="1266940" cy="1404620"/>
              <wp:effectExtent l="0" t="0" r="9525" b="825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940" cy="1404620"/>
                      </a:xfrm>
                      <a:prstGeom prst="rect">
                        <a:avLst/>
                      </a:prstGeom>
                      <a:solidFill>
                        <a:srgbClr val="FFFFFF"/>
                      </a:solidFill>
                      <a:ln w="9525">
                        <a:noFill/>
                        <a:miter lim="800000"/>
                        <a:headEnd/>
                        <a:tailEnd/>
                      </a:ln>
                    </wps:spPr>
                    <wps:txbx>
                      <w:txbxContent>
                        <w:p w14:paraId="519FE8BE" w14:textId="77777777" w:rsidR="00283134" w:rsidRPr="00666D3E" w:rsidRDefault="001F5CD9" w:rsidP="00283134">
                          <w:pPr>
                            <w:ind w:left="0"/>
                            <w:jc w:val="center"/>
                          </w:pPr>
                          <w:r>
                            <w:t>00308_DESC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DF348E" id="_x0000_t202" coordsize="21600,21600" o:spt="202" path="m,l,21600r21600,l21600,xe">
              <v:stroke joinstyle="miter"/>
              <v:path gradientshapeok="t" o:connecttype="rect"/>
            </v:shapetype>
            <v:shape id="Zone de texte 2" o:spid="_x0000_s1031" type="#_x0000_t202" style="position:absolute;left:0;text-align:left;margin-left:295.35pt;margin-top:8.2pt;width:99.75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" stroked="f">
              <v:textbox style="mso-fit-shape-to-text:t">
                <w:txbxContent>
                  <w:p w14:paraId="519FE8BE" w14:textId="77777777" w:rsidR="00283134" w:rsidRPr="00666D3E" w:rsidRDefault="001F5CD9" w:rsidP="00283134">
                    <w:pPr>
                      <w:ind w:left="0"/>
                      <w:jc w:val="center"/>
                    </w:pPr>
                    <w:r>
                      <w:t>00308_DESC</w:t>
                    </w:r>
                  </w:p>
                </w:txbxContent>
              </v:textbox>
            </v:shape>
          </w:pict>
        </mc:Fallback>
      </mc:AlternateContent>
    </w:r>
  </w:p>
  <w:p w14:paraId="7E79D2D8" w14:textId="77777777" w:rsidR="006516AF" w:rsidRDefault="0027056A"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noProof/>
        <w:sz w:val="20"/>
        <w:szCs w:val="22"/>
        <w:lang w:val="fr-BE" w:eastAsia="fr-BE"/>
      </w:rPr>
      <w:drawing>
        <wp:anchor distT="0" distB="0" distL="114300" distR="114300" simplePos="0" relativeHeight="251658243" behindDoc="1" locked="0" layoutInCell="1" allowOverlap="1" wp14:anchorId="65093EEC" wp14:editId="2EBFCFC8">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p>
  <w:p w14:paraId="229A9BC9" w14:textId="77777777" w:rsidR="006763A3" w:rsidRPr="00E82E6E" w:rsidRDefault="0027056A" w:rsidP="00E82E6E">
    <w:pPr>
      <w:pStyle w:val="Pieddepage"/>
      <w:ind w:left="0"/>
      <w:rPr>
        <w:rFonts w:ascii="Gotham Rounded Medium" w:hAnsi="Gotham Rounded Medium"/>
        <w:sz w:val="20"/>
        <w:szCs w:val="22"/>
      </w:rPr>
    </w:pPr>
    <w:r w:rsidRPr="00C66E4A">
      <w:rPr>
        <w:rFonts w:ascii="Gotham Rounded Light" w:hAnsi="Gotham Rounded Light"/>
        <w:sz w:val="20"/>
        <w:szCs w:val="22"/>
      </w:rPr>
      <w:t>www.wbi.be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1BFC2" w14:textId="77777777" w:rsidR="006F1072" w:rsidRDefault="006F1072" w:rsidP="006B6BEB">
      <w:pPr>
        <w:spacing w:line="240" w:lineRule="auto"/>
      </w:pPr>
      <w:r>
        <w:separator/>
      </w:r>
    </w:p>
  </w:footnote>
  <w:footnote w:type="continuationSeparator" w:id="0">
    <w:p w14:paraId="7217933C" w14:textId="77777777" w:rsidR="006F1072" w:rsidRDefault="006F1072" w:rsidP="006B6BEB">
      <w:pPr>
        <w:spacing w:line="240" w:lineRule="auto"/>
      </w:pPr>
      <w:r>
        <w:continuationSeparator/>
      </w:r>
    </w:p>
  </w:footnote>
  <w:footnote w:type="continuationNotice" w:id="1">
    <w:p w14:paraId="5B550A60" w14:textId="77777777" w:rsidR="006F1072" w:rsidRDefault="006F10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A27C" w14:textId="77777777" w:rsidR="003305CF" w:rsidRDefault="003305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BCC9" w14:textId="77777777" w:rsidR="00C97CA0" w:rsidRDefault="0027056A" w:rsidP="00D92647">
    <w:pPr>
      <w:pStyle w:val="En-tte"/>
    </w:pPr>
    <w:r w:rsidRPr="007F6779">
      <w:rPr>
        <w:noProof/>
        <w:color w:val="C00000"/>
        <w:lang w:val="fr-BE" w:eastAsia="fr-BE"/>
      </w:rPr>
      <mc:AlternateContent>
        <mc:Choice Requires="wpg">
          <w:drawing>
            <wp:anchor distT="0" distB="0" distL="114300" distR="114300" simplePos="0" relativeHeight="251658241" behindDoc="0" locked="0" layoutInCell="0" allowOverlap="1" wp14:anchorId="23BD6DFA" wp14:editId="3530D3DB">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302A7" w14:textId="77777777" w:rsidR="007F6779" w:rsidRPr="00E071AB" w:rsidRDefault="0027056A" w:rsidP="007F6779">
                            <w:pPr>
                              <w:pStyle w:val="Sansinterligne"/>
                              <w:numPr>
                                <w:ilvl w:val="0"/>
                                <w:numId w:val="0"/>
                              </w:numPr>
                              <w:ind w:left="357"/>
                              <w:jc w:val="right"/>
                              <w:rPr>
                                <w:color w:val="BFBFBF" w:themeColor="background1" w:themeShade="BF"/>
                              </w:rPr>
                            </w:pPr>
                            <w:r w:rsidRPr="00E071AB">
                              <w:rPr>
                                <w:bCs w:val="0"/>
                                <w:color w:val="BFBFBF" w:themeColor="background1" w:themeShade="BF"/>
                              </w:rPr>
                              <w:fldChar w:fldCharType="begin"/>
                            </w:r>
                            <w:r w:rsidRPr="00E071AB">
                              <w:rPr>
                                <w:color w:val="BFBFBF" w:themeColor="background1" w:themeShade="BF"/>
                              </w:rPr>
                              <w:instrText>PAGE    \* MERGEFORMAT</w:instrText>
                            </w:r>
                            <w:r w:rsidRPr="00E071AB">
                              <w:rPr>
                                <w:bCs w:val="0"/>
                                <w:color w:val="BFBFBF" w:themeColor="background1" w:themeShade="BF"/>
                              </w:rPr>
                              <w:fldChar w:fldCharType="separate"/>
                            </w:r>
                            <w:r w:rsidR="00C4698E" w:rsidRPr="00C4698E">
                              <w:rPr>
                                <w:b/>
                                <w:color w:val="BFBFBF" w:themeColor="background1" w:themeShade="BF"/>
                                <w:sz w:val="52"/>
                                <w:szCs w:val="52"/>
                              </w:rPr>
                              <w:t>3</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23BD6DFA"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" strokecolor="#bfbfbf [2412]"/>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" stroked="f">
                <v:textbox style="layout-flow:vertical;mso-layout-flow-alt:bottom-to-top" inset="0,0,0,0">
                  <w:txbxContent>
                    <w:p w14:paraId="0F9302A7" w14:textId="77777777" w:rsidR="007F6779" w:rsidRPr="00E071AB" w:rsidRDefault="0027056A" w:rsidP="007F6779">
                      <w:pPr>
                        <w:pStyle w:val="Sansinterligne"/>
                        <w:numPr>
                          <w:ilvl w:val="0"/>
                          <w:numId w:val="0"/>
                        </w:numPr>
                        <w:ind w:left="357"/>
                        <w:jc w:val="right"/>
                        <w:rPr>
                          <w:color w:val="BFBFBF" w:themeColor="background1" w:themeShade="BF"/>
                        </w:rPr>
                      </w:pPr>
                      <w:r w:rsidRPr="00E071AB">
                        <w:rPr>
                          <w:bCs w:val="0"/>
                          <w:color w:val="BFBFBF" w:themeColor="background1" w:themeShade="BF"/>
                        </w:rPr>
                        <w:fldChar w:fldCharType="begin"/>
                      </w:r>
                      <w:r w:rsidRPr="00E071AB">
                        <w:rPr>
                          <w:color w:val="BFBFBF" w:themeColor="background1" w:themeShade="BF"/>
                        </w:rPr>
                        <w:instrText>PAGE    \* MERGEFORMAT</w:instrText>
                      </w:r>
                      <w:r w:rsidRPr="00E071AB">
                        <w:rPr>
                          <w:bCs w:val="0"/>
                          <w:color w:val="BFBFBF" w:themeColor="background1" w:themeShade="BF"/>
                        </w:rPr>
                        <w:fldChar w:fldCharType="separate"/>
                      </w:r>
                      <w:r w:rsidR="00C4698E" w:rsidRPr="00C4698E">
                        <w:rPr>
                          <w:b/>
                          <w:color w:val="BFBFBF" w:themeColor="background1" w:themeShade="BF"/>
                          <w:sz w:val="52"/>
                          <w:szCs w:val="52"/>
                        </w:rPr>
                        <w:t>3</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Content/>
    </w:sdt>
    <w:sdt>
      <w:sdtPr>
        <w:id w:val="208387411"/>
        <w:docPartObj>
          <w:docPartGallery w:val="Page Numbers (Margins)"/>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46B7" w14:textId="77777777" w:rsidR="00CC1F53" w:rsidRDefault="0027056A">
    <w:pPr>
      <w:pStyle w:val="En-tte"/>
    </w:pPr>
    <w:r>
      <w:rPr>
        <w:noProof/>
        <w:lang w:val="fr-BE" w:eastAsia="fr-BE"/>
      </w:rPr>
      <w:drawing>
        <wp:anchor distT="0" distB="0" distL="114300" distR="114300" simplePos="0" relativeHeight="251658242" behindDoc="1" locked="0" layoutInCell="1" allowOverlap="1" wp14:anchorId="5939A8E5" wp14:editId="1411405F">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5207"/>
    <w:multiLevelType w:val="hybridMultilevel"/>
    <w:tmpl w:val="4344F1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AB0D82"/>
    <w:multiLevelType w:val="hybridMultilevel"/>
    <w:tmpl w:val="79264576"/>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2" w15:restartNumberingAfterBreak="0">
    <w:nsid w:val="0A8249A2"/>
    <w:multiLevelType w:val="hybridMultilevel"/>
    <w:tmpl w:val="36D62B1C"/>
    <w:lvl w:ilvl="0" w:tplc="080C0001">
      <w:start w:val="1"/>
      <w:numFmt w:val="bullet"/>
      <w:lvlText w:val=""/>
      <w:lvlJc w:val="left"/>
      <w:pPr>
        <w:ind w:left="1056" w:hanging="360"/>
      </w:pPr>
      <w:rPr>
        <w:rFonts w:ascii="Symbol" w:hAnsi="Symbol" w:hint="default"/>
      </w:rPr>
    </w:lvl>
    <w:lvl w:ilvl="1" w:tplc="080C0003" w:tentative="1">
      <w:start w:val="1"/>
      <w:numFmt w:val="bullet"/>
      <w:lvlText w:val="o"/>
      <w:lvlJc w:val="left"/>
      <w:pPr>
        <w:ind w:left="1776" w:hanging="360"/>
      </w:pPr>
      <w:rPr>
        <w:rFonts w:ascii="Courier New" w:hAnsi="Courier New" w:cs="Courier New" w:hint="default"/>
      </w:rPr>
    </w:lvl>
    <w:lvl w:ilvl="2" w:tplc="080C0005" w:tentative="1">
      <w:start w:val="1"/>
      <w:numFmt w:val="bullet"/>
      <w:lvlText w:val=""/>
      <w:lvlJc w:val="left"/>
      <w:pPr>
        <w:ind w:left="2496" w:hanging="360"/>
      </w:pPr>
      <w:rPr>
        <w:rFonts w:ascii="Wingdings" w:hAnsi="Wingdings" w:hint="default"/>
      </w:rPr>
    </w:lvl>
    <w:lvl w:ilvl="3" w:tplc="080C0001" w:tentative="1">
      <w:start w:val="1"/>
      <w:numFmt w:val="bullet"/>
      <w:lvlText w:val=""/>
      <w:lvlJc w:val="left"/>
      <w:pPr>
        <w:ind w:left="3216" w:hanging="360"/>
      </w:pPr>
      <w:rPr>
        <w:rFonts w:ascii="Symbol" w:hAnsi="Symbol" w:hint="default"/>
      </w:rPr>
    </w:lvl>
    <w:lvl w:ilvl="4" w:tplc="080C0003" w:tentative="1">
      <w:start w:val="1"/>
      <w:numFmt w:val="bullet"/>
      <w:lvlText w:val="o"/>
      <w:lvlJc w:val="left"/>
      <w:pPr>
        <w:ind w:left="3936" w:hanging="360"/>
      </w:pPr>
      <w:rPr>
        <w:rFonts w:ascii="Courier New" w:hAnsi="Courier New" w:cs="Courier New" w:hint="default"/>
      </w:rPr>
    </w:lvl>
    <w:lvl w:ilvl="5" w:tplc="080C0005" w:tentative="1">
      <w:start w:val="1"/>
      <w:numFmt w:val="bullet"/>
      <w:lvlText w:val=""/>
      <w:lvlJc w:val="left"/>
      <w:pPr>
        <w:ind w:left="4656" w:hanging="360"/>
      </w:pPr>
      <w:rPr>
        <w:rFonts w:ascii="Wingdings" w:hAnsi="Wingdings" w:hint="default"/>
      </w:rPr>
    </w:lvl>
    <w:lvl w:ilvl="6" w:tplc="080C0001" w:tentative="1">
      <w:start w:val="1"/>
      <w:numFmt w:val="bullet"/>
      <w:lvlText w:val=""/>
      <w:lvlJc w:val="left"/>
      <w:pPr>
        <w:ind w:left="5376" w:hanging="360"/>
      </w:pPr>
      <w:rPr>
        <w:rFonts w:ascii="Symbol" w:hAnsi="Symbol" w:hint="default"/>
      </w:rPr>
    </w:lvl>
    <w:lvl w:ilvl="7" w:tplc="080C0003" w:tentative="1">
      <w:start w:val="1"/>
      <w:numFmt w:val="bullet"/>
      <w:lvlText w:val="o"/>
      <w:lvlJc w:val="left"/>
      <w:pPr>
        <w:ind w:left="6096" w:hanging="360"/>
      </w:pPr>
      <w:rPr>
        <w:rFonts w:ascii="Courier New" w:hAnsi="Courier New" w:cs="Courier New" w:hint="default"/>
      </w:rPr>
    </w:lvl>
    <w:lvl w:ilvl="8" w:tplc="080C0005" w:tentative="1">
      <w:start w:val="1"/>
      <w:numFmt w:val="bullet"/>
      <w:lvlText w:val=""/>
      <w:lvlJc w:val="left"/>
      <w:pPr>
        <w:ind w:left="6816" w:hanging="360"/>
      </w:pPr>
      <w:rPr>
        <w:rFonts w:ascii="Wingdings" w:hAnsi="Wingdings" w:hint="default"/>
      </w:rPr>
    </w:lvl>
  </w:abstractNum>
  <w:abstractNum w:abstractNumId="3" w15:restartNumberingAfterBreak="0">
    <w:nsid w:val="175D0133"/>
    <w:multiLevelType w:val="hybridMultilevel"/>
    <w:tmpl w:val="3AD6B80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18275615"/>
    <w:multiLevelType w:val="multilevel"/>
    <w:tmpl w:val="A9EC68F6"/>
    <w:styleLink w:val="StyledelistepucesARES"/>
    <w:lvl w:ilvl="0">
      <w:start w:val="1"/>
      <w:numFmt w:val="bullet"/>
      <w:pStyle w:val="Listepuces-ARES"/>
      <w:lvlText w:val="»"/>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5" w15:restartNumberingAfterBreak="0">
    <w:nsid w:val="35EF517E"/>
    <w:multiLevelType w:val="hybridMultilevel"/>
    <w:tmpl w:val="152CAB34"/>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E2714E3"/>
    <w:multiLevelType w:val="hybridMultilevel"/>
    <w:tmpl w:val="64AC913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8" w15:restartNumberingAfterBreak="0">
    <w:nsid w:val="4FDF5336"/>
    <w:multiLevelType w:val="multilevel"/>
    <w:tmpl w:val="F5B4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F622F9"/>
    <w:multiLevelType w:val="hybridMultilevel"/>
    <w:tmpl w:val="BA66842C"/>
    <w:lvl w:ilvl="0" w:tplc="080C0001">
      <w:start w:val="1"/>
      <w:numFmt w:val="bullet"/>
      <w:lvlText w:val=""/>
      <w:lvlJc w:val="left"/>
      <w:pPr>
        <w:ind w:left="5232" w:hanging="360"/>
      </w:pPr>
      <w:rPr>
        <w:rFonts w:ascii="Symbol" w:hAnsi="Symbol" w:hint="default"/>
      </w:rPr>
    </w:lvl>
    <w:lvl w:ilvl="1" w:tplc="080C0003" w:tentative="1">
      <w:start w:val="1"/>
      <w:numFmt w:val="bullet"/>
      <w:lvlText w:val="o"/>
      <w:lvlJc w:val="left"/>
      <w:pPr>
        <w:ind w:left="5952" w:hanging="360"/>
      </w:pPr>
      <w:rPr>
        <w:rFonts w:ascii="Courier New" w:hAnsi="Courier New" w:cs="Courier New" w:hint="default"/>
      </w:rPr>
    </w:lvl>
    <w:lvl w:ilvl="2" w:tplc="080C0005" w:tentative="1">
      <w:start w:val="1"/>
      <w:numFmt w:val="bullet"/>
      <w:lvlText w:val=""/>
      <w:lvlJc w:val="left"/>
      <w:pPr>
        <w:ind w:left="6672" w:hanging="360"/>
      </w:pPr>
      <w:rPr>
        <w:rFonts w:ascii="Wingdings" w:hAnsi="Wingdings" w:hint="default"/>
      </w:rPr>
    </w:lvl>
    <w:lvl w:ilvl="3" w:tplc="080C0001" w:tentative="1">
      <w:start w:val="1"/>
      <w:numFmt w:val="bullet"/>
      <w:lvlText w:val=""/>
      <w:lvlJc w:val="left"/>
      <w:pPr>
        <w:ind w:left="7392" w:hanging="360"/>
      </w:pPr>
      <w:rPr>
        <w:rFonts w:ascii="Symbol" w:hAnsi="Symbol" w:hint="default"/>
      </w:rPr>
    </w:lvl>
    <w:lvl w:ilvl="4" w:tplc="080C0003" w:tentative="1">
      <w:start w:val="1"/>
      <w:numFmt w:val="bullet"/>
      <w:lvlText w:val="o"/>
      <w:lvlJc w:val="left"/>
      <w:pPr>
        <w:ind w:left="8112" w:hanging="360"/>
      </w:pPr>
      <w:rPr>
        <w:rFonts w:ascii="Courier New" w:hAnsi="Courier New" w:cs="Courier New" w:hint="default"/>
      </w:rPr>
    </w:lvl>
    <w:lvl w:ilvl="5" w:tplc="080C0005" w:tentative="1">
      <w:start w:val="1"/>
      <w:numFmt w:val="bullet"/>
      <w:lvlText w:val=""/>
      <w:lvlJc w:val="left"/>
      <w:pPr>
        <w:ind w:left="8832" w:hanging="360"/>
      </w:pPr>
      <w:rPr>
        <w:rFonts w:ascii="Wingdings" w:hAnsi="Wingdings" w:hint="default"/>
      </w:rPr>
    </w:lvl>
    <w:lvl w:ilvl="6" w:tplc="080C0001" w:tentative="1">
      <w:start w:val="1"/>
      <w:numFmt w:val="bullet"/>
      <w:lvlText w:val=""/>
      <w:lvlJc w:val="left"/>
      <w:pPr>
        <w:ind w:left="9552" w:hanging="360"/>
      </w:pPr>
      <w:rPr>
        <w:rFonts w:ascii="Symbol" w:hAnsi="Symbol" w:hint="default"/>
      </w:rPr>
    </w:lvl>
    <w:lvl w:ilvl="7" w:tplc="080C0003" w:tentative="1">
      <w:start w:val="1"/>
      <w:numFmt w:val="bullet"/>
      <w:lvlText w:val="o"/>
      <w:lvlJc w:val="left"/>
      <w:pPr>
        <w:ind w:left="10272" w:hanging="360"/>
      </w:pPr>
      <w:rPr>
        <w:rFonts w:ascii="Courier New" w:hAnsi="Courier New" w:cs="Courier New" w:hint="default"/>
      </w:rPr>
    </w:lvl>
    <w:lvl w:ilvl="8" w:tplc="080C0005" w:tentative="1">
      <w:start w:val="1"/>
      <w:numFmt w:val="bullet"/>
      <w:lvlText w:val=""/>
      <w:lvlJc w:val="left"/>
      <w:pPr>
        <w:ind w:left="10992" w:hanging="360"/>
      </w:pPr>
      <w:rPr>
        <w:rFonts w:ascii="Wingdings" w:hAnsi="Wingdings" w:hint="default"/>
      </w:rPr>
    </w:lvl>
  </w:abstractNum>
  <w:abstractNum w:abstractNumId="10" w15:restartNumberingAfterBreak="0">
    <w:nsid w:val="58393976"/>
    <w:multiLevelType w:val="hybridMultilevel"/>
    <w:tmpl w:val="65B2BB7A"/>
    <w:lvl w:ilvl="0" w:tplc="080C0001">
      <w:start w:val="1"/>
      <w:numFmt w:val="bullet"/>
      <w:lvlText w:val=""/>
      <w:lvlJc w:val="left"/>
      <w:pPr>
        <w:ind w:left="7503" w:hanging="360"/>
      </w:pPr>
      <w:rPr>
        <w:rFonts w:ascii="Symbol" w:hAnsi="Symbol" w:hint="default"/>
      </w:rPr>
    </w:lvl>
    <w:lvl w:ilvl="1" w:tplc="080C0003" w:tentative="1">
      <w:start w:val="1"/>
      <w:numFmt w:val="bullet"/>
      <w:lvlText w:val="o"/>
      <w:lvlJc w:val="left"/>
      <w:pPr>
        <w:ind w:left="8223" w:hanging="360"/>
      </w:pPr>
      <w:rPr>
        <w:rFonts w:ascii="Courier New" w:hAnsi="Courier New" w:cs="Courier New" w:hint="default"/>
      </w:rPr>
    </w:lvl>
    <w:lvl w:ilvl="2" w:tplc="080C0005" w:tentative="1">
      <w:start w:val="1"/>
      <w:numFmt w:val="bullet"/>
      <w:lvlText w:val=""/>
      <w:lvlJc w:val="left"/>
      <w:pPr>
        <w:ind w:left="8943" w:hanging="360"/>
      </w:pPr>
      <w:rPr>
        <w:rFonts w:ascii="Wingdings" w:hAnsi="Wingdings" w:hint="default"/>
      </w:rPr>
    </w:lvl>
    <w:lvl w:ilvl="3" w:tplc="080C0001" w:tentative="1">
      <w:start w:val="1"/>
      <w:numFmt w:val="bullet"/>
      <w:lvlText w:val=""/>
      <w:lvlJc w:val="left"/>
      <w:pPr>
        <w:ind w:left="9663" w:hanging="360"/>
      </w:pPr>
      <w:rPr>
        <w:rFonts w:ascii="Symbol" w:hAnsi="Symbol" w:hint="default"/>
      </w:rPr>
    </w:lvl>
    <w:lvl w:ilvl="4" w:tplc="080C0003" w:tentative="1">
      <w:start w:val="1"/>
      <w:numFmt w:val="bullet"/>
      <w:lvlText w:val="o"/>
      <w:lvlJc w:val="left"/>
      <w:pPr>
        <w:ind w:left="10383" w:hanging="360"/>
      </w:pPr>
      <w:rPr>
        <w:rFonts w:ascii="Courier New" w:hAnsi="Courier New" w:cs="Courier New" w:hint="default"/>
      </w:rPr>
    </w:lvl>
    <w:lvl w:ilvl="5" w:tplc="080C0005" w:tentative="1">
      <w:start w:val="1"/>
      <w:numFmt w:val="bullet"/>
      <w:lvlText w:val=""/>
      <w:lvlJc w:val="left"/>
      <w:pPr>
        <w:ind w:left="11103" w:hanging="360"/>
      </w:pPr>
      <w:rPr>
        <w:rFonts w:ascii="Wingdings" w:hAnsi="Wingdings" w:hint="default"/>
      </w:rPr>
    </w:lvl>
    <w:lvl w:ilvl="6" w:tplc="080C0001" w:tentative="1">
      <w:start w:val="1"/>
      <w:numFmt w:val="bullet"/>
      <w:lvlText w:val=""/>
      <w:lvlJc w:val="left"/>
      <w:pPr>
        <w:ind w:left="11823" w:hanging="360"/>
      </w:pPr>
      <w:rPr>
        <w:rFonts w:ascii="Symbol" w:hAnsi="Symbol" w:hint="default"/>
      </w:rPr>
    </w:lvl>
    <w:lvl w:ilvl="7" w:tplc="080C0003" w:tentative="1">
      <w:start w:val="1"/>
      <w:numFmt w:val="bullet"/>
      <w:lvlText w:val="o"/>
      <w:lvlJc w:val="left"/>
      <w:pPr>
        <w:ind w:left="12543" w:hanging="360"/>
      </w:pPr>
      <w:rPr>
        <w:rFonts w:ascii="Courier New" w:hAnsi="Courier New" w:cs="Courier New" w:hint="default"/>
      </w:rPr>
    </w:lvl>
    <w:lvl w:ilvl="8" w:tplc="080C0005" w:tentative="1">
      <w:start w:val="1"/>
      <w:numFmt w:val="bullet"/>
      <w:lvlText w:val=""/>
      <w:lvlJc w:val="left"/>
      <w:pPr>
        <w:ind w:left="13263" w:hanging="360"/>
      </w:pPr>
      <w:rPr>
        <w:rFonts w:ascii="Wingdings" w:hAnsi="Wingdings" w:hint="default"/>
      </w:rPr>
    </w:lvl>
  </w:abstractNum>
  <w:abstractNum w:abstractNumId="11" w15:restartNumberingAfterBreak="0">
    <w:nsid w:val="5E4420BF"/>
    <w:multiLevelType w:val="hybridMultilevel"/>
    <w:tmpl w:val="F2D4468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2" w15:restartNumberingAfterBreak="0">
    <w:nsid w:val="6390528F"/>
    <w:multiLevelType w:val="hybridMultilevel"/>
    <w:tmpl w:val="F670C79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3" w15:restartNumberingAfterBreak="0">
    <w:nsid w:val="648E6E6D"/>
    <w:multiLevelType w:val="hybridMultilevel"/>
    <w:tmpl w:val="FE56B024"/>
    <w:lvl w:ilvl="0" w:tplc="D9D66EEC">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AB74AFA"/>
    <w:multiLevelType w:val="multilevel"/>
    <w:tmpl w:val="A9EC68F6"/>
    <w:numStyleLink w:val="StyledelistepucesARES"/>
  </w:abstractNum>
  <w:abstractNum w:abstractNumId="15" w15:restartNumberingAfterBreak="0">
    <w:nsid w:val="6CB47944"/>
    <w:multiLevelType w:val="hybridMultilevel"/>
    <w:tmpl w:val="CB4EE4CC"/>
    <w:lvl w:ilvl="0" w:tplc="080C0001">
      <w:start w:val="1"/>
      <w:numFmt w:val="bullet"/>
      <w:lvlText w:val=""/>
      <w:lvlJc w:val="left"/>
      <w:pPr>
        <w:ind w:left="717" w:hanging="360"/>
      </w:pPr>
      <w:rPr>
        <w:rFonts w:ascii="Symbol" w:hAnsi="Symbol"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6" w15:restartNumberingAfterBreak="0">
    <w:nsid w:val="71AC1FB8"/>
    <w:multiLevelType w:val="hybridMultilevel"/>
    <w:tmpl w:val="03D8E264"/>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7" w15:restartNumberingAfterBreak="0">
    <w:nsid w:val="7E876680"/>
    <w:multiLevelType w:val="hybridMultilevel"/>
    <w:tmpl w:val="36C45DB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1176192217">
    <w:abstractNumId w:val="13"/>
  </w:num>
  <w:num w:numId="2" w16cid:durableId="466170250">
    <w:abstractNumId w:val="1"/>
  </w:num>
  <w:num w:numId="3" w16cid:durableId="1114203743">
    <w:abstractNumId w:val="1"/>
    <w:lvlOverride w:ilvl="0">
      <w:startOverride w:val="1"/>
    </w:lvlOverride>
  </w:num>
  <w:num w:numId="4" w16cid:durableId="38285906">
    <w:abstractNumId w:val="1"/>
    <w:lvlOverride w:ilvl="0">
      <w:startOverride w:val="1"/>
    </w:lvlOverride>
  </w:num>
  <w:num w:numId="5" w16cid:durableId="1181240154">
    <w:abstractNumId w:val="1"/>
    <w:lvlOverride w:ilvl="0">
      <w:startOverride w:val="1"/>
    </w:lvlOverride>
  </w:num>
  <w:num w:numId="6" w16cid:durableId="2044088383">
    <w:abstractNumId w:val="1"/>
    <w:lvlOverride w:ilvl="0">
      <w:startOverride w:val="1"/>
    </w:lvlOverride>
  </w:num>
  <w:num w:numId="7" w16cid:durableId="923533783">
    <w:abstractNumId w:val="7"/>
  </w:num>
  <w:num w:numId="8" w16cid:durableId="1231843113">
    <w:abstractNumId w:val="1"/>
    <w:lvlOverride w:ilvl="0">
      <w:startOverride w:val="1"/>
    </w:lvlOverride>
  </w:num>
  <w:num w:numId="9" w16cid:durableId="1699575862">
    <w:abstractNumId w:val="12"/>
  </w:num>
  <w:num w:numId="10" w16cid:durableId="1653752936">
    <w:abstractNumId w:val="1"/>
    <w:lvlOverride w:ilvl="0">
      <w:startOverride w:val="1"/>
    </w:lvlOverride>
  </w:num>
  <w:num w:numId="11" w16cid:durableId="1204828760">
    <w:abstractNumId w:val="4"/>
  </w:num>
  <w:num w:numId="12" w16cid:durableId="1007366377">
    <w:abstractNumId w:val="14"/>
    <w:lvlOverride w:ilvl="0">
      <w:lvl w:ilvl="0">
        <w:start w:val="1"/>
        <w:numFmt w:val="bullet"/>
        <w:pStyle w:val="Listepuces-ARES"/>
        <w:lvlText w:val="»"/>
        <w:lvlJc w:val="left"/>
        <w:pPr>
          <w:tabs>
            <w:tab w:val="num" w:pos="340"/>
          </w:tabs>
          <w:ind w:left="340" w:hanging="227"/>
        </w:pPr>
        <w:rPr>
          <w:rFonts w:hint="default"/>
          <w:b/>
          <w:bCs/>
          <w:color w:val="00A5BD"/>
        </w:rPr>
      </w:lvl>
    </w:lvlOverride>
  </w:num>
  <w:num w:numId="13" w16cid:durableId="2024353523">
    <w:abstractNumId w:val="5"/>
  </w:num>
  <w:num w:numId="14" w16cid:durableId="1061055119">
    <w:abstractNumId w:val="16"/>
  </w:num>
  <w:num w:numId="15" w16cid:durableId="455175964">
    <w:abstractNumId w:val="17"/>
  </w:num>
  <w:num w:numId="16" w16cid:durableId="869992112">
    <w:abstractNumId w:val="11"/>
  </w:num>
  <w:num w:numId="17" w16cid:durableId="1700933545">
    <w:abstractNumId w:val="3"/>
  </w:num>
  <w:num w:numId="18" w16cid:durableId="948658492">
    <w:abstractNumId w:val="2"/>
  </w:num>
  <w:num w:numId="19" w16cid:durableId="462501713">
    <w:abstractNumId w:val="9"/>
  </w:num>
  <w:num w:numId="20" w16cid:durableId="1278828439">
    <w:abstractNumId w:val="15"/>
  </w:num>
  <w:num w:numId="21" w16cid:durableId="960182884">
    <w:abstractNumId w:val="6"/>
  </w:num>
  <w:num w:numId="22" w16cid:durableId="1533807643">
    <w:abstractNumId w:val="10"/>
  </w:num>
  <w:num w:numId="23" w16cid:durableId="1294599675">
    <w:abstractNumId w:val="0"/>
  </w:num>
  <w:num w:numId="24" w16cid:durableId="971054097">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99"/>
    <w:rsid w:val="00006E30"/>
    <w:rsid w:val="000565A6"/>
    <w:rsid w:val="000578BD"/>
    <w:rsid w:val="0009274F"/>
    <w:rsid w:val="00095B7F"/>
    <w:rsid w:val="000A75A1"/>
    <w:rsid w:val="000C77D1"/>
    <w:rsid w:val="000D437C"/>
    <w:rsid w:val="000E3856"/>
    <w:rsid w:val="00122FB1"/>
    <w:rsid w:val="001231CA"/>
    <w:rsid w:val="00126D3F"/>
    <w:rsid w:val="00156BA9"/>
    <w:rsid w:val="00163190"/>
    <w:rsid w:val="00181042"/>
    <w:rsid w:val="00190FE5"/>
    <w:rsid w:val="001F5CD9"/>
    <w:rsid w:val="001F67AE"/>
    <w:rsid w:val="00202AB8"/>
    <w:rsid w:val="002234AE"/>
    <w:rsid w:val="00234892"/>
    <w:rsid w:val="002606A3"/>
    <w:rsid w:val="00261431"/>
    <w:rsid w:val="00266B59"/>
    <w:rsid w:val="0027056A"/>
    <w:rsid w:val="00271B86"/>
    <w:rsid w:val="002761A3"/>
    <w:rsid w:val="00283134"/>
    <w:rsid w:val="0028612C"/>
    <w:rsid w:val="00296E13"/>
    <w:rsid w:val="002B5447"/>
    <w:rsid w:val="002C6F8C"/>
    <w:rsid w:val="002D71AD"/>
    <w:rsid w:val="003001D6"/>
    <w:rsid w:val="00302853"/>
    <w:rsid w:val="00306BB5"/>
    <w:rsid w:val="00322737"/>
    <w:rsid w:val="003305CF"/>
    <w:rsid w:val="003374BC"/>
    <w:rsid w:val="00352205"/>
    <w:rsid w:val="003552C2"/>
    <w:rsid w:val="003A4226"/>
    <w:rsid w:val="003C043D"/>
    <w:rsid w:val="003D22FF"/>
    <w:rsid w:val="003E13FB"/>
    <w:rsid w:val="003F1E81"/>
    <w:rsid w:val="00400829"/>
    <w:rsid w:val="0041152A"/>
    <w:rsid w:val="00431F99"/>
    <w:rsid w:val="00446524"/>
    <w:rsid w:val="004501F6"/>
    <w:rsid w:val="0046037B"/>
    <w:rsid w:val="0046645F"/>
    <w:rsid w:val="00473316"/>
    <w:rsid w:val="004915C3"/>
    <w:rsid w:val="00493C12"/>
    <w:rsid w:val="00495A4C"/>
    <w:rsid w:val="004B2B41"/>
    <w:rsid w:val="004B4B2B"/>
    <w:rsid w:val="004E76F6"/>
    <w:rsid w:val="004F6071"/>
    <w:rsid w:val="00536B19"/>
    <w:rsid w:val="0054251B"/>
    <w:rsid w:val="0055650E"/>
    <w:rsid w:val="005609BC"/>
    <w:rsid w:val="00560AD1"/>
    <w:rsid w:val="00572F36"/>
    <w:rsid w:val="00587089"/>
    <w:rsid w:val="00594AC8"/>
    <w:rsid w:val="005B6152"/>
    <w:rsid w:val="005C712F"/>
    <w:rsid w:val="005E1BF9"/>
    <w:rsid w:val="00670C22"/>
    <w:rsid w:val="006A74FA"/>
    <w:rsid w:val="006A7A70"/>
    <w:rsid w:val="006A7F63"/>
    <w:rsid w:val="006B6BEB"/>
    <w:rsid w:val="006C1D94"/>
    <w:rsid w:val="006E2B16"/>
    <w:rsid w:val="006E5B41"/>
    <w:rsid w:val="006F1072"/>
    <w:rsid w:val="00746B98"/>
    <w:rsid w:val="007502F3"/>
    <w:rsid w:val="00750768"/>
    <w:rsid w:val="00766B8B"/>
    <w:rsid w:val="007928CD"/>
    <w:rsid w:val="007A2DDB"/>
    <w:rsid w:val="007A5745"/>
    <w:rsid w:val="007B6772"/>
    <w:rsid w:val="007D29E2"/>
    <w:rsid w:val="007E0669"/>
    <w:rsid w:val="007E1A66"/>
    <w:rsid w:val="007E4025"/>
    <w:rsid w:val="007F450E"/>
    <w:rsid w:val="00826D27"/>
    <w:rsid w:val="008275BE"/>
    <w:rsid w:val="00832388"/>
    <w:rsid w:val="00851BCF"/>
    <w:rsid w:val="0087329D"/>
    <w:rsid w:val="00886338"/>
    <w:rsid w:val="00891199"/>
    <w:rsid w:val="0089548E"/>
    <w:rsid w:val="008A2BC1"/>
    <w:rsid w:val="008B3A3E"/>
    <w:rsid w:val="008C1EEB"/>
    <w:rsid w:val="008E3CD7"/>
    <w:rsid w:val="00916D73"/>
    <w:rsid w:val="00925C63"/>
    <w:rsid w:val="009473F9"/>
    <w:rsid w:val="0096544A"/>
    <w:rsid w:val="009B0B20"/>
    <w:rsid w:val="009C71E2"/>
    <w:rsid w:val="009D1500"/>
    <w:rsid w:val="009F7C2F"/>
    <w:rsid w:val="00A44FF5"/>
    <w:rsid w:val="00A67DB8"/>
    <w:rsid w:val="00AB198B"/>
    <w:rsid w:val="00AB3EBC"/>
    <w:rsid w:val="00AC255A"/>
    <w:rsid w:val="00AD09BA"/>
    <w:rsid w:val="00B077FA"/>
    <w:rsid w:val="00B13BEA"/>
    <w:rsid w:val="00B61A76"/>
    <w:rsid w:val="00B94FCC"/>
    <w:rsid w:val="00B9524B"/>
    <w:rsid w:val="00BA13BB"/>
    <w:rsid w:val="00BD4F97"/>
    <w:rsid w:val="00BD7B58"/>
    <w:rsid w:val="00BF0B21"/>
    <w:rsid w:val="00C2288A"/>
    <w:rsid w:val="00C35F4E"/>
    <w:rsid w:val="00C4698E"/>
    <w:rsid w:val="00C50C8C"/>
    <w:rsid w:val="00C610BA"/>
    <w:rsid w:val="00C675F5"/>
    <w:rsid w:val="00C971B9"/>
    <w:rsid w:val="00CA4253"/>
    <w:rsid w:val="00CB6DBE"/>
    <w:rsid w:val="00CF1027"/>
    <w:rsid w:val="00D24798"/>
    <w:rsid w:val="00D473E9"/>
    <w:rsid w:val="00D47BB8"/>
    <w:rsid w:val="00DA37F7"/>
    <w:rsid w:val="00DA6546"/>
    <w:rsid w:val="00DB120F"/>
    <w:rsid w:val="00DC2891"/>
    <w:rsid w:val="00DC5FDE"/>
    <w:rsid w:val="00DD6B4C"/>
    <w:rsid w:val="00DD749E"/>
    <w:rsid w:val="00E01DEF"/>
    <w:rsid w:val="00E1581B"/>
    <w:rsid w:val="00E24F66"/>
    <w:rsid w:val="00E266F9"/>
    <w:rsid w:val="00E3437E"/>
    <w:rsid w:val="00E54319"/>
    <w:rsid w:val="00E610FF"/>
    <w:rsid w:val="00E63184"/>
    <w:rsid w:val="00E63BE8"/>
    <w:rsid w:val="00E675C7"/>
    <w:rsid w:val="00E77627"/>
    <w:rsid w:val="00E819BC"/>
    <w:rsid w:val="00E8664D"/>
    <w:rsid w:val="00EA54D3"/>
    <w:rsid w:val="00EA6354"/>
    <w:rsid w:val="00EB1954"/>
    <w:rsid w:val="00EF62A3"/>
    <w:rsid w:val="00F029D3"/>
    <w:rsid w:val="00F0309F"/>
    <w:rsid w:val="00F05190"/>
    <w:rsid w:val="00F054E9"/>
    <w:rsid w:val="00F51E86"/>
    <w:rsid w:val="00F56815"/>
    <w:rsid w:val="00F64CFE"/>
    <w:rsid w:val="00F66FB4"/>
    <w:rsid w:val="00F723C7"/>
    <w:rsid w:val="00F9746A"/>
    <w:rsid w:val="00FD7F2C"/>
    <w:rsid w:val="00FE68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F1BA6"/>
  <w15:docId w15:val="{1B84FAED-E9B1-4CC2-BE1C-2E9BA1A5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99"/>
    <w:pPr>
      <w:tabs>
        <w:tab w:val="left" w:pos="743"/>
      </w:tabs>
      <w:spacing w:after="0" w:line="276" w:lineRule="auto"/>
      <w:ind w:left="357"/>
      <w:contextualSpacing/>
      <w:jc w:val="both"/>
    </w:pPr>
    <w:rPr>
      <w:rFonts w:eastAsiaTheme="minorEastAsia" w:cstheme="minorHAnsi"/>
      <w:bCs/>
      <w:szCs w:val="24"/>
      <w:lang w:val="fr-FR"/>
    </w:rPr>
  </w:style>
  <w:style w:type="paragraph" w:styleId="Titre1">
    <w:name w:val="heading 1"/>
    <w:basedOn w:val="Fiches-Paragraphe"/>
    <w:next w:val="Normal"/>
    <w:link w:val="Titre1Car"/>
    <w:uiPriority w:val="9"/>
    <w:qFormat/>
    <w:rsid w:val="00F0309F"/>
    <w:pPr>
      <w:outlineLvl w:val="0"/>
    </w:pPr>
    <w:rPr>
      <w:rFonts w:cstheme="minorHAnsi"/>
    </w:rPr>
  </w:style>
  <w:style w:type="paragraph" w:styleId="Titre2">
    <w:name w:val="heading 2"/>
    <w:basedOn w:val="Paragraphedeliste"/>
    <w:next w:val="Normal"/>
    <w:link w:val="Titre2Car"/>
    <w:uiPriority w:val="9"/>
    <w:unhideWhenUsed/>
    <w:qFormat/>
    <w:rsid w:val="00431F99"/>
    <w:pPr>
      <w:numPr>
        <w:numId w:val="2"/>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431F99"/>
    <w:pPr>
      <w:numPr>
        <w:numId w:val="1"/>
      </w:numPr>
      <w:pBdr>
        <w:bottom w:val="single" w:sz="8" w:space="1" w:color="808080" w:themeColor="background1" w:themeShade="80"/>
      </w:pBdr>
      <w:spacing w:after="200"/>
      <w:outlineLvl w:val="2"/>
    </w:pPr>
    <w:rPr>
      <w:b/>
      <w:bCs w:val="0"/>
      <w:color w:val="808080" w:themeColor="background1"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1F99"/>
    <w:rPr>
      <w:rFonts w:eastAsiaTheme="minorEastAsia" w:cstheme="minorHAnsi"/>
      <w:b/>
      <w:noProof/>
      <w:sz w:val="32"/>
      <w:szCs w:val="32"/>
      <w:lang w:val="fr-FR"/>
    </w:rPr>
  </w:style>
  <w:style w:type="character" w:customStyle="1" w:styleId="Titre3Car">
    <w:name w:val="Titre 3 Car"/>
    <w:basedOn w:val="Policepardfaut"/>
    <w:link w:val="Titre3"/>
    <w:uiPriority w:val="9"/>
    <w:rsid w:val="00431F99"/>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431F99"/>
    <w:pPr>
      <w:tabs>
        <w:tab w:val="center" w:pos="4536"/>
        <w:tab w:val="right" w:pos="9072"/>
      </w:tabs>
    </w:pPr>
  </w:style>
  <w:style w:type="character" w:customStyle="1" w:styleId="En-tteCar">
    <w:name w:val="En-tête Car"/>
    <w:basedOn w:val="Policepardfaut"/>
    <w:link w:val="En-tte"/>
    <w:uiPriority w:val="99"/>
    <w:rsid w:val="00431F99"/>
    <w:rPr>
      <w:rFonts w:eastAsiaTheme="minorEastAsia" w:cstheme="minorHAnsi"/>
      <w:bCs/>
      <w:noProof/>
      <w:szCs w:val="24"/>
      <w:lang w:val="fr-FR"/>
    </w:rPr>
  </w:style>
  <w:style w:type="paragraph" w:styleId="Pieddepage">
    <w:name w:val="footer"/>
    <w:basedOn w:val="Normal"/>
    <w:link w:val="PieddepageCar"/>
    <w:uiPriority w:val="99"/>
    <w:unhideWhenUsed/>
    <w:rsid w:val="00431F99"/>
    <w:pPr>
      <w:tabs>
        <w:tab w:val="center" w:pos="4536"/>
        <w:tab w:val="right" w:pos="9072"/>
      </w:tabs>
    </w:pPr>
  </w:style>
  <w:style w:type="character" w:customStyle="1" w:styleId="PieddepageCar">
    <w:name w:val="Pied de page Car"/>
    <w:basedOn w:val="Policepardfaut"/>
    <w:link w:val="Pieddepage"/>
    <w:uiPriority w:val="99"/>
    <w:rsid w:val="00431F99"/>
    <w:rPr>
      <w:rFonts w:eastAsiaTheme="minorEastAsia" w:cstheme="minorHAnsi"/>
      <w:bCs/>
      <w:noProof/>
      <w:szCs w:val="24"/>
      <w:lang w:val="fr-FR"/>
    </w:rPr>
  </w:style>
  <w:style w:type="paragraph" w:customStyle="1" w:styleId="Fiches-Paragraphe">
    <w:name w:val="Fiches - Paragraphe"/>
    <w:basedOn w:val="Normal"/>
    <w:qFormat/>
    <w:rsid w:val="00431F99"/>
    <w:pPr>
      <w:jc w:val="left"/>
    </w:pPr>
    <w:rPr>
      <w:rFonts w:cs="Tahoma"/>
      <w:b/>
      <w:color w:val="C00000"/>
      <w:sz w:val="32"/>
      <w:szCs w:val="32"/>
    </w:rPr>
  </w:style>
  <w:style w:type="character" w:styleId="Lienhypertexte">
    <w:name w:val="Hyperlink"/>
    <w:basedOn w:val="Policepardfaut"/>
    <w:uiPriority w:val="99"/>
    <w:unhideWhenUsed/>
    <w:rsid w:val="00431F99"/>
    <w:rPr>
      <w:color w:val="0563C1" w:themeColor="hyperlink"/>
      <w:u w:val="single"/>
    </w:rPr>
  </w:style>
  <w:style w:type="table" w:styleId="Grilledutableau">
    <w:name w:val="Table Grid"/>
    <w:basedOn w:val="TableauNormal"/>
    <w:uiPriority w:val="59"/>
    <w:unhideWhenUsed/>
    <w:rsid w:val="00431F99"/>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31F99"/>
    <w:pPr>
      <w:ind w:left="708"/>
    </w:pPr>
    <w:rPr>
      <w:szCs w:val="22"/>
    </w:rPr>
  </w:style>
  <w:style w:type="character" w:customStyle="1" w:styleId="Titre1Car">
    <w:name w:val="Titre 1 Car"/>
    <w:basedOn w:val="Policepardfaut"/>
    <w:link w:val="Titre1"/>
    <w:uiPriority w:val="9"/>
    <w:rsid w:val="00F0309F"/>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431F99"/>
    <w:pPr>
      <w:spacing w:line="259" w:lineRule="auto"/>
      <w:outlineLvl w:val="9"/>
    </w:pPr>
    <w:rPr>
      <w:lang w:val="fr-BE" w:eastAsia="fr-BE"/>
    </w:rPr>
  </w:style>
  <w:style w:type="paragraph" w:styleId="TM1">
    <w:name w:val="toc 1"/>
    <w:basedOn w:val="Normal"/>
    <w:next w:val="Normal"/>
    <w:autoRedefine/>
    <w:uiPriority w:val="39"/>
    <w:unhideWhenUsed/>
    <w:rsid w:val="00431F99"/>
    <w:pPr>
      <w:spacing w:after="100"/>
    </w:pPr>
  </w:style>
  <w:style w:type="paragraph" w:styleId="Sansinterligne">
    <w:name w:val="No Spacing"/>
    <w:aliases w:val="Puce-normal"/>
    <w:basedOn w:val="Paragraphedeliste"/>
    <w:link w:val="SansinterligneCar"/>
    <w:uiPriority w:val="1"/>
    <w:qFormat/>
    <w:rsid w:val="00431F99"/>
    <w:pPr>
      <w:numPr>
        <w:numId w:val="7"/>
      </w:numPr>
      <w:ind w:left="714" w:hanging="357"/>
    </w:pPr>
  </w:style>
  <w:style w:type="character" w:customStyle="1" w:styleId="SansinterligneCar">
    <w:name w:val="Sans interligne Car"/>
    <w:aliases w:val="Puce-normal Car"/>
    <w:basedOn w:val="Policepardfaut"/>
    <w:link w:val="Sansinterligne"/>
    <w:uiPriority w:val="1"/>
    <w:rsid w:val="00431F99"/>
    <w:rPr>
      <w:rFonts w:eastAsiaTheme="minorEastAsia" w:cstheme="minorHAnsi"/>
      <w:bCs/>
      <w:noProof/>
      <w:lang w:val="fr-FR"/>
    </w:rPr>
  </w:style>
  <w:style w:type="paragraph" w:styleId="NormalWeb">
    <w:name w:val="Normal (Web)"/>
    <w:basedOn w:val="Normal"/>
    <w:uiPriority w:val="99"/>
    <w:rsid w:val="00431F99"/>
    <w:pPr>
      <w:tabs>
        <w:tab w:val="clear" w:pos="743"/>
      </w:tabs>
      <w:spacing w:before="100" w:beforeAutospacing="1" w:after="100" w:afterAutospacing="1" w:line="240" w:lineRule="auto"/>
      <w:ind w:left="0"/>
      <w:contextualSpacing w:val="0"/>
      <w:jc w:val="left"/>
    </w:pPr>
    <w:rPr>
      <w:rFonts w:ascii="Verdana" w:eastAsia="Times New Roman" w:hAnsi="Verdana" w:cs="Times New Roman"/>
      <w:bCs w:val="0"/>
      <w:sz w:val="24"/>
      <w:lang w:eastAsia="fr-FR"/>
    </w:rPr>
  </w:style>
  <w:style w:type="paragraph" w:styleId="Textedebulles">
    <w:name w:val="Balloon Text"/>
    <w:basedOn w:val="Normal"/>
    <w:link w:val="TextedebullesCar"/>
    <w:uiPriority w:val="99"/>
    <w:semiHidden/>
    <w:unhideWhenUsed/>
    <w:rsid w:val="00431F9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F99"/>
    <w:rPr>
      <w:rFonts w:ascii="Segoe UI" w:eastAsiaTheme="minorEastAsia" w:hAnsi="Segoe UI" w:cs="Segoe UI"/>
      <w:bCs/>
      <w:noProof/>
      <w:sz w:val="18"/>
      <w:szCs w:val="18"/>
      <w:lang w:val="fr-FR"/>
    </w:rPr>
  </w:style>
  <w:style w:type="character" w:styleId="Marquedecommentaire">
    <w:name w:val="annotation reference"/>
    <w:basedOn w:val="Policepardfaut"/>
    <w:uiPriority w:val="99"/>
    <w:semiHidden/>
    <w:unhideWhenUsed/>
    <w:rsid w:val="007928CD"/>
    <w:rPr>
      <w:sz w:val="16"/>
      <w:szCs w:val="16"/>
    </w:rPr>
  </w:style>
  <w:style w:type="paragraph" w:styleId="Commentaire">
    <w:name w:val="annotation text"/>
    <w:basedOn w:val="Normal"/>
    <w:link w:val="CommentaireCar"/>
    <w:uiPriority w:val="99"/>
    <w:unhideWhenUsed/>
    <w:rsid w:val="007928CD"/>
    <w:pPr>
      <w:tabs>
        <w:tab w:val="clear" w:pos="743"/>
      </w:tabs>
      <w:spacing w:line="240" w:lineRule="auto"/>
      <w:ind w:left="0"/>
      <w:contextualSpacing w:val="0"/>
      <w:jc w:val="left"/>
    </w:pPr>
    <w:rPr>
      <w:rFonts w:cstheme="minorBidi"/>
      <w:bCs w:val="0"/>
      <w:sz w:val="20"/>
      <w:szCs w:val="20"/>
      <w:lang w:eastAsia="fr-FR"/>
    </w:rPr>
  </w:style>
  <w:style w:type="character" w:customStyle="1" w:styleId="CommentaireCar">
    <w:name w:val="Commentaire Car"/>
    <w:basedOn w:val="Policepardfaut"/>
    <w:link w:val="Commentaire"/>
    <w:uiPriority w:val="99"/>
    <w:rsid w:val="007928CD"/>
    <w:rPr>
      <w:rFonts w:eastAsiaTheme="minorEastAsia"/>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7928CD"/>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8CD"/>
    <w:rPr>
      <w:rFonts w:eastAsiaTheme="minorEastAsia" w:cstheme="minorHAnsi"/>
      <w:b/>
      <w:bCs/>
      <w:noProof/>
      <w:sz w:val="20"/>
      <w:szCs w:val="20"/>
      <w:lang w:val="fr-FR" w:eastAsia="fr-FR"/>
    </w:rPr>
  </w:style>
  <w:style w:type="paragraph" w:customStyle="1" w:styleId="paragraph">
    <w:name w:val="paragraph"/>
    <w:basedOn w:val="Normal"/>
    <w:rsid w:val="006B6BEB"/>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sz w:val="24"/>
      <w:lang w:val="fr-BE" w:eastAsia="fr-BE"/>
    </w:rPr>
  </w:style>
  <w:style w:type="character" w:customStyle="1" w:styleId="normaltextrun">
    <w:name w:val="normaltextrun"/>
    <w:basedOn w:val="Policepardfaut"/>
    <w:rsid w:val="006B6BEB"/>
  </w:style>
  <w:style w:type="character" w:customStyle="1" w:styleId="eop">
    <w:name w:val="eop"/>
    <w:basedOn w:val="Policepardfaut"/>
    <w:rsid w:val="006B6BEB"/>
  </w:style>
  <w:style w:type="character" w:customStyle="1" w:styleId="Mentionnonrsolue1">
    <w:name w:val="Mention non résolue1"/>
    <w:basedOn w:val="Policepardfaut"/>
    <w:uiPriority w:val="99"/>
    <w:semiHidden/>
    <w:unhideWhenUsed/>
    <w:rsid w:val="006B6BEB"/>
    <w:rPr>
      <w:color w:val="605E5C"/>
      <w:shd w:val="clear" w:color="auto" w:fill="E1DFDD"/>
    </w:rPr>
  </w:style>
  <w:style w:type="paragraph" w:styleId="Corpsdetexte">
    <w:name w:val="Body Text"/>
    <w:basedOn w:val="Normal"/>
    <w:link w:val="CorpsdetexteCar"/>
    <w:uiPriority w:val="1"/>
    <w:qFormat/>
    <w:rsid w:val="00DA6546"/>
    <w:pPr>
      <w:widowControl w:val="0"/>
      <w:tabs>
        <w:tab w:val="clear" w:pos="743"/>
      </w:tabs>
      <w:autoSpaceDE w:val="0"/>
      <w:autoSpaceDN w:val="0"/>
      <w:spacing w:line="240" w:lineRule="auto"/>
      <w:ind w:left="0"/>
      <w:contextualSpacing w:val="0"/>
      <w:jc w:val="left"/>
    </w:pPr>
    <w:rPr>
      <w:rFonts w:ascii="Calibri" w:eastAsia="Calibri" w:hAnsi="Calibri" w:cs="Calibri"/>
      <w:bCs w:val="0"/>
      <w:sz w:val="24"/>
    </w:rPr>
  </w:style>
  <w:style w:type="character" w:customStyle="1" w:styleId="CorpsdetexteCar">
    <w:name w:val="Corps de texte Car"/>
    <w:basedOn w:val="Policepardfaut"/>
    <w:link w:val="Corpsdetexte"/>
    <w:uiPriority w:val="1"/>
    <w:rsid w:val="00DA6546"/>
    <w:rPr>
      <w:rFonts w:ascii="Calibri" w:eastAsia="Calibri" w:hAnsi="Calibri" w:cs="Calibri"/>
      <w:sz w:val="24"/>
      <w:szCs w:val="24"/>
      <w:lang w:val="fr-FR"/>
    </w:rPr>
  </w:style>
  <w:style w:type="paragraph" w:styleId="Rvision">
    <w:name w:val="Revision"/>
    <w:hidden/>
    <w:uiPriority w:val="99"/>
    <w:semiHidden/>
    <w:rsid w:val="00F64CFE"/>
    <w:pPr>
      <w:spacing w:after="0" w:line="240" w:lineRule="auto"/>
    </w:pPr>
    <w:rPr>
      <w:rFonts w:eastAsiaTheme="minorEastAsia" w:cstheme="minorHAnsi"/>
      <w:bCs/>
      <w:noProof/>
      <w:szCs w:val="24"/>
      <w:lang w:val="fr-FR"/>
    </w:rPr>
  </w:style>
  <w:style w:type="character" w:styleId="Lienhypertextesuivivisit">
    <w:name w:val="FollowedHyperlink"/>
    <w:basedOn w:val="Policepardfaut"/>
    <w:uiPriority w:val="99"/>
    <w:semiHidden/>
    <w:unhideWhenUsed/>
    <w:rsid w:val="0096544A"/>
    <w:rPr>
      <w:color w:val="954F72" w:themeColor="followedHyperlink"/>
      <w:u w:val="single"/>
    </w:rPr>
  </w:style>
  <w:style w:type="paragraph" w:customStyle="1" w:styleId="Listepuces-ARES">
    <w:name w:val="Liste à puces - ARES"/>
    <w:basedOn w:val="Normal"/>
    <w:uiPriority w:val="2"/>
    <w:qFormat/>
    <w:rsid w:val="003552C2"/>
    <w:pPr>
      <w:numPr>
        <w:numId w:val="12"/>
      </w:numPr>
      <w:tabs>
        <w:tab w:val="clear" w:pos="743"/>
      </w:tabs>
      <w:spacing w:after="20" w:line="240" w:lineRule="auto"/>
      <w:contextualSpacing w:val="0"/>
      <w:jc w:val="left"/>
    </w:pPr>
    <w:rPr>
      <w:rFonts w:ascii="Arial" w:eastAsiaTheme="minorHAnsi" w:hAnsi="Arial" w:cs="Arial"/>
      <w:bCs w:val="0"/>
      <w:sz w:val="19"/>
      <w:szCs w:val="19"/>
      <w:lang w:val="fr-BE"/>
    </w:rPr>
  </w:style>
  <w:style w:type="numbering" w:customStyle="1" w:styleId="StyledelistepucesARES">
    <w:name w:val="Style de liste à puces ARES"/>
    <w:uiPriority w:val="99"/>
    <w:rsid w:val="003552C2"/>
    <w:pPr>
      <w:numPr>
        <w:numId w:val="11"/>
      </w:numPr>
    </w:pPr>
  </w:style>
  <w:style w:type="paragraph" w:customStyle="1" w:styleId="Normalsansespaceaprs-ARES">
    <w:name w:val="Normal sans espace après § - ARES"/>
    <w:basedOn w:val="Normal"/>
    <w:uiPriority w:val="1"/>
    <w:qFormat/>
    <w:rsid w:val="0046645F"/>
    <w:pPr>
      <w:tabs>
        <w:tab w:val="clear" w:pos="743"/>
      </w:tabs>
      <w:spacing w:line="240" w:lineRule="auto"/>
      <w:ind w:left="0"/>
      <w:contextualSpacing w:val="0"/>
      <w:jc w:val="left"/>
    </w:pPr>
    <w:rPr>
      <w:rFonts w:ascii="Arial" w:eastAsiaTheme="minorHAnsi" w:hAnsi="Arial" w:cs="Arial"/>
      <w:bCs w:val="0"/>
      <w:sz w:val="19"/>
      <w:szCs w:val="19"/>
      <w:lang w:val="fr-BE"/>
    </w:rPr>
  </w:style>
  <w:style w:type="character" w:styleId="Mentionnonrsolue">
    <w:name w:val="Unresolved Mention"/>
    <w:basedOn w:val="Policepardfaut"/>
    <w:uiPriority w:val="99"/>
    <w:semiHidden/>
    <w:unhideWhenUsed/>
    <w:rsid w:val="007E1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3071">
      <w:bodyDiv w:val="1"/>
      <w:marLeft w:val="0"/>
      <w:marRight w:val="0"/>
      <w:marTop w:val="0"/>
      <w:marBottom w:val="0"/>
      <w:divBdr>
        <w:top w:val="none" w:sz="0" w:space="0" w:color="auto"/>
        <w:left w:val="none" w:sz="0" w:space="0" w:color="auto"/>
        <w:bottom w:val="none" w:sz="0" w:space="0" w:color="auto"/>
        <w:right w:val="none" w:sz="0" w:space="0" w:color="auto"/>
      </w:divBdr>
    </w:div>
    <w:div w:id="701398927">
      <w:bodyDiv w:val="1"/>
      <w:marLeft w:val="0"/>
      <w:marRight w:val="0"/>
      <w:marTop w:val="0"/>
      <w:marBottom w:val="0"/>
      <w:divBdr>
        <w:top w:val="none" w:sz="0" w:space="0" w:color="auto"/>
        <w:left w:val="none" w:sz="0" w:space="0" w:color="auto"/>
        <w:bottom w:val="none" w:sz="0" w:space="0" w:color="auto"/>
        <w:right w:val="none" w:sz="0" w:space="0" w:color="auto"/>
      </w:divBdr>
    </w:div>
    <w:div w:id="1472091411">
      <w:bodyDiv w:val="1"/>
      <w:marLeft w:val="0"/>
      <w:marRight w:val="0"/>
      <w:marTop w:val="0"/>
      <w:marBottom w:val="0"/>
      <w:divBdr>
        <w:top w:val="none" w:sz="0" w:space="0" w:color="auto"/>
        <w:left w:val="none" w:sz="0" w:space="0" w:color="auto"/>
        <w:bottom w:val="none" w:sz="0" w:space="0" w:color="auto"/>
        <w:right w:val="none" w:sz="0" w:space="0" w:color="auto"/>
      </w:divBdr>
      <w:divsChild>
        <w:div w:id="80293777">
          <w:marLeft w:val="0"/>
          <w:marRight w:val="0"/>
          <w:marTop w:val="0"/>
          <w:marBottom w:val="0"/>
          <w:divBdr>
            <w:top w:val="none" w:sz="0" w:space="0" w:color="auto"/>
            <w:left w:val="none" w:sz="0" w:space="0" w:color="auto"/>
            <w:bottom w:val="none" w:sz="0" w:space="0" w:color="auto"/>
            <w:right w:val="none" w:sz="0" w:space="0" w:color="auto"/>
          </w:divBdr>
        </w:div>
        <w:div w:id="1738670347">
          <w:marLeft w:val="0"/>
          <w:marRight w:val="0"/>
          <w:marTop w:val="0"/>
          <w:marBottom w:val="0"/>
          <w:divBdr>
            <w:top w:val="none" w:sz="0" w:space="0" w:color="auto"/>
            <w:left w:val="none" w:sz="0" w:space="0" w:color="auto"/>
            <w:bottom w:val="none" w:sz="0" w:space="0" w:color="auto"/>
            <w:right w:val="none" w:sz="0" w:space="0" w:color="auto"/>
          </w:divBdr>
        </w:div>
      </w:divsChild>
    </w:div>
    <w:div w:id="1774785687">
      <w:bodyDiv w:val="1"/>
      <w:marLeft w:val="0"/>
      <w:marRight w:val="0"/>
      <w:marTop w:val="0"/>
      <w:marBottom w:val="0"/>
      <w:divBdr>
        <w:top w:val="none" w:sz="0" w:space="0" w:color="auto"/>
        <w:left w:val="none" w:sz="0" w:space="0" w:color="auto"/>
        <w:bottom w:val="none" w:sz="0" w:space="0" w:color="auto"/>
        <w:right w:val="none" w:sz="0" w:space="0" w:color="auto"/>
      </w:divBdr>
      <w:divsChild>
        <w:div w:id="297926676">
          <w:marLeft w:val="0"/>
          <w:marRight w:val="0"/>
          <w:marTop w:val="0"/>
          <w:marBottom w:val="0"/>
          <w:divBdr>
            <w:top w:val="none" w:sz="0" w:space="0" w:color="auto"/>
            <w:left w:val="none" w:sz="0" w:space="0" w:color="auto"/>
            <w:bottom w:val="none" w:sz="0" w:space="0" w:color="auto"/>
            <w:right w:val="none" w:sz="0" w:space="0" w:color="auto"/>
          </w:divBdr>
        </w:div>
        <w:div w:id="315883837">
          <w:marLeft w:val="0"/>
          <w:marRight w:val="0"/>
          <w:marTop w:val="0"/>
          <w:marBottom w:val="0"/>
          <w:divBdr>
            <w:top w:val="none" w:sz="0" w:space="0" w:color="auto"/>
            <w:left w:val="none" w:sz="0" w:space="0" w:color="auto"/>
            <w:bottom w:val="none" w:sz="0" w:space="0" w:color="auto"/>
            <w:right w:val="none" w:sz="0" w:space="0" w:color="auto"/>
          </w:divBdr>
        </w:div>
        <w:div w:id="320499886">
          <w:marLeft w:val="0"/>
          <w:marRight w:val="0"/>
          <w:marTop w:val="0"/>
          <w:marBottom w:val="0"/>
          <w:divBdr>
            <w:top w:val="none" w:sz="0" w:space="0" w:color="auto"/>
            <w:left w:val="none" w:sz="0" w:space="0" w:color="auto"/>
            <w:bottom w:val="none" w:sz="0" w:space="0" w:color="auto"/>
            <w:right w:val="none" w:sz="0" w:space="0" w:color="auto"/>
          </w:divBdr>
        </w:div>
        <w:div w:id="1040741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hauquier@wbi.be" TargetMode="External"/><Relationship Id="rId18" Type="http://schemas.openxmlformats.org/officeDocument/2006/relationships/image" Target="media/image1.png"/><Relationship Id="rId26" Type="http://schemas.openxmlformats.org/officeDocument/2006/relationships/hyperlink" Target="mailto:f.sprimont@wbi.be" TargetMode="External"/><Relationship Id="rId3" Type="http://schemas.openxmlformats.org/officeDocument/2006/relationships/customXml" Target="../customXml/item3.xml"/><Relationship Id="rId21" Type="http://schemas.openxmlformats.org/officeDocument/2006/relationships/image" Target="media/image4.sv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gofflot@wbi.be" TargetMode="External"/><Relationship Id="rId17" Type="http://schemas.openxmlformats.org/officeDocument/2006/relationships/hyperlink" Target="http://www.wbi.be/fr/logos" TargetMode="External"/><Relationship Id="rId25" Type="http://schemas.openxmlformats.org/officeDocument/2006/relationships/hyperlink" Target="mailto:d.hauquier@wbi.b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f.sprimont@wbi.be" TargetMode="External"/><Relationship Id="rId20" Type="http://schemas.openxmlformats.org/officeDocument/2006/relationships/image" Target="media/image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hauquier@wbi.be" TargetMode="External"/><Relationship Id="rId24" Type="http://schemas.openxmlformats.org/officeDocument/2006/relationships/hyperlink" Target="mailto:a.charkaoui@wbi.be"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d.hauquier@wbi.be" TargetMode="External"/><Relationship Id="rId23" Type="http://schemas.openxmlformats.org/officeDocument/2006/relationships/hyperlink" Target="mailto:d.hauquier@wbi.b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sv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harkaoui@wbi.be" TargetMode="External"/><Relationship Id="rId22" Type="http://schemas.openxmlformats.org/officeDocument/2006/relationships/hyperlink" Target="mailto:a.gofflot@wbi.be" TargetMode="External"/><Relationship Id="rId27" Type="http://schemas.openxmlformats.org/officeDocument/2006/relationships/hyperlink" Target="mailto:d.hauquier@wbi.be"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19BFA-17E7-4B3A-9C42-F05E4BD57F2D}">
  <ds:schemaRefs>
    <ds:schemaRef ds:uri="http://schemas.microsoft.com/sharepoint/v3/contenttype/forms"/>
  </ds:schemaRefs>
</ds:datastoreItem>
</file>

<file path=customXml/itemProps2.xml><?xml version="1.0" encoding="utf-8"?>
<ds:datastoreItem xmlns:ds="http://schemas.openxmlformats.org/officeDocument/2006/customXml" ds:itemID="{32B6141E-FDCC-4BC9-AA42-8EC56EE4EE5B}">
  <ds:schemaRefs>
    <ds:schemaRef ds:uri="http://schemas.openxmlformats.org/officeDocument/2006/bibliography"/>
  </ds:schemaRefs>
</ds:datastoreItem>
</file>

<file path=customXml/itemProps3.xml><?xml version="1.0" encoding="utf-8"?>
<ds:datastoreItem xmlns:ds="http://schemas.openxmlformats.org/officeDocument/2006/customXml" ds:itemID="{40AA4F3C-111D-41A9-8897-2F4AF7D9B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71BABB-93DC-4249-ACF8-FDA914A322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2465</Words>
  <Characters>13560</Characters>
  <Application>Microsoft Office Word</Application>
  <DocSecurity>0</DocSecurity>
  <Lines>113</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Pascal Di Prima</cp:lastModifiedBy>
  <cp:revision>2</cp:revision>
  <dcterms:created xsi:type="dcterms:W3CDTF">2023-07-28T14:58:00Z</dcterms:created>
  <dcterms:modified xsi:type="dcterms:W3CDTF">2023-07-28T14:58:00Z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