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DC196E"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6D08F7EE" wp14:editId="0C1C5555">
                <wp:simplePos x="0" y="0"/>
                <wp:positionH relativeFrom="column">
                  <wp:posOffset>-635</wp:posOffset>
                </wp:positionH>
                <wp:positionV relativeFrom="paragraph">
                  <wp:posOffset>652780</wp:posOffset>
                </wp:positionV>
                <wp:extent cx="5782310" cy="771525"/>
                <wp:effectExtent l="19050" t="19050" r="27940" b="28575"/>
                <wp:wrapNone/>
                <wp:docPr id="1" name="Rectangle : coins arrondis 1"/>
                <wp:cNvGraphicFramePr/>
                <a:graphic xmlns:a="http://schemas.openxmlformats.org/drawingml/2006/main">
                  <a:graphicData uri="http://schemas.microsoft.com/office/word/2010/wordprocessingShape">
                    <wps:wsp>
                      <wps:cNvSpPr/>
                      <wps:spPr>
                        <a:xfrm>
                          <a:off x="0" y="0"/>
                          <a:ext cx="5782310" cy="77152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05pt;margin-top:51.4pt;width:455.3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" filled="f" strokecolor="#c00000" strokeweight="3pt">
                <v:stroke joinstyle="miter"/>
              </v:roundrect>
            </w:pict>
          </mc:Fallback>
        </mc:AlternateContent>
      </w:r>
    </w:p>
    <w:p w:rsidR="007925C3" w:rsidRPr="002F00D6" w:rsidRDefault="00B20425" w:rsidP="007925C3">
      <w:pPr>
        <w:pStyle w:val="Fiches-Paragraphe"/>
        <w:jc w:val="center"/>
        <w:rPr>
          <w:rFonts w:cstheme="minorHAnsi"/>
        </w:rPr>
      </w:pPr>
      <w:r w:rsidRPr="002F00D6">
        <w:rPr>
          <w:rFonts w:cstheme="minorHAnsi"/>
        </w:rPr>
        <w:t xml:space="preserve">Résidence </w:t>
      </w:r>
      <w:r w:rsidR="007925C3" w:rsidRPr="002F00D6">
        <w:rPr>
          <w:rFonts w:cstheme="minorHAnsi"/>
        </w:rPr>
        <w:t xml:space="preserve">à </w:t>
      </w:r>
      <w:r w:rsidR="007B63E8" w:rsidRPr="002F00D6">
        <w:rPr>
          <w:rFonts w:cstheme="minorHAnsi"/>
        </w:rPr>
        <w:t>l’international</w:t>
      </w:r>
    </w:p>
    <w:p w:rsidR="007925C3" w:rsidRPr="002F00D6" w:rsidRDefault="00893E51" w:rsidP="000F7F39">
      <w:pPr>
        <w:pStyle w:val="Fiches-Paragraphe"/>
        <w:jc w:val="center"/>
        <w:rPr>
          <w:rFonts w:cstheme="minorHAnsi"/>
        </w:rPr>
      </w:pPr>
      <w:r w:rsidRPr="002F00D6">
        <w:rPr>
          <w:bCs w:val="0"/>
        </w:rPr>
        <w:t>(</w:t>
      </w:r>
      <w:r w:rsidR="00FC2C9E" w:rsidRPr="002F00D6">
        <w:rPr>
          <w:bCs w:val="0"/>
        </w:rPr>
        <w:t>a</w:t>
      </w:r>
      <w:r w:rsidR="000F7F39" w:rsidRPr="002F00D6">
        <w:rPr>
          <w:bCs w:val="0"/>
        </w:rPr>
        <w:t xml:space="preserve">rts </w:t>
      </w:r>
      <w:r w:rsidR="00FC2C9E" w:rsidRPr="002F00D6">
        <w:rPr>
          <w:bCs w:val="0"/>
        </w:rPr>
        <w:t>visuels</w:t>
      </w:r>
      <w:r w:rsidRPr="002F00D6">
        <w:rPr>
          <w:bCs w:val="0"/>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08142C" w:rsidRPr="006B6BEB" w:rsidRDefault="0008142C" w:rsidP="0008142C">
      <w:pPr>
        <w:ind w:left="0"/>
        <w:rPr>
          <w:b/>
        </w:rPr>
      </w:pPr>
    </w:p>
    <w:p w:rsidR="007925C3" w:rsidRPr="006B6BEB" w:rsidRDefault="007925C3" w:rsidP="007925C3">
      <w:pPr>
        <w:rPr>
          <w:b/>
        </w:rPr>
      </w:pPr>
    </w:p>
    <w:p w:rsidR="007925C3" w:rsidRDefault="006C086F" w:rsidP="006C086F">
      <w:pPr>
        <w:rPr>
          <w:b/>
        </w:rPr>
      </w:pPr>
      <w:r>
        <w:t xml:space="preserve">Soutien </w:t>
      </w:r>
      <w:r>
        <w:rPr>
          <w:b/>
        </w:rPr>
        <w:t xml:space="preserve">des artistes </w:t>
      </w:r>
      <w:r>
        <w:t xml:space="preserve">dans leur démarche de présence et de développement sur la </w:t>
      </w:r>
      <w:r>
        <w:rPr>
          <w:b/>
        </w:rPr>
        <w:t>scène internationale</w:t>
      </w:r>
      <w:r>
        <w:t xml:space="preserve"> via une intervention dans les </w:t>
      </w:r>
      <w:r>
        <w:rPr>
          <w:b/>
        </w:rPr>
        <w:t xml:space="preserve">frais de transport et de séjour lors d’une résidence à </w:t>
      </w:r>
      <w:r w:rsidR="007B63E8">
        <w:rPr>
          <w:b/>
        </w:rPr>
        <w:t>l’international</w:t>
      </w:r>
      <w:r>
        <w:rPr>
          <w:b/>
        </w:rPr>
        <w:t xml:space="preserve">. </w:t>
      </w:r>
    </w:p>
    <w:p w:rsidR="006C086F" w:rsidRDefault="006C086F" w:rsidP="006C086F">
      <w:pPr>
        <w:rPr>
          <w:b/>
        </w:rPr>
      </w:pPr>
    </w:p>
    <w:p w:rsidR="0008142C" w:rsidRPr="006C086F" w:rsidRDefault="0008142C" w:rsidP="006C086F">
      <w:pPr>
        <w:rPr>
          <w:b/>
        </w:rPr>
      </w:pPr>
    </w:p>
    <w:p w:rsidR="006C086F" w:rsidRDefault="006C086F" w:rsidP="00C7706A">
      <w:r>
        <w:t xml:space="preserve">Ce </w:t>
      </w:r>
      <w:r w:rsidR="00C7706A">
        <w:t>soutien concerne </w:t>
      </w:r>
      <w:r w:rsidR="00893E51">
        <w:t>les arts visuels</w:t>
      </w:r>
      <w:r>
        <w:t>.</w:t>
      </w:r>
    </w:p>
    <w:p w:rsidR="007925C3" w:rsidRPr="006B6BEB" w:rsidRDefault="007925C3" w:rsidP="007925C3"/>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20447D"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C7706A">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D51C64">
              <w:rPr>
                <w:webHidden/>
                <w:color w:val="C00000"/>
              </w:rPr>
              <w:t>2</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D51C64">
              <w:rPr>
                <w:webHidden/>
                <w:color w:val="C00000"/>
              </w:rPr>
              <w:t>2</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C7706A">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D51C64">
              <w:rPr>
                <w:webHidden/>
                <w:color w:val="C00000"/>
              </w:rPr>
              <w:t>2</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C7706A">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D51C64">
              <w:rPr>
                <w:webHidden/>
                <w:color w:val="C00000"/>
              </w:rPr>
              <w:t>4</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C7706A">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D51C64">
              <w:rPr>
                <w:webHidden/>
                <w:color w:val="C00000"/>
              </w:rPr>
              <w:t>6</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C7706A">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D51C64">
              <w:rPr>
                <w:webHidden/>
                <w:color w:val="C00000"/>
              </w:rPr>
              <w:t>7</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D51C64">
              <w:rPr>
                <w:webHidden/>
                <w:color w:val="C00000"/>
              </w:rPr>
              <w:t>8</w:t>
            </w:r>
            <w:r w:rsidR="00071B02" w:rsidRPr="00071B02">
              <w:rPr>
                <w:webHidden/>
                <w:color w:val="C00000"/>
              </w:rPr>
              <w:fldChar w:fldCharType="end"/>
            </w:r>
          </w:hyperlink>
        </w:p>
        <w:p w:rsidR="00071B02" w:rsidRPr="00071B02" w:rsidRDefault="0020447D"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C7706A">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D51C64">
              <w:rPr>
                <w:webHidden/>
                <w:color w:val="C00000"/>
              </w:rPr>
              <w:t>10</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7925C3" w:rsidRPr="006B6BEB" w:rsidRDefault="007925C3" w:rsidP="007925C3">
      <w:r w:rsidRPr="006B6BEB">
        <w:br w:type="page"/>
      </w:r>
    </w:p>
    <w:bookmarkStart w:id="0" w:name="Notresoutien"/>
    <w:bookmarkStart w:id="1" w:name="_Toc71277596"/>
    <w:bookmarkEnd w:id="0"/>
    <w:p w:rsidR="007925C3" w:rsidRPr="006B6BEB" w:rsidRDefault="007925C3" w:rsidP="00123847">
      <w:pPr>
        <w:pStyle w:val="Titre1"/>
      </w:pPr>
      <w:r w:rsidRPr="006B6BEB">
        <w:rPr>
          <w:lang w:val="fr-BE" w:eastAsia="fr-BE"/>
        </w:rPr>
        <w:lastRenderedPageBreak/>
        <mc:AlternateContent>
          <mc:Choice Requires="wps">
            <w:drawing>
              <wp:anchor distT="0" distB="0" distL="114300" distR="114300" simplePos="0" relativeHeight="251658243" behindDoc="0" locked="0" layoutInCell="1" allowOverlap="1" wp14:anchorId="3EC79150" wp14:editId="091E8B66">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6C086F" w:rsidRDefault="006C086F" w:rsidP="006C086F"/>
    <w:p w:rsidR="006C086F" w:rsidRDefault="006C086F" w:rsidP="006C086F">
      <w:r>
        <w:t xml:space="preserve">Nous (Wallonie Bruxelles International – WBI) soutenons </w:t>
      </w:r>
      <w:r>
        <w:rPr>
          <w:b/>
        </w:rPr>
        <w:t xml:space="preserve">les artistes </w:t>
      </w:r>
      <w:r>
        <w:t xml:space="preserve">dans leur démarche de présence et de développement sur la </w:t>
      </w:r>
      <w:r w:rsidRPr="0008142C">
        <w:t>scène internationale via</w:t>
      </w:r>
      <w:r>
        <w:t xml:space="preserve"> une intervention dans les </w:t>
      </w:r>
      <w:r>
        <w:rPr>
          <w:b/>
        </w:rPr>
        <w:t xml:space="preserve">frais de </w:t>
      </w:r>
      <w:r w:rsidRPr="0008142C">
        <w:rPr>
          <w:b/>
        </w:rPr>
        <w:t>transport et de séjour</w:t>
      </w:r>
      <w:r>
        <w:t xml:space="preserve"> pour </w:t>
      </w:r>
      <w:r w:rsidRPr="0008142C">
        <w:rPr>
          <w:b/>
        </w:rPr>
        <w:t xml:space="preserve">une résidence à </w:t>
      </w:r>
      <w:r w:rsidR="007B63E8">
        <w:rPr>
          <w:b/>
        </w:rPr>
        <w:t>l’international</w:t>
      </w:r>
      <w:r>
        <w:t>.</w:t>
      </w:r>
    </w:p>
    <w:p w:rsidR="004B174C" w:rsidRDefault="004B174C" w:rsidP="004B174C">
      <w:pPr>
        <w:rPr>
          <w:bCs w:val="0"/>
          <w:szCs w:val="22"/>
        </w:rPr>
      </w:pPr>
    </w:p>
    <w:p w:rsidR="004B712D" w:rsidRPr="006B6BEB" w:rsidRDefault="004B712D" w:rsidP="007F05D4">
      <w:pPr>
        <w:ind w:left="0"/>
        <w:rPr>
          <w:lang w:eastAsia="fr-FR"/>
        </w:rPr>
      </w:pPr>
      <w:bookmarkStart w:id="2" w:name="Votreprojet"/>
      <w:bookmarkEnd w:id="2"/>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4BDC8D7B" wp14:editId="672C923B">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893E51" w:rsidRPr="00C7706A" w:rsidRDefault="007F05D4" w:rsidP="00C7706A">
      <w:pPr>
        <w:rPr>
          <w:szCs w:val="22"/>
        </w:rPr>
      </w:pPr>
      <w:r w:rsidRPr="006B6BEB">
        <w:rPr>
          <w:szCs w:val="22"/>
        </w:rPr>
        <w:t>Votre projet doit concerner</w:t>
      </w:r>
      <w:r w:rsidR="00C7706A">
        <w:rPr>
          <w:szCs w:val="22"/>
        </w:rPr>
        <w:t> </w:t>
      </w:r>
      <w:r w:rsidR="00893E51">
        <w:t>les arts visuels.</w:t>
      </w:r>
    </w:p>
    <w:p w:rsidR="000F7F39" w:rsidRPr="006B6BEB" w:rsidRDefault="000F7F39" w:rsidP="000F7F39"/>
    <w:p w:rsidR="006C3B74" w:rsidRDefault="006C3B74" w:rsidP="006C3B74">
      <w:pPr>
        <w:rPr>
          <w:szCs w:val="22"/>
        </w:rPr>
      </w:pPr>
      <w:r>
        <w:rPr>
          <w:szCs w:val="22"/>
        </w:rPr>
        <w:t xml:space="preserve">Votre projet peut être </w:t>
      </w:r>
      <w:r>
        <w:rPr>
          <w:b/>
          <w:bCs w:val="0"/>
          <w:szCs w:val="22"/>
        </w:rPr>
        <w:t>pluridisciplinaire</w:t>
      </w:r>
      <w:r>
        <w:rPr>
          <w:szCs w:val="22"/>
        </w:rPr>
        <w:t xml:space="preserve">. Il doit concerner au moins </w:t>
      </w:r>
      <w:r w:rsidR="00FC2C9E">
        <w:rPr>
          <w:szCs w:val="22"/>
        </w:rPr>
        <w:t>cette discipline</w:t>
      </w:r>
      <w:r>
        <w:rPr>
          <w:szCs w:val="22"/>
        </w:rPr>
        <w:t>.</w:t>
      </w:r>
    </w:p>
    <w:p w:rsidR="006C3B74" w:rsidRDefault="006C3B74" w:rsidP="006C3B74">
      <w:pPr>
        <w:rPr>
          <w:szCs w:val="22"/>
        </w:rPr>
      </w:pPr>
    </w:p>
    <w:p w:rsidR="006C3B74" w:rsidRDefault="007B63E8" w:rsidP="007B63E8">
      <w:r w:rsidRPr="007B63E8">
        <w:t>Pour les autres disciplines nous vous invitons à consulter n</w:t>
      </w:r>
      <w:r>
        <w:rPr>
          <w:b/>
        </w:rPr>
        <w:t xml:space="preserve">otre site internet pour voir si </w:t>
      </w:r>
      <w:r w:rsidRPr="007B63E8">
        <w:t>un soutien spécifique existe.</w:t>
      </w:r>
    </w:p>
    <w:p w:rsidR="007B63E8" w:rsidRDefault="007B63E8" w:rsidP="007B63E8">
      <w:pPr>
        <w:rPr>
          <w:b/>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Pr>
          <w:b/>
          <w:bCs w:val="0"/>
        </w:rPr>
        <w:t xml:space="preserve">à </w:t>
      </w:r>
      <w:r w:rsidR="00BF3CBC">
        <w:rPr>
          <w:b/>
          <w:bCs w:val="0"/>
        </w:rPr>
        <w:t>l’international</w:t>
      </w:r>
      <w:r>
        <w:t>.</w:t>
      </w:r>
    </w:p>
    <w:p w:rsidR="004B712D" w:rsidRDefault="004B712D" w:rsidP="004B712D">
      <w:pPr>
        <w:ind w:left="0"/>
      </w:pPr>
    </w:p>
    <w:p w:rsidR="004B712D" w:rsidRPr="006B6BEB" w:rsidRDefault="004B712D"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33F2C683" wp14:editId="03B66AB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C7706A">
      <w:pPr>
        <w:pStyle w:val="Titre2"/>
        <w:numPr>
          <w:ilvl w:val="0"/>
          <w:numId w:val="39"/>
        </w:numPr>
      </w:pPr>
      <w:r w:rsidRPr="006B6BEB">
        <w:t>Conditions de recevabilité</w:t>
      </w:r>
    </w:p>
    <w:p w:rsidR="007F05D4" w:rsidRPr="006B6BEB" w:rsidRDefault="007F05D4" w:rsidP="007F05D4">
      <w:pPr>
        <w:rPr>
          <w:lang w:eastAsia="fr-FR"/>
        </w:rPr>
      </w:pPr>
    </w:p>
    <w:p w:rsidR="007F05D4" w:rsidRPr="006B6BEB" w:rsidRDefault="007F05D4" w:rsidP="007F05D4">
      <w:pPr>
        <w:pStyle w:val="Titre3"/>
      </w:pPr>
      <w:r w:rsidRPr="006B6BEB">
        <w:t>A quelles cond</w:t>
      </w:r>
      <w:r w:rsidR="00C7706A">
        <w:t>i</w:t>
      </w:r>
      <w:r w:rsidR="00FC2C9E">
        <w:t>tions doit répondre l’(les) artiste(s)</w:t>
      </w:r>
      <w:r w:rsidRPr="006B6BEB">
        <w:t>?</w:t>
      </w:r>
    </w:p>
    <w:p w:rsidR="00C7706A" w:rsidRDefault="0005008E" w:rsidP="00C7706A">
      <w:pPr>
        <w:tabs>
          <w:tab w:val="clear" w:pos="743"/>
        </w:tabs>
        <w:spacing w:after="200"/>
        <w:ind w:left="360"/>
        <w:contextualSpacing w:val="0"/>
      </w:pPr>
      <w:r>
        <w:t>Il doit</w:t>
      </w:r>
      <w:r w:rsidR="00C7706A">
        <w:t xml:space="preserve"> :</w:t>
      </w:r>
    </w:p>
    <w:p w:rsidR="006C3B74" w:rsidRDefault="00C7706A" w:rsidP="006C3B74">
      <w:pPr>
        <w:numPr>
          <w:ilvl w:val="0"/>
          <w:numId w:val="27"/>
        </w:numPr>
        <w:tabs>
          <w:tab w:val="clear" w:pos="743"/>
        </w:tabs>
        <w:spacing w:after="200"/>
        <w:contextualSpacing w:val="0"/>
      </w:pPr>
      <w:r>
        <w:t>ê</w:t>
      </w:r>
      <w:r w:rsidR="006C3B74" w:rsidRPr="001373D0">
        <w:t>tre un(e) artiste professionnel</w:t>
      </w:r>
      <w:r w:rsidR="006C3B74">
        <w:t>(</w:t>
      </w:r>
      <w:r w:rsidR="006C3B74" w:rsidRPr="001373D0">
        <w:t xml:space="preserve">le) </w:t>
      </w:r>
      <w:r w:rsidR="006C3B74">
        <w:t>reconnu(e) par l</w:t>
      </w:r>
      <w:r w:rsidR="00837711">
        <w:t>a Fédération Wallonie-Bruxelles ;</w:t>
      </w:r>
    </w:p>
    <w:p w:rsidR="006C3B74" w:rsidRDefault="006C3B74" w:rsidP="006C3B74">
      <w:pPr>
        <w:numPr>
          <w:ilvl w:val="0"/>
          <w:numId w:val="27"/>
        </w:numPr>
        <w:tabs>
          <w:tab w:val="clear" w:pos="743"/>
        </w:tabs>
        <w:spacing w:after="200"/>
        <w:contextualSpacing w:val="0"/>
      </w:pPr>
      <w:r>
        <w:t>faire état de deux ans de pratique artistique.</w:t>
      </w:r>
    </w:p>
    <w:p w:rsidR="007B63E8" w:rsidRDefault="007B63E8" w:rsidP="007B63E8">
      <w:pPr>
        <w:tabs>
          <w:tab w:val="clear" w:pos="743"/>
        </w:tabs>
        <w:spacing w:after="200"/>
        <w:contextualSpacing w:val="0"/>
      </w:pPr>
    </w:p>
    <w:p w:rsidR="007B63E8" w:rsidRDefault="007B63E8" w:rsidP="007B63E8">
      <w:pPr>
        <w:tabs>
          <w:tab w:val="clear" w:pos="743"/>
        </w:tabs>
        <w:spacing w:after="200"/>
        <w:contextualSpacing w:val="0"/>
      </w:pPr>
    </w:p>
    <w:p w:rsidR="007F05D4" w:rsidRPr="006B6BEB" w:rsidRDefault="00C7706A" w:rsidP="007F05D4">
      <w:pPr>
        <w:pStyle w:val="Titre3"/>
      </w:pPr>
      <w:r>
        <w:lastRenderedPageBreak/>
        <w:t>A</w:t>
      </w:r>
      <w:r w:rsidR="007F05D4" w:rsidRPr="006B6BEB">
        <w:t xml:space="preserve"> quelles conditions doit répondre le bénéficiaire ?</w:t>
      </w:r>
    </w:p>
    <w:p w:rsidR="00FC2C9E" w:rsidRDefault="00FC2C9E" w:rsidP="00FC2C9E">
      <w:r>
        <w:t>Il s’agit de la personne physique ou morale recevant la subvention. Les justificatifs comptables devront être à ce nom.</w:t>
      </w:r>
    </w:p>
    <w:p w:rsidR="00FC2C9E" w:rsidRPr="00F20386" w:rsidRDefault="00FC2C9E" w:rsidP="00FC2C9E"/>
    <w:p w:rsidR="006C3B74" w:rsidRDefault="006C3B74" w:rsidP="007F05D4">
      <w:r>
        <w:t>Vous devez être </w:t>
      </w:r>
      <w:r w:rsidR="00837711">
        <w:t>soit</w:t>
      </w:r>
      <w:r>
        <w:t>:</w:t>
      </w:r>
    </w:p>
    <w:p w:rsidR="006C3B74" w:rsidRPr="00C7706A" w:rsidRDefault="006C3B74" w:rsidP="006C3B74">
      <w:pPr>
        <w:pStyle w:val="Paragraphedeliste"/>
        <w:numPr>
          <w:ilvl w:val="0"/>
          <w:numId w:val="28"/>
        </w:numPr>
      </w:pPr>
      <w:r w:rsidRPr="00C7706A">
        <w:t>une personne physique ou morale représentant l’artiste, issu de la Fédération Wallonie-Bruxelles (ayant son siège social princip</w:t>
      </w:r>
      <w:r w:rsidR="00C7706A">
        <w:t>al en Wallonie ou à Bruxelles) ;</w:t>
      </w:r>
    </w:p>
    <w:p w:rsidR="007F05D4" w:rsidRPr="00C7706A" w:rsidRDefault="006C3B74" w:rsidP="006C3B74">
      <w:pPr>
        <w:pStyle w:val="Paragraphedeliste"/>
        <w:numPr>
          <w:ilvl w:val="0"/>
          <w:numId w:val="28"/>
        </w:numPr>
      </w:pPr>
      <w:r w:rsidRPr="00C7706A">
        <w:t>un(e) artiste ayant son domicile ou son siège social effectif en Wallonie ou à Bruxelles.</w:t>
      </w:r>
    </w:p>
    <w:p w:rsidR="0008142C" w:rsidRPr="006C3B74" w:rsidRDefault="0008142C" w:rsidP="0008142C">
      <w:pPr>
        <w:pStyle w:val="Paragraphedeliste"/>
        <w:ind w:left="1077"/>
        <w:rPr>
          <w:color w:val="5B9BD5" w:themeColor="accent5"/>
        </w:rPr>
      </w:pP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7F05D4" w:rsidRPr="00A03971" w:rsidRDefault="007F05D4" w:rsidP="007F05D4">
      <w:r w:rsidRPr="00A03971">
        <w:t>Votre projet est évalué en fonction des éléments suivants :</w:t>
      </w:r>
    </w:p>
    <w:p w:rsidR="007F05D4" w:rsidRPr="00A03971" w:rsidRDefault="007F05D4" w:rsidP="007F05D4">
      <w:pPr>
        <w:ind w:left="0"/>
        <w:rPr>
          <w:color w:val="5B9BD5" w:themeColor="accent5"/>
        </w:rPr>
      </w:pPr>
    </w:p>
    <w:p w:rsidR="00625A9D" w:rsidRPr="00A03971" w:rsidRDefault="00625A9D" w:rsidP="00625A9D">
      <w:pPr>
        <w:pStyle w:val="Paragraphedeliste"/>
        <w:numPr>
          <w:ilvl w:val="0"/>
          <w:numId w:val="30"/>
        </w:numPr>
        <w:rPr>
          <w:b/>
          <w:szCs w:val="24"/>
        </w:rPr>
      </w:pPr>
      <w:r w:rsidRPr="00A03971">
        <w:rPr>
          <w:b/>
          <w:szCs w:val="24"/>
        </w:rPr>
        <w:t>Ancrage en Fédération Wallonie-Bruxelles (FWB)</w:t>
      </w:r>
    </w:p>
    <w:p w:rsidR="00625A9D" w:rsidRPr="00A03971" w:rsidRDefault="00625A9D" w:rsidP="00625A9D">
      <w:pPr>
        <w:pStyle w:val="Paragraphedeliste"/>
        <w:ind w:left="1077"/>
        <w:rPr>
          <w:szCs w:val="24"/>
        </w:rPr>
      </w:pPr>
      <w:r w:rsidRPr="00A03971">
        <w:rPr>
          <w:szCs w:val="24"/>
        </w:rPr>
        <w:t>L’artiste doit témoigner d’un certain ancrage en FWB.</w:t>
      </w:r>
    </w:p>
    <w:p w:rsidR="00625A9D" w:rsidRPr="00A03971" w:rsidRDefault="00625A9D" w:rsidP="00625A9D">
      <w:pPr>
        <w:pStyle w:val="Paragraphedeliste"/>
        <w:ind w:left="1077"/>
        <w:rPr>
          <w:szCs w:val="24"/>
        </w:rPr>
      </w:pPr>
      <w:r w:rsidRPr="00A03971">
        <w:rPr>
          <w:szCs w:val="24"/>
        </w:rPr>
        <w:t>Par exemple :</w:t>
      </w:r>
    </w:p>
    <w:p w:rsidR="00625A9D" w:rsidRPr="00A03971" w:rsidRDefault="00625A9D" w:rsidP="00625A9D">
      <w:pPr>
        <w:pStyle w:val="Paragraphedeliste"/>
        <w:numPr>
          <w:ilvl w:val="1"/>
          <w:numId w:val="30"/>
        </w:numPr>
        <w:rPr>
          <w:szCs w:val="24"/>
        </w:rPr>
      </w:pPr>
      <w:r w:rsidRPr="00A03971">
        <w:rPr>
          <w:szCs w:val="24"/>
        </w:rPr>
        <w:t>par la région d’origine ;</w:t>
      </w:r>
    </w:p>
    <w:p w:rsidR="00625A9D" w:rsidRPr="00A03971" w:rsidRDefault="00625A9D" w:rsidP="00625A9D">
      <w:pPr>
        <w:pStyle w:val="Paragraphedeliste"/>
        <w:numPr>
          <w:ilvl w:val="1"/>
          <w:numId w:val="30"/>
        </w:numPr>
        <w:rPr>
          <w:szCs w:val="24"/>
        </w:rPr>
      </w:pPr>
      <w:r w:rsidRPr="00A03971">
        <w:rPr>
          <w:szCs w:val="24"/>
        </w:rPr>
        <w:t>par le domicile de l’artiste ou le siège social de la compagnie ou à travers les références culturelles ;</w:t>
      </w:r>
    </w:p>
    <w:p w:rsidR="00625A9D" w:rsidRPr="00A03971" w:rsidRDefault="00625A9D" w:rsidP="00625A9D">
      <w:pPr>
        <w:pStyle w:val="Paragraphedeliste"/>
        <w:numPr>
          <w:ilvl w:val="1"/>
          <w:numId w:val="30"/>
        </w:numPr>
        <w:rPr>
          <w:szCs w:val="24"/>
        </w:rPr>
      </w:pPr>
      <w:r w:rsidRPr="00A03971">
        <w:rPr>
          <w:szCs w:val="24"/>
        </w:rPr>
        <w:t>par une reconnaissance suffisante en FWB (présence dans des lieux de diffusion porteurs et/ou la reconnaissance de la FWB).</w:t>
      </w:r>
    </w:p>
    <w:p w:rsidR="00625A9D" w:rsidRPr="00A03971" w:rsidRDefault="00625A9D" w:rsidP="00625A9D"/>
    <w:p w:rsidR="00625A9D" w:rsidRPr="00A03971" w:rsidRDefault="00625A9D" w:rsidP="00625A9D">
      <w:pPr>
        <w:pStyle w:val="Paragraphedeliste"/>
        <w:numPr>
          <w:ilvl w:val="0"/>
          <w:numId w:val="30"/>
        </w:numPr>
        <w:rPr>
          <w:b/>
          <w:szCs w:val="24"/>
        </w:rPr>
      </w:pPr>
      <w:r w:rsidRPr="00A03971">
        <w:rPr>
          <w:b/>
          <w:szCs w:val="24"/>
        </w:rPr>
        <w:t>Qualité</w:t>
      </w:r>
      <w:r w:rsidRPr="00A03971">
        <w:rPr>
          <w:szCs w:val="24"/>
        </w:rPr>
        <w:t xml:space="preserve"> et </w:t>
      </w:r>
      <w:r w:rsidRPr="00A03971">
        <w:rPr>
          <w:b/>
          <w:szCs w:val="24"/>
        </w:rPr>
        <w:t xml:space="preserve">originalité </w:t>
      </w:r>
    </w:p>
    <w:p w:rsidR="00625A9D" w:rsidRPr="00A03971" w:rsidRDefault="00625A9D" w:rsidP="00625A9D">
      <w:pPr>
        <w:pStyle w:val="Paragraphedeliste"/>
        <w:ind w:left="1077"/>
        <w:rPr>
          <w:szCs w:val="24"/>
        </w:rPr>
      </w:pPr>
      <w:r w:rsidRPr="00A03971">
        <w:rPr>
          <w:szCs w:val="24"/>
        </w:rPr>
        <w:t>L’œuvre est évaluée en fonction des éléments suivants :</w:t>
      </w:r>
    </w:p>
    <w:p w:rsidR="00625A9D" w:rsidRPr="00A03971" w:rsidRDefault="00625A9D" w:rsidP="00625A9D">
      <w:pPr>
        <w:pStyle w:val="Paragraphedeliste"/>
        <w:ind w:left="1077"/>
        <w:rPr>
          <w:szCs w:val="24"/>
        </w:rPr>
      </w:pPr>
    </w:p>
    <w:p w:rsidR="00625A9D" w:rsidRPr="00A03971" w:rsidRDefault="00625A9D" w:rsidP="00625A9D">
      <w:pPr>
        <w:pStyle w:val="Paragraphedeliste"/>
        <w:numPr>
          <w:ilvl w:val="1"/>
          <w:numId w:val="30"/>
        </w:numPr>
        <w:rPr>
          <w:szCs w:val="24"/>
        </w:rPr>
      </w:pPr>
      <w:r w:rsidRPr="00A03971">
        <w:rPr>
          <w:szCs w:val="24"/>
        </w:rPr>
        <w:t>la forme (qualité technique, interprétation originale, mise en scène ou arrangement propre à l’artiste ou à la compagnie, etc.) ;</w:t>
      </w:r>
    </w:p>
    <w:p w:rsidR="00625A9D" w:rsidRPr="00A03971" w:rsidRDefault="00625A9D" w:rsidP="00625A9D">
      <w:pPr>
        <w:pStyle w:val="Paragraphedeliste"/>
        <w:numPr>
          <w:ilvl w:val="1"/>
          <w:numId w:val="30"/>
        </w:numPr>
        <w:rPr>
          <w:szCs w:val="24"/>
        </w:rPr>
      </w:pPr>
      <w:r w:rsidRPr="00A03971">
        <w:rPr>
          <w:szCs w:val="24"/>
        </w:rPr>
        <w:t>le fond (œuvre originale ou inédite) ;</w:t>
      </w:r>
    </w:p>
    <w:p w:rsidR="00625A9D" w:rsidRPr="00A03971" w:rsidRDefault="00625A9D" w:rsidP="00625A9D">
      <w:pPr>
        <w:pStyle w:val="Paragraphedeliste"/>
        <w:numPr>
          <w:ilvl w:val="1"/>
          <w:numId w:val="30"/>
        </w:numPr>
        <w:rPr>
          <w:szCs w:val="24"/>
        </w:rPr>
      </w:pPr>
      <w:r w:rsidRPr="00A03971">
        <w:rPr>
          <w:szCs w:val="24"/>
        </w:rPr>
        <w:t>le cas échéant, le soutien accordé par le Ministère de la Fédération Wallonie-Bruxelles</w:t>
      </w:r>
      <w:r w:rsidR="00DD7EDF" w:rsidRPr="00A03971">
        <w:rPr>
          <w:szCs w:val="24"/>
        </w:rPr>
        <w:t xml:space="preserve"> Administration Générale de la Culture</w:t>
      </w:r>
      <w:r w:rsidRPr="00A03971">
        <w:rPr>
          <w:szCs w:val="24"/>
        </w:rPr>
        <w:t xml:space="preserve">. </w:t>
      </w:r>
    </w:p>
    <w:p w:rsidR="00625A9D" w:rsidRPr="00A03971" w:rsidRDefault="00625A9D" w:rsidP="00625A9D">
      <w:pPr>
        <w:pStyle w:val="Paragraphedeliste"/>
        <w:ind w:left="1077"/>
        <w:rPr>
          <w:szCs w:val="24"/>
        </w:rPr>
      </w:pPr>
      <w:r w:rsidRPr="00A03971">
        <w:rPr>
          <w:szCs w:val="24"/>
        </w:rPr>
        <w:t>Ces éléments sont évalués via le visionnage ou l’écoute, la connaissance du travail artistique antérieur, la présentation détaillée de l’œuvre dans le dossier de demande et/ou à travers l’écho médiatique et critique reçu.</w:t>
      </w:r>
    </w:p>
    <w:p w:rsidR="00A03971" w:rsidRPr="00A03971" w:rsidRDefault="00A03971" w:rsidP="00625A9D">
      <w:pPr>
        <w:pStyle w:val="Paragraphedeliste"/>
        <w:ind w:left="1077"/>
        <w:rPr>
          <w:szCs w:val="24"/>
        </w:rPr>
      </w:pPr>
    </w:p>
    <w:p w:rsidR="00625A9D" w:rsidRDefault="00A03971" w:rsidP="00A03971">
      <w:pPr>
        <w:pStyle w:val="Paragraphedeliste"/>
        <w:numPr>
          <w:ilvl w:val="0"/>
          <w:numId w:val="38"/>
        </w:numPr>
      </w:pPr>
      <w:r w:rsidRPr="00A03971">
        <w:rPr>
          <w:b/>
        </w:rPr>
        <w:t>Mise en marché</w:t>
      </w:r>
      <w:r w:rsidRPr="00A03971">
        <w:t xml:space="preserve"> sur le territoire concerné : </w:t>
      </w:r>
      <w:r w:rsidR="00FC2C9E">
        <w:t>retombées</w:t>
      </w:r>
      <w:r w:rsidRPr="00A03971">
        <w:t xml:space="preserve"> via la présence avérée de professionnels et de médias prescripteurs lors de la représentation. </w:t>
      </w:r>
      <w:r w:rsidRPr="00A03971">
        <w:lastRenderedPageBreak/>
        <w:t>Professionnalisme, renommée nationale et internationale du lieu ou de la structure d’accueil.</w:t>
      </w:r>
    </w:p>
    <w:p w:rsidR="00D72B48" w:rsidRPr="00A03971" w:rsidRDefault="00D72B48" w:rsidP="009D1E10">
      <w:pPr>
        <w:pStyle w:val="Paragraphedeliste"/>
        <w:ind w:left="1004"/>
      </w:pPr>
    </w:p>
    <w:p w:rsidR="00625A9D" w:rsidRPr="00C20BF0" w:rsidRDefault="00625A9D" w:rsidP="00625A9D">
      <w:pPr>
        <w:ind w:left="284"/>
      </w:pPr>
      <w:r w:rsidRPr="00C20BF0">
        <w:t xml:space="preserve">Les éléments suivant(s) seront </w:t>
      </w:r>
      <w:r>
        <w:t>également</w:t>
      </w:r>
      <w:r w:rsidRPr="00C20BF0">
        <w:t xml:space="preserve"> </w:t>
      </w:r>
      <w:r>
        <w:t>pris en compte</w:t>
      </w:r>
      <w:r w:rsidRPr="00C20BF0">
        <w:t> :</w:t>
      </w:r>
    </w:p>
    <w:p w:rsidR="00625A9D" w:rsidRPr="00A03971" w:rsidRDefault="00625A9D" w:rsidP="00A03971">
      <w:pPr>
        <w:pStyle w:val="Paragraphedeliste"/>
        <w:numPr>
          <w:ilvl w:val="0"/>
          <w:numId w:val="38"/>
        </w:numPr>
        <w:tabs>
          <w:tab w:val="clear" w:pos="743"/>
        </w:tabs>
        <w:spacing w:after="200"/>
        <w:contextualSpacing w:val="0"/>
      </w:pPr>
      <w:r w:rsidRPr="00A03971">
        <w:t xml:space="preserve">La </w:t>
      </w:r>
      <w:r w:rsidRPr="00A03971">
        <w:rPr>
          <w:b/>
        </w:rPr>
        <w:t>renommée</w:t>
      </w:r>
      <w:r w:rsidRPr="00A03971">
        <w:t xml:space="preserve"> et l’implication du lieu d’accueil, tant au niveau de l’accompagnement que des conditions d’accueil</w:t>
      </w:r>
      <w:r w:rsidR="0008142C" w:rsidRPr="00A03971">
        <w:t xml:space="preserve">, </w:t>
      </w:r>
      <w:r w:rsidRPr="00A03971">
        <w:t>matérielles et financières;</w:t>
      </w:r>
    </w:p>
    <w:p w:rsidR="00625A9D" w:rsidRPr="00A03971" w:rsidRDefault="00625A9D" w:rsidP="00A03971">
      <w:pPr>
        <w:pStyle w:val="Paragraphedeliste"/>
        <w:numPr>
          <w:ilvl w:val="0"/>
          <w:numId w:val="38"/>
        </w:numPr>
        <w:tabs>
          <w:tab w:val="clear" w:pos="743"/>
        </w:tabs>
        <w:spacing w:after="200"/>
        <w:contextualSpacing w:val="0"/>
      </w:pPr>
      <w:r w:rsidRPr="00A03971">
        <w:t xml:space="preserve">Le </w:t>
      </w:r>
      <w:r w:rsidRPr="00A03971">
        <w:rPr>
          <w:b/>
        </w:rPr>
        <w:t>budget</w:t>
      </w:r>
      <w:r w:rsidRPr="00A03971">
        <w:t xml:space="preserve"> de la résidence : recettes, dépenses, les salaires octroyés aux participants à la résidence,…</w:t>
      </w:r>
    </w:p>
    <w:p w:rsidR="007F05D4" w:rsidRDefault="007F05D4" w:rsidP="007F05D4"/>
    <w:bookmarkStart w:id="6" w:name="Lasubvention"/>
    <w:bookmarkStart w:id="7" w:name="_Toc71277599"/>
    <w:bookmarkEnd w:id="6"/>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08285070" wp14:editId="0DA2926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C7706A">
      <w:pPr>
        <w:pStyle w:val="Titre2"/>
        <w:numPr>
          <w:ilvl w:val="0"/>
          <w:numId w:val="40"/>
        </w:numPr>
      </w:pPr>
      <w:r w:rsidRPr="006B6BEB">
        <w:t>Subvention</w:t>
      </w:r>
    </w:p>
    <w:p w:rsidR="007F05D4" w:rsidRPr="006B6BEB" w:rsidRDefault="007F05D4" w:rsidP="007F05D4">
      <w:pPr>
        <w:rPr>
          <w:lang w:eastAsia="fr-FR"/>
        </w:rPr>
      </w:pPr>
    </w:p>
    <w:p w:rsidR="007F05D4" w:rsidRPr="006B6BEB" w:rsidRDefault="007F05D4" w:rsidP="007F05D4">
      <w:pPr>
        <w:pStyle w:val="Titre3"/>
      </w:pPr>
      <w:r w:rsidRPr="006B6BEB">
        <w:t>Quelle subvention ?</w:t>
      </w:r>
    </w:p>
    <w:p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et les frais de séjour. </w:t>
      </w:r>
    </w:p>
    <w:p w:rsidR="007F05D4" w:rsidRPr="00E1124D" w:rsidRDefault="00E1124D" w:rsidP="00E1124D">
      <w:pPr>
        <w:rPr>
          <w:szCs w:val="22"/>
        </w:rPr>
      </w:pPr>
      <w:r w:rsidRPr="00E1124D">
        <w:rPr>
          <w:szCs w:val="22"/>
        </w:rPr>
        <w:t>Dans le cas d’une sortie de résidence, avec présence de professionnels, les frais liés à la présence d’un chargé de diffusion peuvent être inclus.</w:t>
      </w:r>
    </w:p>
    <w:p w:rsidR="007F05D4" w:rsidRPr="00F66FB4" w:rsidRDefault="007F05D4" w:rsidP="007F05D4">
      <w:pPr>
        <w:rPr>
          <w:szCs w:val="22"/>
        </w:rPr>
      </w:pPr>
    </w:p>
    <w:p w:rsidR="007F05D4" w:rsidRPr="006B6BEB" w:rsidRDefault="007F05D4" w:rsidP="007F05D4">
      <w:pPr>
        <w:pStyle w:val="Titre3"/>
      </w:pPr>
      <w:r w:rsidRPr="006B6BEB">
        <w:t>Quel est le montant de la subvention ?</w:t>
      </w:r>
    </w:p>
    <w:p w:rsidR="00E50ADA" w:rsidRPr="00B52F80" w:rsidRDefault="00E50ADA" w:rsidP="00E50ADA">
      <w:pPr>
        <w:rPr>
          <w:u w:val="single"/>
        </w:rPr>
      </w:pPr>
      <w:r w:rsidRPr="00B52F80">
        <w:rPr>
          <w:u w:val="single"/>
        </w:rPr>
        <w:t>Frais de séjour</w:t>
      </w:r>
    </w:p>
    <w:p w:rsidR="00E50ADA" w:rsidRDefault="00E50ADA" w:rsidP="00E50ADA">
      <w:r w:rsidRPr="00B562DA">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rsidR="00C7706A" w:rsidRPr="00B562DA" w:rsidRDefault="00C7706A" w:rsidP="00E50ADA"/>
    <w:p w:rsidR="00E50ADA" w:rsidRDefault="00E50ADA" w:rsidP="00E50ADA">
      <w:r w:rsidRPr="00B562DA">
        <w:t>S’agissant d’une indemnité forfaitaire, celle-ci ne doit pas être justifiée par des pièces justificatives hormis la déclaration de créance (ou le document annexé) qui mentionnera la durée exacte de la mission.</w:t>
      </w:r>
    </w:p>
    <w:p w:rsidR="00E50ADA" w:rsidRDefault="00E50ADA" w:rsidP="00E50ADA"/>
    <w:p w:rsidR="00E50ADA" w:rsidRDefault="00E50ADA" w:rsidP="00E50ADA">
      <w:r w:rsidRPr="00B562DA">
        <w:t>Les informations relatives aux dates de séjour et au mode de transport doivent être mentionnées de manière précise au sein du formulaire de demande. Ceci permettra, en cas d’acceptation, de les intégrer au sein de l’arrêté de subvention.</w:t>
      </w:r>
    </w:p>
    <w:p w:rsidR="00E50ADA" w:rsidRDefault="00E50ADA" w:rsidP="00E50ADA"/>
    <w:p w:rsidR="00BF3CBC" w:rsidRDefault="00BF3CBC" w:rsidP="00BF3CBC">
      <w:r>
        <w:t xml:space="preserve">Le montant de l’indemnité est repris sous ce </w:t>
      </w:r>
      <w:hyperlink r:id="rId12" w:history="1">
        <w:r w:rsidRPr="0020447D">
          <w:rPr>
            <w:rStyle w:val="Lienhypertexte"/>
          </w:rPr>
          <w:t>lien</w:t>
        </w:r>
      </w:hyperlink>
      <w:r>
        <w:t xml:space="preserve">. </w:t>
      </w:r>
    </w:p>
    <w:p w:rsidR="00BF3CBC" w:rsidRDefault="00BF3CBC" w:rsidP="00BF3CBC"/>
    <w:p w:rsidR="00E50ADA" w:rsidRDefault="00E50ADA" w:rsidP="00E50ADA">
      <w:pPr>
        <w:rPr>
          <w:b/>
        </w:rPr>
      </w:pPr>
      <w:r w:rsidRPr="006A4274">
        <w:rPr>
          <w:b/>
        </w:rPr>
        <w:lastRenderedPageBreak/>
        <w:t>WBI se réserve le droit de limiter le montant de l’indemnité de séjour pour certains programmes (projets collectifs ou de longue durée par exemple).</w:t>
      </w:r>
    </w:p>
    <w:p w:rsidR="00E50ADA" w:rsidRDefault="00E50ADA" w:rsidP="00E50ADA">
      <w:pPr>
        <w:rPr>
          <w:b/>
        </w:rPr>
      </w:pPr>
    </w:p>
    <w:p w:rsidR="00C7706A" w:rsidRPr="006A4274" w:rsidRDefault="00C7706A" w:rsidP="00E50ADA">
      <w:pPr>
        <w:rPr>
          <w:b/>
        </w:rPr>
      </w:pPr>
    </w:p>
    <w:p w:rsidR="00E50ADA" w:rsidRDefault="00E50ADA" w:rsidP="00E50ADA">
      <w:pPr>
        <w:rPr>
          <w:u w:val="single"/>
        </w:rPr>
      </w:pPr>
      <w:r w:rsidRPr="00B52F80">
        <w:rPr>
          <w:u w:val="single"/>
        </w:rPr>
        <w:t>Frais de transport</w:t>
      </w:r>
    </w:p>
    <w:p w:rsidR="00E50ADA" w:rsidRPr="00B562DA" w:rsidRDefault="00E50ADA" w:rsidP="00E50ADA">
      <w:r w:rsidRPr="00B562DA">
        <w:t xml:space="preserve">Les frais de </w:t>
      </w:r>
      <w:r>
        <w:t>transport</w:t>
      </w:r>
      <w:r w:rsidRPr="00B562DA">
        <w:t xml:space="preserve"> pris en charge par WBI peuvent concerner :</w:t>
      </w:r>
    </w:p>
    <w:p w:rsidR="00E50ADA" w:rsidRPr="00B562DA" w:rsidRDefault="00E50ADA" w:rsidP="00E50ADA">
      <w:pPr>
        <w:pStyle w:val="Paragraphedeliste"/>
        <w:numPr>
          <w:ilvl w:val="0"/>
          <w:numId w:val="37"/>
        </w:numPr>
        <w:tabs>
          <w:tab w:val="clear" w:pos="743"/>
        </w:tabs>
        <w:spacing w:after="200"/>
        <w:jc w:val="left"/>
      </w:pPr>
      <w:r w:rsidRPr="00B562DA">
        <w:t>un déplacement individuel ou collectif (équipe artistique et technique notamment)</w:t>
      </w:r>
    </w:p>
    <w:p w:rsidR="00E50ADA" w:rsidRPr="00B562DA" w:rsidRDefault="00E50ADA" w:rsidP="00E50ADA">
      <w:pPr>
        <w:pStyle w:val="Paragraphedeliste"/>
        <w:numPr>
          <w:ilvl w:val="0"/>
          <w:numId w:val="37"/>
        </w:numPr>
        <w:tabs>
          <w:tab w:val="clear" w:pos="743"/>
        </w:tabs>
        <w:spacing w:after="200"/>
        <w:jc w:val="left"/>
      </w:pPr>
      <w:r w:rsidRPr="00B562DA">
        <w:t>un transport de matériel</w:t>
      </w:r>
    </w:p>
    <w:p w:rsidR="00E50ADA" w:rsidRPr="00B562DA" w:rsidRDefault="00E50ADA" w:rsidP="00E50ADA">
      <w:r w:rsidRPr="00B562DA">
        <w:t>Cette indemnité :</w:t>
      </w:r>
    </w:p>
    <w:p w:rsidR="00E50ADA" w:rsidRPr="00B562DA" w:rsidRDefault="00E50ADA" w:rsidP="00E50ADA">
      <w:pPr>
        <w:pStyle w:val="Paragraphedeliste"/>
        <w:numPr>
          <w:ilvl w:val="0"/>
          <w:numId w:val="36"/>
        </w:numPr>
        <w:tabs>
          <w:tab w:val="clear" w:pos="743"/>
        </w:tabs>
        <w:spacing w:after="200"/>
        <w:jc w:val="left"/>
      </w:pPr>
      <w:r w:rsidRPr="00B562DA">
        <w:t>est plafonnée au prix d’un billet d’avion ou de train le plus économique le jour du déplacement si le trajet est effectué par une seule personne par véhicule</w:t>
      </w:r>
    </w:p>
    <w:p w:rsidR="00E50ADA" w:rsidRPr="00B562DA" w:rsidRDefault="00E50ADA" w:rsidP="00E50ADA">
      <w:pPr>
        <w:pStyle w:val="Paragraphedeliste"/>
        <w:numPr>
          <w:ilvl w:val="0"/>
          <w:numId w:val="36"/>
        </w:numPr>
        <w:tabs>
          <w:tab w:val="clear" w:pos="743"/>
        </w:tabs>
        <w:spacing w:after="200"/>
        <w:jc w:val="left"/>
      </w:pPr>
      <w:r w:rsidRPr="00B562DA">
        <w:t>est due une seule fois par véhicule</w:t>
      </w:r>
    </w:p>
    <w:p w:rsidR="00E50ADA" w:rsidRPr="00B562DA" w:rsidRDefault="00E50ADA" w:rsidP="00E50ADA">
      <w:pPr>
        <w:pStyle w:val="Paragraphedeliste"/>
        <w:numPr>
          <w:ilvl w:val="0"/>
          <w:numId w:val="36"/>
        </w:numPr>
        <w:tabs>
          <w:tab w:val="clear" w:pos="743"/>
        </w:tabs>
        <w:spacing w:after="200"/>
        <w:jc w:val="left"/>
      </w:pPr>
      <w:r w:rsidRPr="00B562DA">
        <w:t>intègre également les coûts de carburant et de péage</w:t>
      </w:r>
    </w:p>
    <w:p w:rsidR="00E50ADA" w:rsidRPr="00B562DA" w:rsidRDefault="00E50ADA" w:rsidP="00E50ADA">
      <w:r w:rsidRPr="00B562DA">
        <w:t>Aucun plafond n’est applicable si :</w:t>
      </w:r>
    </w:p>
    <w:p w:rsidR="00E50ADA" w:rsidRPr="00B562DA" w:rsidRDefault="00E50ADA" w:rsidP="00E50ADA">
      <w:pPr>
        <w:pStyle w:val="Paragraphedeliste"/>
        <w:numPr>
          <w:ilvl w:val="0"/>
          <w:numId w:val="35"/>
        </w:numPr>
        <w:tabs>
          <w:tab w:val="clear" w:pos="743"/>
        </w:tabs>
        <w:spacing w:after="200"/>
        <w:jc w:val="left"/>
      </w:pPr>
      <w:r w:rsidRPr="00B562DA">
        <w:t>plusieurs personnes utilisent le même véhicule,</w:t>
      </w:r>
    </w:p>
    <w:p w:rsidR="00E50ADA" w:rsidRPr="00B562DA" w:rsidRDefault="00E50ADA" w:rsidP="00E50ADA">
      <w:pPr>
        <w:pStyle w:val="Paragraphedeliste"/>
        <w:numPr>
          <w:ilvl w:val="0"/>
          <w:numId w:val="35"/>
        </w:numPr>
        <w:tabs>
          <w:tab w:val="clear" w:pos="743"/>
        </w:tabs>
        <w:spacing w:after="200"/>
        <w:jc w:val="left"/>
      </w:pPr>
      <w:r w:rsidRPr="00B562DA">
        <w:t>le trajet inclut le transport de matériel (une exposition ou des instruments de musique par exemple), à justifier dans la demande de soutien.</w:t>
      </w:r>
    </w:p>
    <w:p w:rsidR="00E50ADA" w:rsidRDefault="00E50ADA" w:rsidP="00E50ADA">
      <w:r w:rsidRPr="00B562DA">
        <w:t>Les éventuels autres frais inhérents au transport devront être intégrés dans le formulaire de demande (exemple : frais de parking, vignette suisse ou carnet ATA).</w:t>
      </w:r>
      <w:r w:rsidR="00C7706A">
        <w:t xml:space="preserve"> </w:t>
      </w:r>
      <w:r w:rsidRPr="00B562DA">
        <w:t>Dans le cas d’une location de véhicule (voiture, camionnette ou camion), l’intervention tiendra compte du devis remis par l’agence et de l’indemnité kilométrique.</w:t>
      </w:r>
    </w:p>
    <w:p w:rsidR="00BF3CBC" w:rsidRPr="00B562DA" w:rsidRDefault="00BF3CBC" w:rsidP="00E50ADA"/>
    <w:p w:rsidR="00E50ADA" w:rsidRDefault="00E50ADA" w:rsidP="00E50ADA">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rsidR="00E50ADA" w:rsidRPr="00E841CB" w:rsidRDefault="00E50ADA" w:rsidP="00E50ADA"/>
    <w:p w:rsidR="00E50ADA" w:rsidRDefault="00E50ADA" w:rsidP="00E50ADA">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rsidR="00B769FF" w:rsidRPr="00E841CB" w:rsidRDefault="00B769FF" w:rsidP="00E50ADA"/>
    <w:p w:rsidR="00DC196E" w:rsidRDefault="00DC196E" w:rsidP="00DC196E">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rsidR="00E1124D" w:rsidRPr="00E1124D" w:rsidRDefault="00E1124D"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lastRenderedPageBreak/>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30D68E32" wp14:editId="3219F0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C7706A" w:rsidRDefault="007F05D4" w:rsidP="00C7706A">
      <w:pPr>
        <w:pStyle w:val="Titre2"/>
        <w:numPr>
          <w:ilvl w:val="0"/>
          <w:numId w:val="41"/>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5" w:history="1">
        <w:r>
          <w:rPr>
            <w:rStyle w:val="Lienhypertexte"/>
            <w:szCs w:val="22"/>
          </w:rPr>
          <w:t>https://www.wbi.be/culture</w:t>
        </w:r>
      </w:hyperlink>
      <w:r>
        <w:rPr>
          <w:szCs w:val="22"/>
        </w:rPr>
        <w:t xml:space="preserve">. </w:t>
      </w:r>
    </w:p>
    <w:p w:rsidR="00E1124D" w:rsidRDefault="00E1124D" w:rsidP="00E1124D">
      <w:pPr>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6"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E1124D" w:rsidRPr="00E1124D" w:rsidRDefault="00E1124D" w:rsidP="00E1124D">
      <w:pPr>
        <w:pStyle w:val="Paragraphedeliste"/>
        <w:numPr>
          <w:ilvl w:val="0"/>
          <w:numId w:val="31"/>
        </w:numPr>
      </w:pPr>
      <w:r>
        <w:t>la l</w:t>
      </w:r>
      <w:r w:rsidRPr="00E1124D">
        <w:t xml:space="preserve">ettre d’invitation de l’institution étrangère, précisant ses motivations et ses objectifs à vous accueillir en résidence ainsi que les conditions </w:t>
      </w:r>
      <w:r>
        <w:t>et/ou les modalités de celle-ci ;</w:t>
      </w:r>
    </w:p>
    <w:p w:rsidR="00E1124D" w:rsidRDefault="00E1124D" w:rsidP="00E1124D">
      <w:pPr>
        <w:pStyle w:val="Paragraphedeliste"/>
        <w:numPr>
          <w:ilvl w:val="0"/>
          <w:numId w:val="31"/>
        </w:numPr>
      </w:pPr>
      <w:r>
        <w:t>un dossier de presse ou la présentation et le programme des activités de l’organisme d’accueil ;</w:t>
      </w:r>
    </w:p>
    <w:p w:rsidR="00E1124D" w:rsidRDefault="00E1124D" w:rsidP="00E1124D">
      <w:pPr>
        <w:pStyle w:val="Paragraphedeliste"/>
        <w:numPr>
          <w:ilvl w:val="0"/>
          <w:numId w:val="31"/>
        </w:numPr>
      </w:pPr>
      <w:r>
        <w:t>tout autre élément que vous jugez utile.</w:t>
      </w:r>
    </w:p>
    <w:p w:rsidR="00E1124D" w:rsidRDefault="00E1124D" w:rsidP="00E1124D"/>
    <w:p w:rsidR="00E1124D" w:rsidRDefault="00E1124D" w:rsidP="00E1124D">
      <w:r>
        <w:lastRenderedPageBreak/>
        <w:t xml:space="preserve">Si c’est la </w:t>
      </w:r>
      <w:r>
        <w:rPr>
          <w:b/>
        </w:rPr>
        <w:t>première demande d’intervention</w:t>
      </w:r>
      <w:r>
        <w:t>, il faut en plus un CV ou la bio de l’artiste ou de la compagnie.</w:t>
      </w:r>
    </w:p>
    <w:p w:rsidR="00C7706A" w:rsidRPr="00C7706A" w:rsidRDefault="00C7706A" w:rsidP="00C7706A"/>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t>. Seule la lettre d’invitation peut nous parvenir jusqu’à 2 jours avant la tenue de la commission consultative.</w:t>
      </w:r>
    </w:p>
    <w:p w:rsidR="003E606C" w:rsidRDefault="003E606C" w:rsidP="007F05D4"/>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2A63C427" wp14:editId="5068D5D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rsidR="007925C3" w:rsidRPr="00E1124D" w:rsidRDefault="007925C3" w:rsidP="007925C3">
      <w:pPr>
        <w:pStyle w:val="Paragraphedeliste"/>
        <w:numPr>
          <w:ilvl w:val="0"/>
          <w:numId w:val="14"/>
        </w:numPr>
      </w:pPr>
      <w:r w:rsidRPr="00E1124D">
        <w:t>Une décision prise par WBI après la tenue de la commission consultative.</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046FE7" w:rsidP="00046FE7">
      <w:r>
        <w:t>Votre demande est analysée par la commission consultative composée :</w:t>
      </w:r>
    </w:p>
    <w:p w:rsidR="00046FE7" w:rsidRDefault="00046FE7" w:rsidP="00046FE7">
      <w:pPr>
        <w:pStyle w:val="Paragraphedeliste"/>
        <w:numPr>
          <w:ilvl w:val="0"/>
          <w:numId w:val="32"/>
        </w:numPr>
      </w:pPr>
      <w:r>
        <w:t xml:space="preserve">de </w:t>
      </w:r>
      <w:r w:rsidR="007B63E8">
        <w:t>représentants</w:t>
      </w:r>
      <w:r>
        <w:t xml:space="preserve"> du service Culture de WBI ;</w:t>
      </w:r>
    </w:p>
    <w:p w:rsidR="00046FE7" w:rsidRDefault="00046FE7" w:rsidP="00046FE7">
      <w:pPr>
        <w:pStyle w:val="Paragraphedeliste"/>
        <w:numPr>
          <w:ilvl w:val="0"/>
          <w:numId w:val="32"/>
        </w:numPr>
      </w:pPr>
      <w:r>
        <w:t>d’experts du terrain ;</w:t>
      </w:r>
    </w:p>
    <w:p w:rsidR="00046FE7" w:rsidRDefault="00046FE7" w:rsidP="00046FE7">
      <w:pPr>
        <w:pStyle w:val="Paragraphedeliste"/>
        <w:numPr>
          <w:ilvl w:val="0"/>
          <w:numId w:val="32"/>
        </w:numPr>
      </w:pPr>
      <w:r>
        <w:t>de membres institutionnels représentatifs de la discipline.</w:t>
      </w:r>
    </w:p>
    <w:p w:rsidR="00046FE7" w:rsidRDefault="00046FE7" w:rsidP="00046FE7"/>
    <w:p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rsidR="007925C3" w:rsidRDefault="007925C3" w:rsidP="007925C3">
      <w:r w:rsidRPr="00046FE7">
        <w:t xml:space="preserve">Si vous voulez être informé plus rapidement, vous pouvez nous contacter 15 jours calendrier après la tenue de la commission. </w:t>
      </w:r>
    </w:p>
    <w:p w:rsidR="00C7706A" w:rsidRDefault="00C7706A" w:rsidP="007925C3"/>
    <w:p w:rsidR="00C7706A" w:rsidRDefault="00C7706A" w:rsidP="007925C3"/>
    <w:p w:rsidR="00C7706A" w:rsidRDefault="00C7706A" w:rsidP="007925C3"/>
    <w:p w:rsidR="00C7706A" w:rsidRDefault="00C7706A" w:rsidP="007925C3"/>
    <w:p w:rsidR="00C7706A" w:rsidRPr="00046FE7" w:rsidRDefault="00C7706A" w:rsidP="007925C3"/>
    <w:p w:rsidR="007925C3" w:rsidRPr="00C617ED" w:rsidRDefault="007925C3" w:rsidP="007925C3">
      <w:pPr>
        <w:rPr>
          <w:color w:val="5B9BD5" w:themeColor="accent5"/>
        </w:rPr>
      </w:pPr>
    </w:p>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7F9ED649" wp14:editId="0B8FAE20">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BF3CBC" w:rsidRDefault="00BF3CBC" w:rsidP="00BF3CBC">
      <w:pPr>
        <w:pStyle w:val="Titre2"/>
        <w:numPr>
          <w:ilvl w:val="0"/>
          <w:numId w:val="44"/>
        </w:numPr>
      </w:pPr>
      <w:r>
        <w:t>Pour préparer votre projet à l’international</w:t>
      </w:r>
    </w:p>
    <w:p w:rsidR="00BF3CBC" w:rsidRDefault="00BF3CBC" w:rsidP="00BF3CBC">
      <w:r>
        <w:t>Nous vous invitons à consulter</w:t>
      </w:r>
    </w:p>
    <w:p w:rsidR="00BF3CBC" w:rsidRDefault="00BF3CBC" w:rsidP="00BF3CBC">
      <w:pPr>
        <w:numPr>
          <w:ilvl w:val="0"/>
          <w:numId w:val="43"/>
        </w:numPr>
        <w:ind w:left="717"/>
        <w:rPr>
          <w:rFonts w:eastAsia="Times New Roman"/>
        </w:rPr>
      </w:pPr>
      <w:r>
        <w:rPr>
          <w:rFonts w:eastAsia="Times New Roman"/>
        </w:rPr>
        <w:t xml:space="preserve">Le site du </w:t>
      </w:r>
      <w:hyperlink r:id="rId17" w:history="1">
        <w:r w:rsidRPr="0020447D">
          <w:rPr>
            <w:rStyle w:val="Lienhypertexte"/>
            <w:rFonts w:eastAsia="Times New Roman"/>
          </w:rPr>
          <w:t>réseau WBI</w:t>
        </w:r>
      </w:hyperlink>
      <w:r w:rsidRPr="00FA207D">
        <w:rPr>
          <w:rFonts w:eastAsia="Times New Roman"/>
          <w:color w:val="2F5496" w:themeColor="accent1" w:themeShade="BF"/>
        </w:rPr>
        <w:t xml:space="preserve"> </w:t>
      </w:r>
    </w:p>
    <w:p w:rsidR="00BF3CBC" w:rsidRDefault="00BF3CBC" w:rsidP="00BF3CBC">
      <w:pPr>
        <w:numPr>
          <w:ilvl w:val="0"/>
          <w:numId w:val="43"/>
        </w:numPr>
        <w:ind w:left="717"/>
        <w:rPr>
          <w:rFonts w:eastAsia="Times New Roman"/>
        </w:rPr>
      </w:pPr>
      <w:r>
        <w:rPr>
          <w:rFonts w:eastAsia="Times New Roman"/>
        </w:rPr>
        <w:t xml:space="preserve">Le site </w:t>
      </w:r>
      <w:hyperlink r:id="rId18" w:history="1">
        <w:r w:rsidRPr="0020447D">
          <w:rPr>
            <w:rStyle w:val="Lienhypertexte"/>
            <w:rFonts w:eastAsia="Times New Roman"/>
          </w:rPr>
          <w:t>Awex</w:t>
        </w:r>
      </w:hyperlink>
    </w:p>
    <w:p w:rsidR="00BF3CBC" w:rsidRPr="00BF3CBC" w:rsidRDefault="00A848C0" w:rsidP="00BF3CBC">
      <w:pPr>
        <w:numPr>
          <w:ilvl w:val="0"/>
          <w:numId w:val="43"/>
        </w:numPr>
        <w:ind w:left="717"/>
        <w:rPr>
          <w:rFonts w:eastAsia="Times New Roman"/>
        </w:rPr>
      </w:pPr>
      <w:r>
        <w:rPr>
          <w:rFonts w:eastAsia="Times New Roman"/>
        </w:rPr>
        <w:t>Le site</w:t>
      </w:r>
      <w:r w:rsidR="00BF3CBC">
        <w:rPr>
          <w:rFonts w:eastAsia="Times New Roman"/>
        </w:rPr>
        <w:t xml:space="preserve"> des </w:t>
      </w:r>
      <w:hyperlink r:id="rId19" w:history="1">
        <w:r w:rsidR="00BF3CBC" w:rsidRPr="0020447D">
          <w:rPr>
            <w:rStyle w:val="Lienhypertexte"/>
            <w:rFonts w:eastAsia="Times New Roman"/>
          </w:rPr>
          <w:t>affaires étrangères</w:t>
        </w:r>
      </w:hyperlink>
      <w:r w:rsidR="00BF3CBC" w:rsidRPr="00FA207D">
        <w:rPr>
          <w:rFonts w:eastAsia="Times New Roman"/>
          <w:color w:val="2F5496" w:themeColor="accent1" w:themeShade="BF"/>
        </w:rPr>
        <w:t xml:space="preserve"> </w:t>
      </w:r>
    </w:p>
    <w:p w:rsidR="00BF3CBC" w:rsidRPr="009B5621" w:rsidRDefault="00BF3CBC" w:rsidP="00BF3CBC">
      <w:pPr>
        <w:ind w:left="717"/>
        <w:rPr>
          <w:rFonts w:eastAsia="Times New Roman"/>
        </w:rPr>
      </w:pPr>
    </w:p>
    <w:p w:rsidR="0008142C" w:rsidRDefault="0008142C" w:rsidP="00BF3CBC">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89548E" w:rsidRDefault="0008142C" w:rsidP="0008142C"/>
    <w:p w:rsidR="0008142C" w:rsidRDefault="0008142C" w:rsidP="0008142C">
      <w:pPr>
        <w:pStyle w:val="Titre2"/>
      </w:pPr>
      <w:r>
        <w:t xml:space="preserve">Quelles sont vos obligations ? </w:t>
      </w:r>
    </w:p>
    <w:p w:rsidR="0008142C" w:rsidRDefault="0008142C" w:rsidP="0008142C"/>
    <w:p w:rsidR="0008142C" w:rsidRDefault="0008142C" w:rsidP="0008142C">
      <w:pPr>
        <w:pStyle w:val="Titre3"/>
      </w:pPr>
      <w:r>
        <w:t>Tr</w:t>
      </w:r>
      <w:r w:rsidR="00C7706A">
        <w:t>ansmettre la preuve de la réserv</w:t>
      </w:r>
      <w:r>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Pr="00126D3F" w:rsidRDefault="0008142C" w:rsidP="0008142C"/>
    <w:p w:rsidR="0008142C" w:rsidRDefault="0008142C" w:rsidP="0008142C">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7B63E8"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L’ensemble des documents doit être envoyés à : </w:t>
      </w:r>
    </w:p>
    <w:p w:rsidR="0008142C" w:rsidRDefault="0008142C" w:rsidP="00BF3CBC">
      <w:pPr>
        <w:jc w:val="left"/>
      </w:pPr>
    </w:p>
    <w:p w:rsidR="0008142C" w:rsidRDefault="0008142C" w:rsidP="00BF3CBC">
      <w:pPr>
        <w:jc w:val="left"/>
      </w:pPr>
      <w:r>
        <w:t>Madame Pasca</w:t>
      </w:r>
      <w:r w:rsidR="007B63E8">
        <w:t>le Delcomminette, Administratrice</w:t>
      </w:r>
      <w:r>
        <w:t xml:space="preserve"> générale, WBI</w:t>
      </w:r>
    </w:p>
    <w:p w:rsidR="0008142C" w:rsidRDefault="0008142C" w:rsidP="00BF3CBC">
      <w:pPr>
        <w:jc w:val="left"/>
      </w:pPr>
      <w:r>
        <w:t>Place Sainctelette, 2</w:t>
      </w:r>
    </w:p>
    <w:p w:rsidR="0008142C" w:rsidRDefault="0008142C" w:rsidP="00BF3CBC">
      <w:pPr>
        <w:jc w:val="left"/>
      </w:pPr>
      <w:r>
        <w:t>1080 Bruxelles</w:t>
      </w:r>
    </w:p>
    <w:p w:rsidR="0008142C" w:rsidRDefault="0008142C" w:rsidP="0008142C"/>
    <w:p w:rsidR="0008142C" w:rsidRDefault="0008142C" w:rsidP="0008142C">
      <w:pPr>
        <w:pStyle w:val="Titre3"/>
      </w:pPr>
      <w:r>
        <w:t xml:space="preserve">Faire un </w:t>
      </w:r>
      <w:r w:rsidR="00BF3CBC">
        <w:t>bilan</w:t>
      </w:r>
      <w:r>
        <w:t xml:space="preserve"> de projet</w:t>
      </w:r>
    </w:p>
    <w:p w:rsidR="00BF3CBC" w:rsidRDefault="00BF3CBC" w:rsidP="00BF3CBC">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rsidR="00BF3CBC" w:rsidRPr="004979D2" w:rsidRDefault="00BF3CBC" w:rsidP="00BF3CBC">
      <w:pPr>
        <w:spacing w:line="240" w:lineRule="auto"/>
      </w:pPr>
    </w:p>
    <w:p w:rsidR="00BF3CBC" w:rsidRDefault="00BF3CBC" w:rsidP="00BF3CBC">
      <w:pPr>
        <w:spacing w:line="240" w:lineRule="auto"/>
      </w:pPr>
      <w:r w:rsidRPr="004979D2">
        <w:t xml:space="preserve">Ce bilan doit être joint à la déclaration de créance et aux justificatifs comptables. </w:t>
      </w:r>
    </w:p>
    <w:p w:rsidR="00BF3CBC" w:rsidRPr="004979D2" w:rsidRDefault="00BF3CBC" w:rsidP="00BF3CBC">
      <w:pPr>
        <w:spacing w:line="240" w:lineRule="auto"/>
      </w:pPr>
    </w:p>
    <w:p w:rsidR="00BF3CBC" w:rsidRPr="004979D2" w:rsidRDefault="00BF3CBC" w:rsidP="00BF3CBC">
      <w:pPr>
        <w:spacing w:line="240" w:lineRule="auto"/>
        <w:rPr>
          <w:color w:val="4472C4" w:themeColor="accent1"/>
        </w:rPr>
      </w:pPr>
      <w:r w:rsidRPr="004979D2">
        <w:t xml:space="preserve">Un modèle est téléchargeable </w:t>
      </w:r>
      <w:r w:rsidR="0020447D">
        <w:t>ci-dessous</w:t>
      </w:r>
      <w:bookmarkStart w:id="15" w:name="_GoBack"/>
      <w:bookmarkEnd w:id="15"/>
      <w:r w:rsidRPr="004979D2">
        <w:t xml:space="preserve">. </w:t>
      </w:r>
    </w:p>
    <w:p w:rsidR="0008142C" w:rsidRDefault="0008142C" w:rsidP="0008142C">
      <w:pPr>
        <w:ind w:left="0"/>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Pr="00AB3EBC"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sidRPr="00E24F66">
        <w:rPr>
          <w:rFonts w:ascii="Calibri" w:eastAsia="Times New Roman" w:hAnsi="Calibri" w:cs="Calibri"/>
          <w:bCs w:val="0"/>
          <w:noProof w:val="0"/>
          <w:szCs w:val="22"/>
          <w:lang w:eastAsia="en-GB"/>
        </w:rPr>
        <w:t>Si le document a une vocation promotionnel</w:t>
      </w:r>
      <w:r>
        <w:rPr>
          <w:rFonts w:ascii="Calibri" w:eastAsia="Times New Roman" w:hAnsi="Calibri" w:cs="Calibri"/>
          <w:bCs w:val="0"/>
          <w:noProof w:val="0"/>
          <w:szCs w:val="22"/>
          <w:lang w:eastAsia="en-GB"/>
        </w:rPr>
        <w:t>le</w:t>
      </w:r>
      <w:r w:rsidRPr="00E24F66">
        <w:rPr>
          <w:rFonts w:ascii="Calibri" w:eastAsia="Times New Roman" w:hAnsi="Calibri" w:cs="Calibri"/>
          <w:bCs w:val="0"/>
          <w:noProof w:val="0"/>
          <w:szCs w:val="22"/>
          <w:lang w:eastAsia="en-GB"/>
        </w:rPr>
        <w:t>, vous devez nous envoyer un avant-projet par mail.  </w:t>
      </w:r>
    </w:p>
    <w:p w:rsidR="0008142C" w:rsidRPr="00E24F66" w:rsidRDefault="0008142C" w:rsidP="0008142C"/>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BF3CBC">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7B2A22" w:rsidRDefault="007B2A22">
      <w:pPr>
        <w:tabs>
          <w:tab w:val="clear" w:pos="743"/>
        </w:tabs>
        <w:spacing w:after="160" w:line="259" w:lineRule="auto"/>
        <w:ind w:left="0"/>
        <w:contextualSpacing w:val="0"/>
        <w:jc w:val="left"/>
        <w:rPr>
          <w:color w:val="000000"/>
        </w:rPr>
      </w:pPr>
      <w:r>
        <w:rPr>
          <w:color w:val="000000"/>
        </w:rPr>
        <w:br w:type="page"/>
      </w:r>
    </w:p>
    <w:p w:rsidR="007925C3" w:rsidRDefault="007925C3"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4733C9E7" wp14:editId="28D56C6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20447D" w:rsidP="00001F1A">
            <w:pPr>
              <w:ind w:left="708"/>
              <w:jc w:val="left"/>
              <w:rPr>
                <w:rFonts w:asciiTheme="minorHAnsi" w:hAnsiTheme="minorHAnsi"/>
                <w:sz w:val="22"/>
                <w:szCs w:val="22"/>
              </w:rPr>
            </w:pPr>
            <w:hyperlink r:id="rId24"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20447D"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20447D">
      <w:rPr>
        <w:rFonts w:ascii="Gotham Rounded Medium" w:hAnsi="Gotham Rounded Medium"/>
        <w:sz w:val="20"/>
        <w:szCs w:val="20"/>
      </w:rPr>
      <w:t xml:space="preserve">                                               01013_DESC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20447D"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30572A65" wp14:editId="1B023D09">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20447D">
      <w:rPr>
        <w:rFonts w:ascii="Gotham Rounded Medium" w:hAnsi="Gotham Rounded Medium"/>
        <w:sz w:val="20"/>
        <w:szCs w:val="20"/>
      </w:rPr>
      <w:t xml:space="preserve">                                                 01013_DESC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20447D" w:rsidRPr="0020447D">
                              <w:rPr>
                                <w:b/>
                                <w:color w:val="BFBFBF" w:themeColor="background1" w:themeShade="BF"/>
                                <w:sz w:val="52"/>
                                <w:szCs w:val="52"/>
                              </w:rPr>
                              <w:t>9</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20447D" w:rsidRPr="0020447D">
                        <w:rPr>
                          <w:b/>
                          <w:color w:val="BFBFBF" w:themeColor="background1" w:themeShade="BF"/>
                          <w:sz w:val="52"/>
                          <w:szCs w:val="52"/>
                        </w:rPr>
                        <w:t>9</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abstractNum w:abstractNumId="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AB0D82"/>
    <w:multiLevelType w:val="hybridMultilevel"/>
    <w:tmpl w:val="F31AF0E0"/>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4671BC"/>
    <w:multiLevelType w:val="hybridMultilevel"/>
    <w:tmpl w:val="BAA60A00"/>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1C291151"/>
    <w:multiLevelType w:val="hybridMultilevel"/>
    <w:tmpl w:val="09985F3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1">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4">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1">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3">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6"/>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3"/>
  </w:num>
  <w:num w:numId="8">
    <w:abstractNumId w:val="3"/>
    <w:lvlOverride w:ilvl="0">
      <w:startOverride w:val="1"/>
    </w:lvlOverride>
  </w:num>
  <w:num w:numId="9">
    <w:abstractNumId w:val="28"/>
  </w:num>
  <w:num w:numId="10">
    <w:abstractNumId w:val="17"/>
  </w:num>
  <w:num w:numId="11">
    <w:abstractNumId w:val="1"/>
  </w:num>
  <w:num w:numId="12">
    <w:abstractNumId w:val="9"/>
  </w:num>
  <w:num w:numId="13">
    <w:abstractNumId w:val="22"/>
  </w:num>
  <w:num w:numId="14">
    <w:abstractNumId w:val="25"/>
  </w:num>
  <w:num w:numId="15">
    <w:abstractNumId w:val="20"/>
  </w:num>
  <w:num w:numId="16">
    <w:abstractNumId w:val="15"/>
  </w:num>
  <w:num w:numId="17">
    <w:abstractNumId w:val="0"/>
  </w:num>
  <w:num w:numId="18">
    <w:abstractNumId w:val="10"/>
  </w:num>
  <w:num w:numId="19">
    <w:abstractNumId w:val="16"/>
  </w:num>
  <w:num w:numId="20">
    <w:abstractNumId w:val="18"/>
  </w:num>
  <w:num w:numId="21">
    <w:abstractNumId w:val="19"/>
  </w:num>
  <w:num w:numId="22">
    <w:abstractNumId w:val="12"/>
  </w:num>
  <w:num w:numId="23">
    <w:abstractNumId w:val="6"/>
  </w:num>
  <w:num w:numId="24">
    <w:abstractNumId w:val="24"/>
  </w:num>
  <w:num w:numId="25">
    <w:abstractNumId w:val="28"/>
  </w:num>
  <w:num w:numId="26">
    <w:abstractNumId w:val="17"/>
  </w:num>
  <w:num w:numId="27">
    <w:abstractNumId w:val="23"/>
  </w:num>
  <w:num w:numId="28">
    <w:abstractNumId w:val="27"/>
  </w:num>
  <w:num w:numId="29">
    <w:abstractNumId w:val="4"/>
  </w:num>
  <w:num w:numId="30">
    <w:abstractNumId w:val="1"/>
  </w:num>
  <w:num w:numId="31">
    <w:abstractNumId w:val="22"/>
  </w:num>
  <w:num w:numId="32">
    <w:abstractNumId w:val="20"/>
  </w:num>
  <w:num w:numId="33">
    <w:abstractNumId w:val="11"/>
  </w:num>
  <w:num w:numId="34">
    <w:abstractNumId w:val="7"/>
  </w:num>
  <w:num w:numId="35">
    <w:abstractNumId w:val="21"/>
  </w:num>
  <w:num w:numId="36">
    <w:abstractNumId w:val="2"/>
  </w:num>
  <w:num w:numId="37">
    <w:abstractNumId w:val="8"/>
  </w:num>
  <w:num w:numId="38">
    <w:abstractNumId w:val="5"/>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14"/>
  </w:num>
  <w:num w:numId="44">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30CF9"/>
    <w:rsid w:val="0004359B"/>
    <w:rsid w:val="00046FE7"/>
    <w:rsid w:val="0005008E"/>
    <w:rsid w:val="00063954"/>
    <w:rsid w:val="0006599E"/>
    <w:rsid w:val="00071B02"/>
    <w:rsid w:val="0007340C"/>
    <w:rsid w:val="0008142C"/>
    <w:rsid w:val="0008671F"/>
    <w:rsid w:val="000A19CF"/>
    <w:rsid w:val="000C0C08"/>
    <w:rsid w:val="000F7F39"/>
    <w:rsid w:val="00115EDB"/>
    <w:rsid w:val="00117FAF"/>
    <w:rsid w:val="00123847"/>
    <w:rsid w:val="00124B5A"/>
    <w:rsid w:val="00124D68"/>
    <w:rsid w:val="001748C3"/>
    <w:rsid w:val="00193F76"/>
    <w:rsid w:val="001B1D9B"/>
    <w:rsid w:val="0020447D"/>
    <w:rsid w:val="002275D5"/>
    <w:rsid w:val="00230252"/>
    <w:rsid w:val="002451D2"/>
    <w:rsid w:val="00263C4C"/>
    <w:rsid w:val="002D0C06"/>
    <w:rsid w:val="002F00D6"/>
    <w:rsid w:val="002F0A76"/>
    <w:rsid w:val="00316B34"/>
    <w:rsid w:val="00354172"/>
    <w:rsid w:val="0036211A"/>
    <w:rsid w:val="00364CDC"/>
    <w:rsid w:val="00396EB1"/>
    <w:rsid w:val="003A2B18"/>
    <w:rsid w:val="003D741C"/>
    <w:rsid w:val="003E606C"/>
    <w:rsid w:val="003F028C"/>
    <w:rsid w:val="00414831"/>
    <w:rsid w:val="004453EB"/>
    <w:rsid w:val="004B174C"/>
    <w:rsid w:val="004B712D"/>
    <w:rsid w:val="004E61F2"/>
    <w:rsid w:val="004F4F5A"/>
    <w:rsid w:val="00500E79"/>
    <w:rsid w:val="005157F1"/>
    <w:rsid w:val="00515F54"/>
    <w:rsid w:val="005948FA"/>
    <w:rsid w:val="005A53B3"/>
    <w:rsid w:val="005F0BB0"/>
    <w:rsid w:val="005F3EC2"/>
    <w:rsid w:val="005F5EA8"/>
    <w:rsid w:val="00607C1A"/>
    <w:rsid w:val="00616A5C"/>
    <w:rsid w:val="00625A9D"/>
    <w:rsid w:val="006568FC"/>
    <w:rsid w:val="006A448E"/>
    <w:rsid w:val="006A453D"/>
    <w:rsid w:val="006B19C4"/>
    <w:rsid w:val="006B3C1A"/>
    <w:rsid w:val="006C086F"/>
    <w:rsid w:val="006C3B74"/>
    <w:rsid w:val="006C4C2D"/>
    <w:rsid w:val="00701E1E"/>
    <w:rsid w:val="007039D7"/>
    <w:rsid w:val="007103E4"/>
    <w:rsid w:val="00744502"/>
    <w:rsid w:val="007601AC"/>
    <w:rsid w:val="00762F2D"/>
    <w:rsid w:val="00776A64"/>
    <w:rsid w:val="007925C3"/>
    <w:rsid w:val="007B2A22"/>
    <w:rsid w:val="007B63E8"/>
    <w:rsid w:val="007F05D4"/>
    <w:rsid w:val="00822E6F"/>
    <w:rsid w:val="00837277"/>
    <w:rsid w:val="00837711"/>
    <w:rsid w:val="008777C1"/>
    <w:rsid w:val="00893E51"/>
    <w:rsid w:val="008B6EB8"/>
    <w:rsid w:val="009068E9"/>
    <w:rsid w:val="009100FE"/>
    <w:rsid w:val="0096693A"/>
    <w:rsid w:val="0097510F"/>
    <w:rsid w:val="009A4820"/>
    <w:rsid w:val="009D1E10"/>
    <w:rsid w:val="009D5151"/>
    <w:rsid w:val="009E238D"/>
    <w:rsid w:val="009E4E3C"/>
    <w:rsid w:val="00A03971"/>
    <w:rsid w:val="00A33FDF"/>
    <w:rsid w:val="00A509EF"/>
    <w:rsid w:val="00A63B17"/>
    <w:rsid w:val="00A848C0"/>
    <w:rsid w:val="00AD03C2"/>
    <w:rsid w:val="00AD63B8"/>
    <w:rsid w:val="00B1130E"/>
    <w:rsid w:val="00B20425"/>
    <w:rsid w:val="00B44398"/>
    <w:rsid w:val="00B61D82"/>
    <w:rsid w:val="00B65999"/>
    <w:rsid w:val="00B72624"/>
    <w:rsid w:val="00B73169"/>
    <w:rsid w:val="00B769FF"/>
    <w:rsid w:val="00BB4BBC"/>
    <w:rsid w:val="00BC23E0"/>
    <w:rsid w:val="00BC2FBB"/>
    <w:rsid w:val="00BF3CBC"/>
    <w:rsid w:val="00C31466"/>
    <w:rsid w:val="00C610BA"/>
    <w:rsid w:val="00C617ED"/>
    <w:rsid w:val="00C634F5"/>
    <w:rsid w:val="00C738A1"/>
    <w:rsid w:val="00C7555D"/>
    <w:rsid w:val="00C7706A"/>
    <w:rsid w:val="00CA7F49"/>
    <w:rsid w:val="00CD1850"/>
    <w:rsid w:val="00D51C64"/>
    <w:rsid w:val="00D56A1E"/>
    <w:rsid w:val="00D72B48"/>
    <w:rsid w:val="00D74735"/>
    <w:rsid w:val="00DC0314"/>
    <w:rsid w:val="00DC196E"/>
    <w:rsid w:val="00DD7EDF"/>
    <w:rsid w:val="00E1124D"/>
    <w:rsid w:val="00E131C1"/>
    <w:rsid w:val="00E131EE"/>
    <w:rsid w:val="00E3156C"/>
    <w:rsid w:val="00E33F39"/>
    <w:rsid w:val="00E4259C"/>
    <w:rsid w:val="00E50ADA"/>
    <w:rsid w:val="00EA4F38"/>
    <w:rsid w:val="00EB3943"/>
    <w:rsid w:val="00F037D5"/>
    <w:rsid w:val="00F24170"/>
    <w:rsid w:val="00F416A9"/>
    <w:rsid w:val="00F76A45"/>
    <w:rsid w:val="00F83BBE"/>
    <w:rsid w:val="00F93BF7"/>
    <w:rsid w:val="00FB688E"/>
    <w:rsid w:val="00FC2C9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6A"/>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customStyle="1" w:styleId="Default">
    <w:name w:val="Default"/>
    <w:rsid w:val="000F7F3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6A"/>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customStyle="1" w:styleId="Default">
    <w:name w:val="Default"/>
    <w:rsid w:val="000F7F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44010459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awex.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svg"/><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wbi.be"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ulture@wbi.b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ulture@wbi.b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wbi.be/culture" TargetMode="External"/><Relationship Id="rId23" Type="http://schemas.openxmlformats.org/officeDocument/2006/relationships/image" Target="media/image4.sv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iplomatie.belgium.be/fr"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701A-958A-45CC-BEA4-9133D04BD7D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1F2E720-B09F-42C1-A1A5-F4CBB6F2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1952</Words>
  <Characters>10739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30</cp:revision>
  <dcterms:created xsi:type="dcterms:W3CDTF">2021-05-07T07:44:00Z</dcterms:created>
  <dcterms:modified xsi:type="dcterms:W3CDTF">2022-07-05T08:36:00Z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