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60CC6115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6764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764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32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fFsAIAAKkFAAAOAAAAZHJzL2Uyb0RvYy54bWysVM1u2zAMvg/YOwi6r3aC/HRGnSJI0WFA&#10;0RZNh54VWY4FyKImKX97mj3LnmyUZLtBV+wwLAdFNMmP5CeSV9fHVpG9sE6CLunoIqdEaA6V1NuS&#10;fnu+/XRJifNMV0yBFiU9CUevFx8/XB1MIcbQgKqEJQiiXXEwJW28N0WWOd6IlrkLMEKjsgbbMo+i&#10;3WaVZQdEb1U2zvNZdgBbGQtcOIdfb5KSLiJ+XQvuH+raCU9USTE3H08bz004s8UVK7aWmUbyLg32&#10;D1m0TGoMOkDdMM/Izso/oFrJLTio/QWHNoO6llzEGrCaUf6mmnXDjIi1IDnODDS5/wfL7/ePlsgK&#10;325MiWYtvtETssb0VolfPwvCQWpHmLWgK+kIWiFlB+MK9FybR9tJDq+h/mNt2/CPlZFjpPk00CyO&#10;nnD8OL2czSc5vgZH3Wg2nwUBcbJXd2Od/yKgJeFSUgs7XYW0Isdsf+d8su/tQkgNt1Ip/M4Kpcmh&#10;pOPL6XwaPRwoWQVtUDq73ayUJXuGPbHKw6+LfmaGuSiNKYVKU23x5k9KpABPokbasJpxihAaVgyw&#10;jHOh/SipGlaJFG16Hqz3iIUrjYABucYsB+wOoLdMID12YqCzD64i9vvgnP8tseQ8eMTIoP3g3EoN&#10;9j0AhVV1kZN9T1KiJrC0geqETWUhTZsz/FbiM94x5x+ZxfHCp8eV4R/wqBXgS0F3o6QB++O978Ee&#10;ux61lBxwXEvqvu+YFZSorxrn4fNoMgnzHYXJdD5GwZ5rNucavWtXgK8/wuVkeLwGe6/6a22hfcHN&#10;sgxRUcU0x9gl5d72wsqnNYK7iYvlMprhTBvm7/Ta8AAeWA0d+nx8YdZ0vexxDO6hH21WvOnmZBs8&#10;NSx3HmoZW/2V145v3AexcbrdFRbOuRytXjfs4jcAAAD//wMAUEsDBBQABgAIAAAAIQDKmrza4AAA&#10;AAkBAAAPAAAAZHJzL2Rvd25yZXYueG1sTI8xb8IwFIT3Sv0P1qvUDewQFCDkBSEqxEAZSrt0M7Gb&#10;RI2fI9uB9N/Xncp4utPdd8VmNB27audbSwjJVADTVFnVUo3w8b6fLIH5IEnJzpJG+NEeNuXjQyFz&#10;ZW/0pq/nULNYQj6XCE0Ifc65rxptpJ/aXlP0vqwzMkTpaq6cvMVy0/GZEBk3sqW40Mhe7xpdfZ8H&#10;g5CdZrvkeDqOnweyg3sJ6et+e0B8fhq3a2BBj+E/DH/4ER3KyHSxAynPOoRJtohJhLmID6K/ShYp&#10;sAtCKuZL4GXB7x+UvwAAAP//AwBQSwECLQAUAAYACAAAACEAtoM4kv4AAADhAQAAEwAAAAAAAAAA&#10;AAAAAAAAAAAAW0NvbnRlbnRfVHlwZXNdLnhtbFBLAQItABQABgAIAAAAIQA4/SH/1gAAAJQBAAAL&#10;AAAAAAAAAAAAAAAAAC8BAABfcmVscy8ucmVsc1BLAQItABQABgAIAAAAIQBVtafFsAIAAKkFAAAO&#10;AAAAAAAAAAAAAAAAAC4CAABkcnMvZTJvRG9jLnhtbFBLAQItABQABgAIAAAAIQDKmrza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05ABBE32" w14:textId="571E5CA2" w:rsidR="00820EB0" w:rsidRPr="00B20425" w:rsidRDefault="00D65A72" w:rsidP="00820EB0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Traduction et s</w:t>
      </w:r>
      <w:r w:rsidR="00820EB0">
        <w:rPr>
          <w:rFonts w:cstheme="minorHAnsi"/>
          <w:sz w:val="36"/>
          <w:szCs w:val="36"/>
        </w:rPr>
        <w:t>ous-titrage d’un film</w:t>
      </w:r>
      <w:r>
        <w:rPr>
          <w:rFonts w:cstheme="minorHAnsi"/>
          <w:sz w:val="36"/>
          <w:szCs w:val="36"/>
        </w:rPr>
        <w:t xml:space="preserve"> ou d’une création audiovisuelle</w:t>
      </w:r>
    </w:p>
    <w:p w14:paraId="28AC42A8" w14:textId="0E2628AA" w:rsidR="00820EB0" w:rsidRPr="00B20425" w:rsidRDefault="00820EB0" w:rsidP="00820EB0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 w:rsidR="00914A75">
        <w:rPr>
          <w:rFonts w:cstheme="minorHAnsi"/>
          <w:sz w:val="36"/>
          <w:szCs w:val="36"/>
        </w:rPr>
        <w:t>c</w:t>
      </w:r>
      <w:r w:rsidR="00F1109F">
        <w:rPr>
          <w:rFonts w:cstheme="minorHAnsi"/>
          <w:sz w:val="36"/>
          <w:szCs w:val="36"/>
        </w:rPr>
        <w:t>inéma-</w:t>
      </w:r>
      <w:r w:rsidR="00914A75">
        <w:rPr>
          <w:rFonts w:cstheme="minorHAnsi"/>
          <w:sz w:val="36"/>
          <w:szCs w:val="36"/>
        </w:rPr>
        <w:t>a</w:t>
      </w:r>
      <w:r>
        <w:rPr>
          <w:rFonts w:cstheme="minorHAnsi"/>
          <w:sz w:val="36"/>
          <w:szCs w:val="36"/>
        </w:rPr>
        <w:t>udiovisuel</w:t>
      </w:r>
      <w:r w:rsidRPr="00B20425">
        <w:rPr>
          <w:rFonts w:cstheme="minorHAnsi"/>
          <w:sz w:val="36"/>
          <w:szCs w:val="36"/>
        </w:rPr>
        <w:t>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F1109F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F1109F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F1109F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F1109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F1109F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F1109F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F1109F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F1109F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1F5D5DDE" w:rsidR="00DC30B4" w:rsidRPr="00F1109F" w:rsidRDefault="00024705" w:rsidP="00F1109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F1109F">
        <w:rPr>
          <w:rFonts w:eastAsia="Times New Roman"/>
          <w:sz w:val="24"/>
          <w:szCs w:val="24"/>
        </w:rPr>
        <w:t>réaliser votre projet</w:t>
      </w:r>
      <w:r w:rsidRPr="00F1109F">
        <w:rPr>
          <w:rFonts w:eastAsia="Times New Roman"/>
          <w:sz w:val="24"/>
          <w:szCs w:val="24"/>
        </w:rPr>
        <w:t xml:space="preserve"> ? </w:t>
      </w:r>
      <w:r w:rsidR="005E3890" w:rsidRPr="00F1109F">
        <w:rPr>
          <w:rFonts w:eastAsia="Times New Roman"/>
          <w:sz w:val="24"/>
          <w:szCs w:val="24"/>
        </w:rPr>
        <w:t xml:space="preserve"> </w:t>
      </w:r>
    </w:p>
    <w:p w14:paraId="7827F2DB" w14:textId="6FDDD8E3" w:rsidR="00DC30B4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F1109F">
        <w:rPr>
          <w:rFonts w:eastAsia="Times New Roman"/>
          <w:b/>
          <w:sz w:val="24"/>
          <w:szCs w:val="24"/>
        </w:rPr>
        <w:t>Voir formulaire de demande</w:t>
      </w:r>
      <w:r w:rsidR="00DC30B4" w:rsidRPr="00F1109F">
        <w:rPr>
          <w:rFonts w:eastAsia="Times New Roman"/>
          <w:b/>
          <w:sz w:val="24"/>
          <w:szCs w:val="24"/>
        </w:rPr>
        <w:t xml:space="preserve"> « </w:t>
      </w:r>
      <w:r w:rsidR="00480713" w:rsidRPr="00F1109F">
        <w:rPr>
          <w:b/>
          <w:sz w:val="24"/>
          <w:szCs w:val="24"/>
        </w:rPr>
        <w:t xml:space="preserve">La manifestation </w:t>
      </w:r>
      <w:r w:rsidR="00DC30B4" w:rsidRPr="00F1109F">
        <w:rPr>
          <w:b/>
          <w:sz w:val="24"/>
          <w:szCs w:val="24"/>
        </w:rPr>
        <w:t>»</w:t>
      </w:r>
    </w:p>
    <w:p w14:paraId="43D4A7F6" w14:textId="77777777" w:rsidR="004319D5" w:rsidRPr="00F1109F" w:rsidRDefault="004319D5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F1109F" w:rsidRDefault="004319D5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F1109F" w:rsidRDefault="00660E71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052C7B89" w:rsidR="003A6F7C" w:rsidRPr="00F1109F" w:rsidRDefault="003A6F7C" w:rsidP="00F1109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5BE6C279" w:rsidR="00DC30B4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F1109F">
        <w:rPr>
          <w:rFonts w:eastAsia="Times New Roman"/>
          <w:b/>
          <w:sz w:val="24"/>
          <w:szCs w:val="24"/>
        </w:rPr>
        <w:lastRenderedPageBreak/>
        <w:t xml:space="preserve">Voir formulaire de demande </w:t>
      </w:r>
      <w:r w:rsidR="00DC30B4" w:rsidRPr="00F1109F">
        <w:rPr>
          <w:rFonts w:eastAsia="Times New Roman"/>
          <w:b/>
          <w:sz w:val="24"/>
          <w:szCs w:val="24"/>
        </w:rPr>
        <w:t>«</w:t>
      </w:r>
      <w:r w:rsidR="00480713" w:rsidRPr="00F1109F">
        <w:rPr>
          <w:rFonts w:eastAsia="Times New Roman"/>
          <w:b/>
          <w:sz w:val="24"/>
          <w:szCs w:val="24"/>
        </w:rPr>
        <w:t>Quelles sont les contacts professionnels que vous souhaitez établir et les retombées espérées ?</w:t>
      </w:r>
      <w:r w:rsidR="00F1109F">
        <w:rPr>
          <w:rFonts w:eastAsia="Times New Roman"/>
          <w:b/>
          <w:sz w:val="24"/>
          <w:szCs w:val="24"/>
        </w:rPr>
        <w:t xml:space="preserve"> </w:t>
      </w:r>
      <w:r w:rsidR="00DC30B4" w:rsidRPr="00F1109F">
        <w:rPr>
          <w:b/>
          <w:sz w:val="24"/>
          <w:szCs w:val="24"/>
        </w:rPr>
        <w:t>»</w:t>
      </w:r>
      <w:r w:rsidR="00D270C8" w:rsidRPr="00F1109F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F1109F" w:rsidRDefault="004319D5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F1109F" w:rsidRDefault="004319D5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F1109F" w:rsidRDefault="005E3890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F1109F" w:rsidRDefault="00024705" w:rsidP="00F1109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F1109F" w:rsidRDefault="00024705" w:rsidP="00F1109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F1109F" w:rsidRDefault="00D27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F1109F" w:rsidRDefault="00024705" w:rsidP="00F1109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F1109F" w:rsidRDefault="00D270C8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F1109F" w:rsidRDefault="00D270C8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Pr="00F1109F" w:rsidRDefault="00D270C8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F1109F" w:rsidRDefault="00D220C8" w:rsidP="00F1109F">
      <w:pPr>
        <w:jc w:val="both"/>
        <w:rPr>
          <w:iCs/>
          <w:sz w:val="24"/>
          <w:szCs w:val="24"/>
        </w:rPr>
      </w:pPr>
      <w:r w:rsidRPr="00F1109F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3EBF77F8" w:rsidR="00D220C8" w:rsidRPr="00F1109F" w:rsidRDefault="00D220C8" w:rsidP="00F1109F">
      <w:pPr>
        <w:pStyle w:val="Paragraphedeliste"/>
        <w:numPr>
          <w:ilvl w:val="0"/>
          <w:numId w:val="8"/>
        </w:numPr>
        <w:spacing w:after="0" w:line="240" w:lineRule="auto"/>
        <w:ind w:right="-284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L’accueil (</w:t>
      </w:r>
      <w:r w:rsidRPr="00F1109F">
        <w:rPr>
          <w:sz w:val="24"/>
          <w:szCs w:val="24"/>
          <w:lang w:val="fr-FR"/>
        </w:rPr>
        <w:t>conditions d’accueil, accompagnement sur place, dispositions techniques</w:t>
      </w:r>
      <w:r w:rsidR="00F1109F">
        <w:rPr>
          <w:sz w:val="24"/>
          <w:szCs w:val="24"/>
          <w:lang w:val="fr-FR"/>
        </w:rPr>
        <w:t xml:space="preserve">, </w:t>
      </w:r>
      <w:r w:rsidRPr="00F1109F">
        <w:rPr>
          <w:sz w:val="24"/>
          <w:szCs w:val="24"/>
          <w:lang w:val="fr-FR"/>
        </w:rPr>
        <w:t>…)</w:t>
      </w:r>
    </w:p>
    <w:p w14:paraId="51C40245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581FBB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C60878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3FE4FE" w14:textId="455C0DC7" w:rsidR="00D220C8" w:rsidRPr="00F1109F" w:rsidRDefault="00D220C8" w:rsidP="00F110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L’organisation (présence de professio</w:t>
      </w:r>
      <w:r w:rsidR="00F1109F">
        <w:rPr>
          <w:rFonts w:eastAsia="Times New Roman"/>
          <w:sz w:val="24"/>
          <w:szCs w:val="24"/>
        </w:rPr>
        <w:t>nnels, moment de rencontres pros</w:t>
      </w:r>
      <w:r w:rsidRPr="00F1109F">
        <w:rPr>
          <w:rFonts w:eastAsia="Times New Roman"/>
          <w:sz w:val="24"/>
          <w:szCs w:val="24"/>
        </w:rPr>
        <w:t>,</w:t>
      </w:r>
      <w:r w:rsidR="00F1109F">
        <w:rPr>
          <w:rFonts w:eastAsia="Times New Roman"/>
          <w:sz w:val="24"/>
          <w:szCs w:val="24"/>
        </w:rPr>
        <w:t xml:space="preserve"> </w:t>
      </w:r>
      <w:r w:rsidRPr="00F1109F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FE226E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57B8E9B" w14:textId="77777777" w:rsidR="00D220C8" w:rsidRPr="00F1109F" w:rsidRDefault="00D220C8" w:rsidP="00F1109F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01AB670" w14:textId="514DA4E0" w:rsidR="00D220C8" w:rsidRPr="00F1109F" w:rsidRDefault="00D220C8" w:rsidP="00F1109F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i/>
          <w:iCs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La manifestation (renommée, affluence du public,</w:t>
      </w:r>
      <w:r w:rsidR="00F1109F">
        <w:rPr>
          <w:rFonts w:eastAsia="Times New Roman"/>
          <w:sz w:val="24"/>
          <w:szCs w:val="24"/>
        </w:rPr>
        <w:t xml:space="preserve"> </w:t>
      </w:r>
      <w:r w:rsidRPr="00F1109F">
        <w:rPr>
          <w:rFonts w:eastAsia="Times New Roman"/>
          <w:sz w:val="24"/>
          <w:szCs w:val="24"/>
        </w:rPr>
        <w:t>…)</w:t>
      </w:r>
    </w:p>
    <w:p w14:paraId="3BD5B058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lastRenderedPageBreak/>
        <w:t>Valeur :</w:t>
      </w:r>
    </w:p>
    <w:p w14:paraId="0FDAE8A7" w14:textId="77777777" w:rsidR="00D220C8" w:rsidRPr="00F1109F" w:rsidRDefault="00D220C8" w:rsidP="00F1109F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Default="00D220C8" w:rsidP="00F1109F">
      <w:pPr>
        <w:pStyle w:val="Paragraphedeliste"/>
        <w:jc w:val="both"/>
        <w:rPr>
          <w:i/>
          <w:iCs/>
          <w:sz w:val="24"/>
          <w:szCs w:val="24"/>
        </w:rPr>
      </w:pPr>
    </w:p>
    <w:p w14:paraId="2F51D20E" w14:textId="77777777" w:rsidR="00F1109F" w:rsidRDefault="00F1109F" w:rsidP="00F1109F">
      <w:pPr>
        <w:pStyle w:val="Paragraphedeliste"/>
        <w:jc w:val="both"/>
        <w:rPr>
          <w:i/>
          <w:iCs/>
          <w:sz w:val="24"/>
          <w:szCs w:val="24"/>
        </w:rPr>
      </w:pPr>
    </w:p>
    <w:p w14:paraId="70F4265E" w14:textId="77777777" w:rsidR="00F1109F" w:rsidRPr="00F1109F" w:rsidRDefault="00F1109F" w:rsidP="00F1109F">
      <w:pPr>
        <w:pStyle w:val="Paragraphedeliste"/>
        <w:jc w:val="both"/>
        <w:rPr>
          <w:i/>
          <w:iCs/>
          <w:sz w:val="24"/>
          <w:szCs w:val="24"/>
        </w:rPr>
      </w:pPr>
    </w:p>
    <w:p w14:paraId="3AA4CA71" w14:textId="77777777" w:rsidR="00D220C8" w:rsidRPr="00F1109F" w:rsidRDefault="00D22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F1109F" w:rsidRDefault="00D220C8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Pr="00F1109F" w:rsidRDefault="00D220C8" w:rsidP="00F1109F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F1109F" w:rsidRDefault="00FE79E9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25550C8" w14:textId="1E08BDEF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06B32EC" w14:textId="3B8D61F3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9F3756E" w14:textId="4BECC1BF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D18C7C" w14:textId="0607518F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D08CA0" w14:textId="18AFC060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973EC15" w14:textId="5F34A6DC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1F23FD6" w14:textId="77777777" w:rsidR="003569F7" w:rsidRPr="00F1109F" w:rsidRDefault="003569F7" w:rsidP="00F1109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46DB04B" w14:textId="77777777" w:rsidR="00FE79E9" w:rsidRPr="00F1109F" w:rsidRDefault="00FE79E9" w:rsidP="00F1109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F1109F">
        <w:rPr>
          <w:rFonts w:eastAsia="Times New Roman"/>
          <w:sz w:val="24"/>
          <w:szCs w:val="24"/>
        </w:rPr>
        <w:lastRenderedPageBreak/>
        <w:t>Avez-vous été en contact avec le réseau de WBI sur place ? Si oui, comment évaluez-vous cette collaboration ?</w:t>
      </w:r>
    </w:p>
    <w:p w14:paraId="094C3160" w14:textId="4787320C" w:rsidR="005D780D" w:rsidRPr="00F1109F" w:rsidRDefault="00BD4DEC" w:rsidP="00F1109F">
      <w:pPr>
        <w:jc w:val="both"/>
        <w:rPr>
          <w:rFonts w:cstheme="minorHAnsi"/>
          <w:sz w:val="24"/>
          <w:szCs w:val="24"/>
        </w:rPr>
      </w:pPr>
    </w:p>
    <w:sectPr w:rsidR="005D780D" w:rsidRPr="00F1109F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964E" w14:textId="77777777" w:rsidR="00BD4DEC" w:rsidRDefault="00BD4D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BD4DEC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284048D6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D4DEC">
      <w:rPr>
        <w:rFonts w:ascii="Gotham Rounded Medium" w:hAnsi="Gotham Rounded Medium"/>
        <w:sz w:val="20"/>
      </w:rPr>
      <w:t xml:space="preserve">                                                </w:t>
    </w:r>
    <w:r w:rsidR="00BD4DEC">
      <w:rPr>
        <w:rFonts w:ascii="Gotham Rounded Medium" w:hAnsi="Gotham Rounded Medium"/>
        <w:sz w:val="20"/>
      </w:rPr>
      <w:t>01016_FBIL</w:t>
    </w:r>
    <w:bookmarkStart w:id="0" w:name="_GoBack"/>
    <w:bookmarkEnd w:id="0"/>
  </w:p>
  <w:p w14:paraId="35FC4693" w14:textId="1E7922FF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BD4DEC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BD4DEC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BD4DEC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523D8DE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BD4DEC">
      <w:rPr>
        <w:rFonts w:ascii="Gotham Rounded Medium" w:hAnsi="Gotham Rounded Medium"/>
        <w:sz w:val="20"/>
      </w:rPr>
      <w:t xml:space="preserve">                                              01016_FBIL</w:t>
    </w:r>
  </w:p>
  <w:p w14:paraId="0CA1DE3E" w14:textId="5FC02B68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BD4DEC">
    <w:pPr>
      <w:pStyle w:val="Pieddepage"/>
    </w:pPr>
  </w:p>
  <w:p w14:paraId="435C89F1" w14:textId="77777777" w:rsidR="00DD51EF" w:rsidRDefault="00BD4D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511F2" w14:textId="77777777" w:rsidR="00BD4DEC" w:rsidRDefault="00BD4D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BD4DEC" w:rsidRPr="00BD4DEC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4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BD4DEC" w:rsidRPr="00BD4DEC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4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94202DA0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10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5276B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480713"/>
    <w:rsid w:val="00532E08"/>
    <w:rsid w:val="00556485"/>
    <w:rsid w:val="005C50C4"/>
    <w:rsid w:val="005E3890"/>
    <w:rsid w:val="005F4805"/>
    <w:rsid w:val="00660E71"/>
    <w:rsid w:val="006A1848"/>
    <w:rsid w:val="007F3C47"/>
    <w:rsid w:val="00820EB0"/>
    <w:rsid w:val="00845E8B"/>
    <w:rsid w:val="00914A75"/>
    <w:rsid w:val="00935261"/>
    <w:rsid w:val="009F50BC"/>
    <w:rsid w:val="00A47781"/>
    <w:rsid w:val="00A52C63"/>
    <w:rsid w:val="00A90395"/>
    <w:rsid w:val="00AA3F65"/>
    <w:rsid w:val="00AC7C9B"/>
    <w:rsid w:val="00B45038"/>
    <w:rsid w:val="00BD4DEC"/>
    <w:rsid w:val="00BD7DB5"/>
    <w:rsid w:val="00BF675A"/>
    <w:rsid w:val="00C2483C"/>
    <w:rsid w:val="00CB6996"/>
    <w:rsid w:val="00CC0814"/>
    <w:rsid w:val="00D220C8"/>
    <w:rsid w:val="00D270C8"/>
    <w:rsid w:val="00D65A72"/>
    <w:rsid w:val="00D87543"/>
    <w:rsid w:val="00DC30B4"/>
    <w:rsid w:val="00F1109F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1470-8A2E-485C-824E-2E4F0CBA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5</cp:revision>
  <dcterms:created xsi:type="dcterms:W3CDTF">2022-06-15T07:47:00Z</dcterms:created>
  <dcterms:modified xsi:type="dcterms:W3CDTF">2022-07-05T10:29:00Z</dcterms:modified>
</cp:coreProperties>
</file>