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C05B" w14:textId="77777777" w:rsidR="007925C3" w:rsidRPr="006B6BEB" w:rsidRDefault="007925C3" w:rsidP="00B20425">
      <w:pPr>
        <w:pStyle w:val="Fiches-Paragraphe"/>
        <w:ind w:left="0"/>
        <w:rPr>
          <w:rFonts w:cstheme="minorHAnsi"/>
        </w:rPr>
      </w:pPr>
    </w:p>
    <w:p w14:paraId="4AE11E7A" w14:textId="77777777" w:rsidR="007663FA" w:rsidRDefault="007663FA" w:rsidP="007663FA">
      <w:pPr>
        <w:pStyle w:val="Default"/>
      </w:pPr>
      <w:r w:rsidRPr="006B6BEB">
        <w:rPr>
          <w:rFonts w:cstheme="minorHAnsi"/>
          <w:noProof/>
          <w:lang w:eastAsia="fr-BE"/>
        </w:rPr>
        <mc:AlternateContent>
          <mc:Choice Requires="wps">
            <w:drawing>
              <wp:anchor distT="0" distB="0" distL="114300" distR="114300" simplePos="0" relativeHeight="251658242" behindDoc="0" locked="0" layoutInCell="1" allowOverlap="1" wp14:anchorId="69904C04" wp14:editId="5FC12120">
                <wp:simplePos x="0" y="0"/>
                <wp:positionH relativeFrom="column">
                  <wp:posOffset>49549</wp:posOffset>
                </wp:positionH>
                <wp:positionV relativeFrom="paragraph">
                  <wp:posOffset>28442</wp:posOffset>
                </wp:positionV>
                <wp:extent cx="5782310" cy="962167"/>
                <wp:effectExtent l="19050" t="19050" r="27940" b="28575"/>
                <wp:wrapNone/>
                <wp:docPr id="1" name="Rectangle : coins arrondis 1"/>
                <wp:cNvGraphicFramePr/>
                <a:graphic xmlns:a="http://schemas.openxmlformats.org/drawingml/2006/main">
                  <a:graphicData uri="http://schemas.microsoft.com/office/word/2010/wordprocessingShape">
                    <wps:wsp>
                      <wps:cNvSpPr/>
                      <wps:spPr>
                        <a:xfrm>
                          <a:off x="0" y="0"/>
                          <a:ext cx="5782310" cy="962167"/>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96D28" id="Rectangle : coins arrondis 1" o:spid="_x0000_s1026" style="position:absolute;margin-left:3.9pt;margin-top:2.25pt;width:455.3pt;height:7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" filled="f" strokecolor="#c00000" strokeweight="3pt">
                <v:stroke joinstyle="miter"/>
              </v:roundrect>
            </w:pict>
          </mc:Fallback>
        </mc:AlternateContent>
      </w:r>
    </w:p>
    <w:p w14:paraId="395B09BC" w14:textId="77777777" w:rsidR="007925C3" w:rsidRPr="00D32B91" w:rsidRDefault="00646361" w:rsidP="007663FA">
      <w:pPr>
        <w:pStyle w:val="Fiches-Paragraphe"/>
        <w:jc w:val="center"/>
        <w:rPr>
          <w:bCs w:val="0"/>
        </w:rPr>
      </w:pPr>
      <w:r w:rsidRPr="00D32B91">
        <w:rPr>
          <w:bCs w:val="0"/>
        </w:rPr>
        <w:t>Résidence</w:t>
      </w:r>
      <w:r w:rsidR="007663FA" w:rsidRPr="00D32B91">
        <w:rPr>
          <w:bCs w:val="0"/>
        </w:rPr>
        <w:t xml:space="preserve"> ou</w:t>
      </w:r>
      <w:r w:rsidR="007663FA" w:rsidRPr="001F04B7">
        <w:rPr>
          <w:bCs w:val="0"/>
        </w:rPr>
        <w:t xml:space="preserve"> formation </w:t>
      </w:r>
      <w:r w:rsidR="007663FA" w:rsidRPr="00D32B91">
        <w:rPr>
          <w:bCs w:val="0"/>
        </w:rPr>
        <w:t>à l’</w:t>
      </w:r>
      <w:r w:rsidR="00D44D98" w:rsidRPr="00D32B91">
        <w:rPr>
          <w:bCs w:val="0"/>
        </w:rPr>
        <w:t>international</w:t>
      </w:r>
    </w:p>
    <w:p w14:paraId="74913BD9" w14:textId="77777777" w:rsidR="007663FA" w:rsidRPr="00D32B91" w:rsidRDefault="007663FA" w:rsidP="007663FA">
      <w:pPr>
        <w:pStyle w:val="Fiches-Paragraphe"/>
        <w:jc w:val="center"/>
        <w:rPr>
          <w:rFonts w:cstheme="minorHAnsi"/>
        </w:rPr>
      </w:pPr>
      <w:r w:rsidRPr="00D32B91">
        <w:rPr>
          <w:bCs w:val="0"/>
        </w:rPr>
        <w:t>(Lettres et Livre)</w:t>
      </w:r>
    </w:p>
    <w:p w14:paraId="02B1E9C6" w14:textId="77777777" w:rsidR="007925C3" w:rsidRPr="006B6BEB" w:rsidRDefault="007925C3" w:rsidP="007925C3">
      <w:pPr>
        <w:rPr>
          <w:b/>
        </w:rPr>
      </w:pPr>
    </w:p>
    <w:p w14:paraId="4866E011" w14:textId="77777777" w:rsidR="007925C3" w:rsidRPr="006B6BEB" w:rsidRDefault="007925C3" w:rsidP="00730662">
      <w:pPr>
        <w:ind w:left="0"/>
        <w:rPr>
          <w:b/>
        </w:rPr>
      </w:pPr>
    </w:p>
    <w:p w14:paraId="2DAEC438" w14:textId="77777777" w:rsidR="007663FA" w:rsidRDefault="007663FA" w:rsidP="007663FA">
      <w:pPr>
        <w:pStyle w:val="Default"/>
      </w:pPr>
    </w:p>
    <w:p w14:paraId="24AA5C3B" w14:textId="77777777" w:rsidR="006C086F" w:rsidRPr="00E33B7E" w:rsidRDefault="007663FA" w:rsidP="007663FA">
      <w:pPr>
        <w:rPr>
          <w:b/>
        </w:rPr>
      </w:pPr>
      <w:r w:rsidRPr="00E33B7E">
        <w:t xml:space="preserve">Soutien </w:t>
      </w:r>
      <w:r w:rsidRPr="00936CB7">
        <w:rPr>
          <w:b/>
        </w:rPr>
        <w:t>au</w:t>
      </w:r>
      <w:r w:rsidR="00E33B7E" w:rsidRPr="00936CB7">
        <w:rPr>
          <w:b/>
        </w:rPr>
        <w:t>x</w:t>
      </w:r>
      <w:r w:rsidRPr="00936CB7">
        <w:rPr>
          <w:b/>
        </w:rPr>
        <w:t xml:space="preserve"> </w:t>
      </w:r>
      <w:r w:rsidR="00E33B7E" w:rsidRPr="00936CB7">
        <w:rPr>
          <w:b/>
        </w:rPr>
        <w:t>opérateurs des lettres et du livre</w:t>
      </w:r>
      <w:r w:rsidR="00E33B7E" w:rsidRPr="00E33B7E">
        <w:t xml:space="preserve"> dans leur démarche de présence et de développement sur la scène internationale </w:t>
      </w:r>
      <w:r w:rsidRPr="00E33B7E">
        <w:t xml:space="preserve">via une intervention dans leurs </w:t>
      </w:r>
      <w:r w:rsidRPr="00936CB7">
        <w:rPr>
          <w:b/>
        </w:rPr>
        <w:t>frais de déplacement</w:t>
      </w:r>
      <w:r w:rsidR="00F94093">
        <w:rPr>
          <w:b/>
        </w:rPr>
        <w:t>,</w:t>
      </w:r>
      <w:r w:rsidRPr="00936CB7">
        <w:rPr>
          <w:b/>
        </w:rPr>
        <w:t xml:space="preserve"> d’hébergement</w:t>
      </w:r>
      <w:r w:rsidR="003C3684">
        <w:rPr>
          <w:b/>
        </w:rPr>
        <w:t xml:space="preserve"> </w:t>
      </w:r>
      <w:r w:rsidR="00F94093" w:rsidRPr="00766C77">
        <w:rPr>
          <w:color w:val="000000" w:themeColor="text1"/>
        </w:rPr>
        <w:t>e</w:t>
      </w:r>
      <w:bookmarkStart w:id="0" w:name="_Hlk126334563"/>
      <w:r w:rsidR="00F94093" w:rsidRPr="00766C77">
        <w:rPr>
          <w:color w:val="000000" w:themeColor="text1"/>
        </w:rPr>
        <w:t xml:space="preserve">t de </w:t>
      </w:r>
      <w:r w:rsidR="0073038E" w:rsidRPr="00766C77">
        <w:rPr>
          <w:b/>
          <w:color w:val="000000" w:themeColor="text1"/>
        </w:rPr>
        <w:t>droits d’inscription</w:t>
      </w:r>
      <w:r w:rsidR="0073038E" w:rsidRPr="00766C77">
        <w:rPr>
          <w:color w:val="000000" w:themeColor="text1"/>
        </w:rPr>
        <w:t xml:space="preserve"> à des </w:t>
      </w:r>
      <w:r w:rsidR="0073038E" w:rsidRPr="00766C77">
        <w:rPr>
          <w:b/>
          <w:color w:val="000000" w:themeColor="text1"/>
        </w:rPr>
        <w:t>journées de formation</w:t>
      </w:r>
      <w:r w:rsidR="0073038E" w:rsidRPr="00766C77">
        <w:rPr>
          <w:color w:val="000000" w:themeColor="text1"/>
        </w:rPr>
        <w:t xml:space="preserve"> au niveau international</w:t>
      </w:r>
      <w:bookmarkEnd w:id="0"/>
      <w:r w:rsidR="0073038E" w:rsidRPr="00766C77">
        <w:rPr>
          <w:color w:val="000000" w:themeColor="text1"/>
        </w:rPr>
        <w:t xml:space="preserve">. </w:t>
      </w:r>
      <w:r w:rsidR="0073038E" w:rsidRPr="003D3402">
        <w:t xml:space="preserve">Par « journées de </w:t>
      </w:r>
      <w:r w:rsidR="0073038E" w:rsidRPr="00766C77">
        <w:rPr>
          <w:color w:val="000000" w:themeColor="text1"/>
        </w:rPr>
        <w:t>formation », l’on entend l</w:t>
      </w:r>
      <w:r w:rsidR="00F94093" w:rsidRPr="00766C77">
        <w:rPr>
          <w:color w:val="000000" w:themeColor="text1"/>
        </w:rPr>
        <w:t xml:space="preserve">a </w:t>
      </w:r>
      <w:r w:rsidR="00F94093" w:rsidRPr="00766C77">
        <w:rPr>
          <w:b/>
          <w:color w:val="000000" w:themeColor="text1"/>
        </w:rPr>
        <w:t xml:space="preserve">participation </w:t>
      </w:r>
      <w:r w:rsidR="00F94093" w:rsidRPr="00766C77">
        <w:rPr>
          <w:color w:val="000000" w:themeColor="text1"/>
        </w:rPr>
        <w:t>à d</w:t>
      </w:r>
      <w:r w:rsidR="0073038E" w:rsidRPr="00766C77">
        <w:rPr>
          <w:color w:val="000000" w:themeColor="text1"/>
        </w:rPr>
        <w:t xml:space="preserve">es activités (séminaires, tables rondes, ateliers, etc.) organisées dans le cadre de </w:t>
      </w:r>
      <w:r w:rsidR="0073038E" w:rsidRPr="00766C77">
        <w:rPr>
          <w:b/>
          <w:color w:val="000000" w:themeColor="text1"/>
        </w:rPr>
        <w:t>rencontres professionnelles</w:t>
      </w:r>
      <w:r w:rsidR="0073038E" w:rsidRPr="00766C77">
        <w:rPr>
          <w:color w:val="000000" w:themeColor="text1"/>
        </w:rPr>
        <w:t xml:space="preserve"> du secteur à l’international</w:t>
      </w:r>
      <w:r w:rsidRPr="00766C77">
        <w:rPr>
          <w:bCs w:val="0"/>
          <w:color w:val="000000" w:themeColor="text1"/>
        </w:rPr>
        <w:t>.</w:t>
      </w:r>
      <w:bookmarkStart w:id="1" w:name="_Hlk126334592"/>
      <w:r w:rsidR="00E33B7E" w:rsidRPr="00766C77">
        <w:rPr>
          <w:bCs w:val="0"/>
          <w:color w:val="000000" w:themeColor="text1"/>
        </w:rPr>
        <w:t xml:space="preserve"> </w:t>
      </w:r>
      <w:r w:rsidR="007357A2" w:rsidRPr="00766C77">
        <w:rPr>
          <w:bCs w:val="0"/>
          <w:color w:val="000000" w:themeColor="text1"/>
        </w:rPr>
        <w:t>Il s’agit d’une</w:t>
      </w:r>
      <w:r w:rsidR="007357A2" w:rsidRPr="00766C77">
        <w:rPr>
          <w:b/>
          <w:bCs w:val="0"/>
          <w:color w:val="000000" w:themeColor="text1"/>
        </w:rPr>
        <w:t xml:space="preserve"> participation passive </w:t>
      </w:r>
      <w:r w:rsidR="007357A2" w:rsidRPr="00766C77">
        <w:rPr>
          <w:color w:val="000000" w:themeColor="text1"/>
        </w:rPr>
        <w:t>(sans présentation d’une communication).</w:t>
      </w:r>
      <w:bookmarkEnd w:id="1"/>
    </w:p>
    <w:p w14:paraId="36A10CA4" w14:textId="77777777" w:rsidR="0008142C" w:rsidRPr="00E33B7E" w:rsidRDefault="0008142C" w:rsidP="006C086F">
      <w:pPr>
        <w:rPr>
          <w:b/>
        </w:rPr>
      </w:pPr>
    </w:p>
    <w:p w14:paraId="5B6EB4CF" w14:textId="77777777" w:rsidR="007925C3" w:rsidRPr="00E33B7E" w:rsidRDefault="003C44A2" w:rsidP="003C44A2">
      <w:r w:rsidRPr="00E33B7E">
        <w:t>Ce soutien concerne </w:t>
      </w:r>
      <w:r w:rsidR="00E33B7E" w:rsidRPr="00E33B7E">
        <w:t>les professionnels des lettres et du livre</w:t>
      </w:r>
      <w:r w:rsidRPr="00E33B7E">
        <w:t>.</w:t>
      </w:r>
    </w:p>
    <w:p w14:paraId="411B631C" w14:textId="77777777" w:rsidR="007925C3" w:rsidRPr="006B6BEB" w:rsidRDefault="007925C3" w:rsidP="007925C3">
      <w:pPr>
        <w:ind w:left="0"/>
      </w:pPr>
    </w:p>
    <w:p w14:paraId="52B5F0F4" w14:textId="77777777" w:rsidR="007925C3" w:rsidRPr="006B6BEB" w:rsidRDefault="007925C3" w:rsidP="007925C3"/>
    <w:p w14:paraId="28E99AEE" w14:textId="77777777" w:rsidR="007925C3" w:rsidRPr="006B6BEB" w:rsidRDefault="007925C3" w:rsidP="007925C3"/>
    <w:p w14:paraId="24E97195" w14:textId="77777777"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2AB721CB" w14:textId="77777777" w:rsidR="007925C3" w:rsidRPr="006B6BEB" w:rsidRDefault="007925C3" w:rsidP="00123847">
          <w:pPr>
            <w:pStyle w:val="En-ttedetabledesmatires"/>
          </w:pPr>
        </w:p>
        <w:p w14:paraId="4E983938" w14:textId="77777777"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14:paraId="40D7F654" w14:textId="5FDD7140" w:rsidR="00071B02" w:rsidRPr="00071B02" w:rsidRDefault="00000000"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E20963">
              <w:rPr>
                <w:webHidden/>
                <w:color w:val="C00000"/>
              </w:rPr>
              <w:t>2</w:t>
            </w:r>
            <w:r w:rsidR="00071B02" w:rsidRPr="00071B02">
              <w:rPr>
                <w:webHidden/>
                <w:color w:val="C00000"/>
              </w:rPr>
              <w:fldChar w:fldCharType="end"/>
            </w:r>
          </w:hyperlink>
        </w:p>
        <w:p w14:paraId="3811DE51" w14:textId="32E5E50E" w:rsidR="00071B02" w:rsidRPr="00071B02" w:rsidRDefault="00000000"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E20963">
              <w:rPr>
                <w:webHidden/>
                <w:color w:val="C00000"/>
              </w:rPr>
              <w:t>2</w:t>
            </w:r>
            <w:r w:rsidR="00071B02" w:rsidRPr="00071B02">
              <w:rPr>
                <w:webHidden/>
                <w:color w:val="C00000"/>
              </w:rPr>
              <w:fldChar w:fldCharType="end"/>
            </w:r>
          </w:hyperlink>
        </w:p>
        <w:p w14:paraId="208A8F30" w14:textId="30F145BB" w:rsidR="00071B02" w:rsidRPr="00071B02" w:rsidRDefault="00000000"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E20963">
              <w:rPr>
                <w:webHidden/>
                <w:color w:val="C00000"/>
              </w:rPr>
              <w:t>2</w:t>
            </w:r>
            <w:r w:rsidR="00071B02" w:rsidRPr="00071B02">
              <w:rPr>
                <w:webHidden/>
                <w:color w:val="C00000"/>
              </w:rPr>
              <w:fldChar w:fldCharType="end"/>
            </w:r>
          </w:hyperlink>
        </w:p>
        <w:p w14:paraId="7EA3DC08" w14:textId="3F2562B1" w:rsidR="00071B02" w:rsidRPr="00071B02" w:rsidRDefault="00000000"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E20963">
              <w:rPr>
                <w:webHidden/>
                <w:color w:val="C00000"/>
              </w:rPr>
              <w:t>4</w:t>
            </w:r>
          </w:hyperlink>
        </w:p>
        <w:p w14:paraId="6F3D1690" w14:textId="1A8F4D15" w:rsidR="00071B02" w:rsidRPr="00071B02" w:rsidRDefault="00000000"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E20963">
              <w:rPr>
                <w:webHidden/>
                <w:color w:val="C00000"/>
              </w:rPr>
              <w:t>5</w:t>
            </w:r>
          </w:hyperlink>
        </w:p>
        <w:p w14:paraId="159795AA" w14:textId="6816B16C" w:rsidR="00071B02" w:rsidRPr="00071B02" w:rsidRDefault="00000000"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7412BC">
              <w:rPr>
                <w:webHidden/>
                <w:color w:val="C00000"/>
              </w:rPr>
              <w:tab/>
            </w:r>
            <w:r w:rsidR="00E20963">
              <w:rPr>
                <w:webHidden/>
                <w:color w:val="C00000"/>
              </w:rPr>
              <w:t>6</w:t>
            </w:r>
          </w:hyperlink>
        </w:p>
        <w:p w14:paraId="73555E44" w14:textId="4DEE62E2" w:rsidR="00071B02" w:rsidRPr="00071B02" w:rsidRDefault="00000000"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E20963">
              <w:rPr>
                <w:webHidden/>
                <w:color w:val="C00000"/>
              </w:rPr>
              <w:t>7</w:t>
            </w:r>
          </w:hyperlink>
        </w:p>
        <w:p w14:paraId="2D0E49CB" w14:textId="38598AE5" w:rsidR="00071B02" w:rsidRPr="00071B02" w:rsidRDefault="00000000"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7412BC">
              <w:rPr>
                <w:webHidden/>
                <w:color w:val="C00000"/>
              </w:rPr>
              <w:tab/>
            </w:r>
            <w:r w:rsidR="00E20963">
              <w:rPr>
                <w:webHidden/>
                <w:color w:val="C00000"/>
              </w:rPr>
              <w:t>9</w:t>
            </w:r>
          </w:hyperlink>
        </w:p>
        <w:p w14:paraId="1831CA96" w14:textId="77777777" w:rsidR="007925C3" w:rsidRPr="006B6BEB" w:rsidRDefault="007925C3" w:rsidP="007925C3">
          <w:r w:rsidRPr="006B6BEB">
            <w:rPr>
              <w:color w:val="808080" w:themeColor="background1" w:themeShade="80"/>
              <w:highlight w:val="lightGray"/>
            </w:rPr>
            <w:fldChar w:fldCharType="end"/>
          </w:r>
        </w:p>
      </w:sdtContent>
    </w:sdt>
    <w:p w14:paraId="4935AE2A" w14:textId="77777777" w:rsidR="007925C3" w:rsidRPr="006B6BEB" w:rsidRDefault="007925C3" w:rsidP="007925C3"/>
    <w:p w14:paraId="2B675AA6" w14:textId="77777777" w:rsidR="007925C3" w:rsidRPr="006B6BEB" w:rsidRDefault="007925C3" w:rsidP="007925C3">
      <w:r w:rsidRPr="006B6BEB">
        <w:br w:type="page"/>
      </w:r>
    </w:p>
    <w:p w14:paraId="370D6088" w14:textId="77777777" w:rsidR="007925C3" w:rsidRPr="006B6BEB" w:rsidRDefault="007925C3" w:rsidP="00123847">
      <w:pPr>
        <w:pStyle w:val="Titre1"/>
      </w:pPr>
      <w:bookmarkStart w:id="2" w:name="Notresoutien"/>
      <w:bookmarkStart w:id="3" w:name="_Toc71277596"/>
      <w:bookmarkEnd w:id="2"/>
      <w:r w:rsidRPr="006B6BEB">
        <w:rPr>
          <w:lang w:val="fr-BE" w:eastAsia="fr-BE"/>
        </w:rPr>
        <w:lastRenderedPageBreak/>
        <mc:AlternateContent>
          <mc:Choice Requires="wps">
            <w:drawing>
              <wp:anchor distT="0" distB="0" distL="114300" distR="114300" simplePos="0" relativeHeight="251658243" behindDoc="0" locked="0" layoutInCell="1" allowOverlap="1" wp14:anchorId="0F20A324" wp14:editId="721F5FBC">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09DEEA" id="Rectangle : coins arrondis 2" o:spid="_x0000_s1026" style="position:absolute;margin-left:1.5pt;margin-top:-3.8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123847">
        <w:t>soutien</w:t>
      </w:r>
      <w:bookmarkEnd w:id="3"/>
    </w:p>
    <w:p w14:paraId="173D0D29" w14:textId="77777777" w:rsidR="007925C3" w:rsidRPr="006B6BEB" w:rsidRDefault="007925C3" w:rsidP="007925C3"/>
    <w:p w14:paraId="1C2EA9E0" w14:textId="77777777" w:rsidR="006C086F" w:rsidRDefault="006C086F" w:rsidP="006C086F"/>
    <w:p w14:paraId="4537B0E5" w14:textId="379C510E" w:rsidR="006C086F" w:rsidRPr="001F04B7" w:rsidRDefault="006C086F" w:rsidP="006C086F">
      <w:pPr>
        <w:rPr>
          <w:b/>
          <w:bCs w:val="0"/>
          <w:color w:val="70AD47" w:themeColor="accent6"/>
        </w:rPr>
      </w:pPr>
      <w:r>
        <w:t xml:space="preserve">Nous (Wallonie Bruxelles International – WBI) soutenons </w:t>
      </w:r>
      <w:r w:rsidRPr="00E33B7E">
        <w:rPr>
          <w:b/>
        </w:rPr>
        <w:t xml:space="preserve">les </w:t>
      </w:r>
      <w:r w:rsidR="007663FA" w:rsidRPr="00E33B7E">
        <w:rPr>
          <w:b/>
        </w:rPr>
        <w:t>opérateurs des lettres et du livre</w:t>
      </w:r>
      <w:r w:rsidR="003C44A2" w:rsidRPr="00E33B7E">
        <w:rPr>
          <w:b/>
        </w:rPr>
        <w:t xml:space="preserve"> </w:t>
      </w:r>
      <w:r w:rsidR="007663FA" w:rsidRPr="00E33B7E">
        <w:t xml:space="preserve">dans le cadre d’une résidence ou de journées de formation à l’étranger, via une intervention dans leurs </w:t>
      </w:r>
      <w:r w:rsidR="007663FA" w:rsidRPr="00766C77">
        <w:rPr>
          <w:b/>
          <w:bCs w:val="0"/>
        </w:rPr>
        <w:t>frais de déplacement et/ou d’hébergement</w:t>
      </w:r>
      <w:r w:rsidR="003C3684" w:rsidRPr="00766C77">
        <w:rPr>
          <w:b/>
          <w:bCs w:val="0"/>
        </w:rPr>
        <w:t xml:space="preserve"> </w:t>
      </w:r>
      <w:r w:rsidR="003C3684" w:rsidRPr="00766C77">
        <w:rPr>
          <w:color w:val="000000" w:themeColor="text1"/>
        </w:rPr>
        <w:t>ainsi que via une prise en charge</w:t>
      </w:r>
      <w:r w:rsidR="003C3684" w:rsidRPr="00766C77">
        <w:rPr>
          <w:b/>
          <w:bCs w:val="0"/>
          <w:color w:val="000000" w:themeColor="text1"/>
        </w:rPr>
        <w:t xml:space="preserve"> des droits d’inscription </w:t>
      </w:r>
      <w:r w:rsidR="003C3684" w:rsidRPr="00766C77">
        <w:rPr>
          <w:color w:val="000000" w:themeColor="text1"/>
        </w:rPr>
        <w:t>à ces formation</w:t>
      </w:r>
      <w:r w:rsidR="00766C77">
        <w:rPr>
          <w:color w:val="000000" w:themeColor="text1"/>
        </w:rPr>
        <w:t>s</w:t>
      </w:r>
      <w:r w:rsidR="007663FA" w:rsidRPr="00766C77">
        <w:rPr>
          <w:color w:val="000000" w:themeColor="text1"/>
        </w:rPr>
        <w:t>.</w:t>
      </w:r>
    </w:p>
    <w:p w14:paraId="048A15B7" w14:textId="77777777" w:rsidR="007663FA" w:rsidRDefault="007663FA" w:rsidP="006C086F"/>
    <w:p w14:paraId="406FBCC3" w14:textId="77777777" w:rsidR="004B712D" w:rsidRPr="006B6BEB" w:rsidRDefault="004B712D" w:rsidP="007F05D4">
      <w:pPr>
        <w:ind w:left="0"/>
        <w:rPr>
          <w:lang w:eastAsia="fr-FR"/>
        </w:rPr>
      </w:pPr>
      <w:bookmarkStart w:id="4" w:name="Votreprojet"/>
      <w:bookmarkEnd w:id="4"/>
    </w:p>
    <w:p w14:paraId="19A94FEC" w14:textId="77777777" w:rsidR="007F05D4" w:rsidRPr="006B6BEB" w:rsidRDefault="007F05D4" w:rsidP="003E606C">
      <w:pPr>
        <w:pStyle w:val="Titre1"/>
      </w:pPr>
      <w:bookmarkStart w:id="5" w:name="_Toc71277597"/>
      <w:r w:rsidRPr="006B6BEB">
        <w:rPr>
          <w:lang w:val="fr-BE" w:eastAsia="fr-BE"/>
        </w:rPr>
        <mc:AlternateContent>
          <mc:Choice Requires="wps">
            <w:drawing>
              <wp:anchor distT="0" distB="0" distL="114300" distR="114300" simplePos="0" relativeHeight="251658247" behindDoc="0" locked="0" layoutInCell="1" allowOverlap="1" wp14:anchorId="38A8B053" wp14:editId="3A8131E6">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5686A2" id="Rectangle : coins arrondis 3" o:spid="_x0000_s1026" style="position:absolute;margin-left:1.9pt;margin-top:-3.85pt;width:455.3pt;height:30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5"/>
      <w:r w:rsidRPr="006B6BEB">
        <w:t xml:space="preserve"> </w:t>
      </w:r>
    </w:p>
    <w:p w14:paraId="0F6BC45D" w14:textId="77777777" w:rsidR="007F05D4" w:rsidRPr="006B6BEB" w:rsidRDefault="007F05D4" w:rsidP="007F05D4">
      <w:pPr>
        <w:rPr>
          <w:lang w:eastAsia="fr-FR"/>
        </w:rPr>
      </w:pPr>
    </w:p>
    <w:p w14:paraId="3458DD08" w14:textId="77777777" w:rsidR="007F05D4" w:rsidRPr="006B6BEB" w:rsidRDefault="007F05D4" w:rsidP="008A2E47">
      <w:pPr>
        <w:pStyle w:val="Titre2"/>
      </w:pPr>
      <w:r w:rsidRPr="006B6BEB">
        <w:t>Discipline(s) de votre projet</w:t>
      </w:r>
    </w:p>
    <w:p w14:paraId="50244D0E" w14:textId="77777777" w:rsidR="007F05D4" w:rsidRPr="006B6BEB" w:rsidRDefault="007F05D4" w:rsidP="007F05D4">
      <w:pPr>
        <w:rPr>
          <w:lang w:eastAsia="fr-FR"/>
        </w:rPr>
      </w:pPr>
    </w:p>
    <w:p w14:paraId="1BACE110" w14:textId="77777777" w:rsidR="006C3B74" w:rsidRDefault="007F05D4" w:rsidP="003C44A2">
      <w:pPr>
        <w:rPr>
          <w:szCs w:val="22"/>
        </w:rPr>
      </w:pPr>
      <w:r w:rsidRPr="006B6BEB">
        <w:rPr>
          <w:szCs w:val="22"/>
        </w:rPr>
        <w:t>Votre projet doit concerner</w:t>
      </w:r>
      <w:r w:rsidR="006C3B74">
        <w:rPr>
          <w:szCs w:val="22"/>
        </w:rPr>
        <w:t> </w:t>
      </w:r>
      <w:r w:rsidR="003C44A2">
        <w:rPr>
          <w:szCs w:val="22"/>
        </w:rPr>
        <w:t>l</w:t>
      </w:r>
      <w:r w:rsidR="00AA2E41">
        <w:rPr>
          <w:szCs w:val="22"/>
        </w:rPr>
        <w:t>e secteur des lettres et du livre</w:t>
      </w:r>
      <w:r w:rsidR="003C44A2">
        <w:rPr>
          <w:szCs w:val="22"/>
        </w:rPr>
        <w:t>.</w:t>
      </w:r>
    </w:p>
    <w:p w14:paraId="5242E785" w14:textId="77777777" w:rsidR="00D44D98" w:rsidRDefault="00D44D98" w:rsidP="003C44A2">
      <w:pPr>
        <w:rPr>
          <w:szCs w:val="22"/>
        </w:rPr>
      </w:pPr>
    </w:p>
    <w:p w14:paraId="6BB8C8CF" w14:textId="77777777" w:rsidR="00D44D98" w:rsidRDefault="00D44D98" w:rsidP="003C44A2">
      <w:r w:rsidRPr="00D44D98">
        <w:t>Pour les autres disciplines nous vous invitons à consulter notre site internet pour voir si un soutien spécifique existe.</w:t>
      </w:r>
    </w:p>
    <w:p w14:paraId="2AFC91D4" w14:textId="77777777" w:rsidR="007F05D4" w:rsidRPr="006B6BEB" w:rsidRDefault="007F05D4" w:rsidP="007F05D4">
      <w:pPr>
        <w:rPr>
          <w:szCs w:val="22"/>
        </w:rPr>
      </w:pPr>
      <w:r w:rsidRPr="006B6BEB">
        <w:rPr>
          <w:szCs w:val="22"/>
        </w:rPr>
        <w:t xml:space="preserve">  </w:t>
      </w:r>
    </w:p>
    <w:p w14:paraId="367349C2" w14:textId="77777777" w:rsidR="006C3B74" w:rsidRDefault="006C3B74" w:rsidP="006C3B74">
      <w:pPr>
        <w:pStyle w:val="Titre2"/>
      </w:pPr>
      <w:r>
        <w:t>Pays de votre projet</w:t>
      </w:r>
    </w:p>
    <w:p w14:paraId="7FE165D9" w14:textId="77777777" w:rsidR="006C3B74" w:rsidRDefault="006C3B74" w:rsidP="006C3B74">
      <w:pPr>
        <w:rPr>
          <w:lang w:eastAsia="fr-FR"/>
        </w:rPr>
      </w:pPr>
    </w:p>
    <w:p w14:paraId="050D35E3" w14:textId="77777777" w:rsidR="006C3B74" w:rsidRDefault="006C3B74" w:rsidP="006C3B74">
      <w:pPr>
        <w:rPr>
          <w:b/>
        </w:rPr>
      </w:pPr>
      <w:r>
        <w:t xml:space="preserve">Votre projet doit avoir lieu </w:t>
      </w:r>
      <w:r>
        <w:rPr>
          <w:b/>
          <w:bCs w:val="0"/>
        </w:rPr>
        <w:t xml:space="preserve">à </w:t>
      </w:r>
      <w:r w:rsidR="00D44D98">
        <w:rPr>
          <w:b/>
          <w:bCs w:val="0"/>
        </w:rPr>
        <w:t>l’international</w:t>
      </w:r>
      <w:r>
        <w:t>.</w:t>
      </w:r>
    </w:p>
    <w:p w14:paraId="66D90946" w14:textId="77777777" w:rsidR="00061900" w:rsidRDefault="00061900" w:rsidP="008F6B7E">
      <w:pPr>
        <w:ind w:left="0"/>
      </w:pPr>
    </w:p>
    <w:p w14:paraId="2F45AB08" w14:textId="77777777" w:rsidR="00061900" w:rsidRPr="00061900" w:rsidRDefault="00061900" w:rsidP="00061900"/>
    <w:p w14:paraId="1EBF1B43" w14:textId="77777777" w:rsidR="007F05D4" w:rsidRPr="006B6BEB" w:rsidRDefault="007F05D4" w:rsidP="003E606C">
      <w:pPr>
        <w:pStyle w:val="Titre1"/>
      </w:pPr>
      <w:bookmarkStart w:id="6" w:name="Lesconditions"/>
      <w:bookmarkStart w:id="7" w:name="_Toc71277598"/>
      <w:bookmarkEnd w:id="6"/>
      <w:r w:rsidRPr="006B6BEB">
        <w:rPr>
          <w:lang w:val="fr-BE" w:eastAsia="fr-BE"/>
        </w:rPr>
        <mc:AlternateContent>
          <mc:Choice Requires="wps">
            <w:drawing>
              <wp:anchor distT="0" distB="0" distL="114300" distR="114300" simplePos="0" relativeHeight="251658248" behindDoc="0" locked="0" layoutInCell="1" allowOverlap="1" wp14:anchorId="096424EB" wp14:editId="61E8EF1C">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32484B" id="Rectangle : coins arrondis 13" o:spid="_x0000_s1026" style="position:absolute;margin-left:1.3pt;margin-top:-3.9pt;width:455.3pt;height:30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7"/>
    </w:p>
    <w:p w14:paraId="2485AC83" w14:textId="77777777" w:rsidR="007F05D4" w:rsidRPr="006B6BEB" w:rsidRDefault="007F05D4" w:rsidP="007F05D4">
      <w:pPr>
        <w:pStyle w:val="Fiches-Paragraphe"/>
        <w:rPr>
          <w:rFonts w:cstheme="minorHAnsi"/>
        </w:rPr>
      </w:pPr>
    </w:p>
    <w:p w14:paraId="3737E8E5" w14:textId="77777777" w:rsidR="007F05D4" w:rsidRPr="006B6BEB" w:rsidRDefault="007F05D4" w:rsidP="008A2E47">
      <w:pPr>
        <w:pStyle w:val="Titre2"/>
        <w:numPr>
          <w:ilvl w:val="0"/>
          <w:numId w:val="7"/>
        </w:numPr>
      </w:pPr>
      <w:r w:rsidRPr="006B6BEB">
        <w:t>Conditions de recevabilité</w:t>
      </w:r>
    </w:p>
    <w:p w14:paraId="76EE61B8" w14:textId="77777777" w:rsidR="007F05D4" w:rsidRPr="006B6BEB" w:rsidRDefault="007F05D4" w:rsidP="007F05D4">
      <w:pPr>
        <w:rPr>
          <w:lang w:eastAsia="fr-FR"/>
        </w:rPr>
      </w:pPr>
    </w:p>
    <w:p w14:paraId="3227C974" w14:textId="77777777" w:rsidR="008F6B7E" w:rsidRPr="008F6B7E" w:rsidRDefault="008F6B7E" w:rsidP="008F6B7E">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F6B7E">
        <w:rPr>
          <w:rFonts w:ascii="Calibri" w:eastAsia="Times New Roman" w:hAnsi="Calibri" w:cs="Calibri"/>
          <w:b/>
          <w:bCs w:val="0"/>
          <w:color w:val="808080"/>
        </w:rPr>
        <w:t>A quelles conditions doit répondre l’opérateur culturel/l’artiste?</w:t>
      </w:r>
    </w:p>
    <w:p w14:paraId="3B68397D" w14:textId="77777777" w:rsidR="008F6B7E" w:rsidRDefault="008F6B7E" w:rsidP="008F6B7E">
      <w:pPr>
        <w:tabs>
          <w:tab w:val="clear" w:pos="743"/>
        </w:tabs>
        <w:autoSpaceDE w:val="0"/>
        <w:autoSpaceDN w:val="0"/>
        <w:adjustRightInd w:val="0"/>
        <w:spacing w:after="66" w:line="240" w:lineRule="auto"/>
        <w:contextualSpacing w:val="0"/>
        <w:jc w:val="left"/>
        <w:rPr>
          <w:rFonts w:eastAsiaTheme="minorHAnsi"/>
          <w:bCs w:val="0"/>
          <w:noProof w:val="0"/>
          <w:color w:val="000000"/>
          <w:lang w:val="fr-BE"/>
        </w:rPr>
      </w:pPr>
    </w:p>
    <w:p w14:paraId="28723BCA" w14:textId="77777777" w:rsidR="00AA2E41" w:rsidRPr="00AA2E41" w:rsidRDefault="00AA2E41" w:rsidP="008F6B7E">
      <w:pPr>
        <w:tabs>
          <w:tab w:val="clear" w:pos="743"/>
        </w:tabs>
        <w:autoSpaceDE w:val="0"/>
        <w:autoSpaceDN w:val="0"/>
        <w:adjustRightInd w:val="0"/>
        <w:spacing w:after="66" w:line="240" w:lineRule="auto"/>
        <w:contextualSpacing w:val="0"/>
        <w:jc w:val="left"/>
        <w:rPr>
          <w:rFonts w:eastAsiaTheme="minorHAnsi"/>
          <w:bCs w:val="0"/>
          <w:noProof w:val="0"/>
          <w:color w:val="000000"/>
          <w:lang w:val="fr-BE"/>
        </w:rPr>
      </w:pPr>
      <w:r>
        <w:rPr>
          <w:rFonts w:eastAsiaTheme="minorHAnsi"/>
          <w:bCs w:val="0"/>
          <w:noProof w:val="0"/>
          <w:color w:val="000000"/>
          <w:lang w:val="fr-BE"/>
        </w:rPr>
        <w:t>Il doit être soit :</w:t>
      </w:r>
    </w:p>
    <w:p w14:paraId="416C83E2" w14:textId="59AB9A6E" w:rsidR="00AA2E41" w:rsidRPr="0013307A" w:rsidRDefault="00766C77" w:rsidP="008A2E47">
      <w:pPr>
        <w:pStyle w:val="Paragraphedeliste"/>
        <w:numPr>
          <w:ilvl w:val="0"/>
          <w:numId w:val="15"/>
        </w:numPr>
        <w:tabs>
          <w:tab w:val="clear" w:pos="743"/>
        </w:tabs>
        <w:autoSpaceDE w:val="0"/>
        <w:autoSpaceDN w:val="0"/>
        <w:adjustRightInd w:val="0"/>
        <w:spacing w:after="66" w:line="240" w:lineRule="auto"/>
        <w:contextualSpacing w:val="0"/>
        <w:rPr>
          <w:rFonts w:eastAsiaTheme="minorHAnsi"/>
          <w:bCs w:val="0"/>
          <w:noProof w:val="0"/>
          <w:color w:val="000000"/>
          <w:szCs w:val="24"/>
          <w:lang w:val="fr-BE"/>
        </w:rPr>
      </w:pPr>
      <w:proofErr w:type="gramStart"/>
      <w:r>
        <w:rPr>
          <w:rFonts w:eastAsiaTheme="minorHAnsi"/>
          <w:bCs w:val="0"/>
          <w:noProof w:val="0"/>
          <w:color w:val="000000"/>
          <w:szCs w:val="24"/>
          <w:lang w:val="fr-BE"/>
        </w:rPr>
        <w:t>u</w:t>
      </w:r>
      <w:r w:rsidR="00AA2E41" w:rsidRPr="0013307A">
        <w:rPr>
          <w:rFonts w:eastAsiaTheme="minorHAnsi"/>
          <w:bCs w:val="0"/>
          <w:noProof w:val="0"/>
          <w:color w:val="000000"/>
          <w:szCs w:val="24"/>
          <w:lang w:val="fr-BE"/>
        </w:rPr>
        <w:t>n</w:t>
      </w:r>
      <w:proofErr w:type="gramEnd"/>
      <w:r>
        <w:rPr>
          <w:rFonts w:eastAsiaTheme="minorHAnsi"/>
          <w:bCs w:val="0"/>
          <w:noProof w:val="0"/>
          <w:color w:val="000000"/>
          <w:szCs w:val="24"/>
          <w:lang w:val="fr-BE"/>
        </w:rPr>
        <w:t xml:space="preserve"> </w:t>
      </w:r>
      <w:bookmarkStart w:id="8" w:name="_Hlk127524395"/>
      <w:r w:rsidR="00AA2E41" w:rsidRPr="0013307A">
        <w:rPr>
          <w:rFonts w:eastAsiaTheme="minorHAnsi"/>
          <w:bCs w:val="0"/>
          <w:noProof w:val="0"/>
          <w:color w:val="000000"/>
          <w:szCs w:val="24"/>
          <w:lang w:val="fr-BE"/>
        </w:rPr>
        <w:t>auteur</w:t>
      </w:r>
      <w:r>
        <w:rPr>
          <w:rFonts w:eastAsiaTheme="minorHAnsi"/>
          <w:bCs w:val="0"/>
          <w:noProof w:val="0"/>
          <w:color w:val="000000"/>
          <w:szCs w:val="24"/>
          <w:lang w:val="fr-BE"/>
        </w:rPr>
        <w:t xml:space="preserve"> ou une autrice</w:t>
      </w:r>
      <w:r w:rsidR="00AA2E41" w:rsidRPr="0013307A">
        <w:rPr>
          <w:rFonts w:eastAsiaTheme="minorHAnsi"/>
          <w:bCs w:val="0"/>
          <w:noProof w:val="0"/>
          <w:color w:val="000000"/>
          <w:szCs w:val="24"/>
          <w:lang w:val="fr-BE"/>
        </w:rPr>
        <w:t>/</w:t>
      </w:r>
      <w:r>
        <w:rPr>
          <w:rFonts w:eastAsiaTheme="minorHAnsi"/>
          <w:bCs w:val="0"/>
          <w:noProof w:val="0"/>
          <w:color w:val="000000"/>
          <w:szCs w:val="24"/>
          <w:lang w:val="fr-BE"/>
        </w:rPr>
        <w:t xml:space="preserve">un </w:t>
      </w:r>
      <w:r w:rsidR="00AA2E41" w:rsidRPr="0013307A">
        <w:rPr>
          <w:rFonts w:eastAsiaTheme="minorHAnsi"/>
          <w:bCs w:val="0"/>
          <w:noProof w:val="0"/>
          <w:color w:val="000000"/>
          <w:szCs w:val="24"/>
          <w:lang w:val="fr-BE"/>
        </w:rPr>
        <w:t>illustrateur</w:t>
      </w:r>
      <w:r>
        <w:rPr>
          <w:rFonts w:eastAsiaTheme="minorHAnsi"/>
          <w:bCs w:val="0"/>
          <w:noProof w:val="0"/>
          <w:color w:val="000000"/>
          <w:szCs w:val="24"/>
          <w:lang w:val="fr-BE"/>
        </w:rPr>
        <w:t xml:space="preserve"> ou une illustratrice </w:t>
      </w:r>
      <w:bookmarkEnd w:id="8"/>
      <w:r w:rsidR="00AA2E41" w:rsidRPr="0013307A">
        <w:rPr>
          <w:rFonts w:eastAsiaTheme="minorHAnsi"/>
          <w:bCs w:val="0"/>
          <w:noProof w:val="0"/>
          <w:color w:val="000000"/>
          <w:szCs w:val="24"/>
          <w:lang w:val="fr-BE"/>
        </w:rPr>
        <w:t xml:space="preserve">ayant au moins une publication à compte d’éditeur (respect de la charte professionnelle de l’édition de la FW-B) au cours des cinq dernières années précédant la demande ; </w:t>
      </w:r>
    </w:p>
    <w:p w14:paraId="7B0C4439" w14:textId="521544A6" w:rsidR="00AA2E41" w:rsidRPr="0013307A" w:rsidRDefault="00766C77" w:rsidP="008A2E47">
      <w:pPr>
        <w:pStyle w:val="Paragraphedeliste"/>
        <w:numPr>
          <w:ilvl w:val="0"/>
          <w:numId w:val="15"/>
        </w:numPr>
        <w:tabs>
          <w:tab w:val="clear" w:pos="743"/>
        </w:tabs>
        <w:autoSpaceDE w:val="0"/>
        <w:autoSpaceDN w:val="0"/>
        <w:adjustRightInd w:val="0"/>
        <w:spacing w:after="66" w:line="240" w:lineRule="auto"/>
        <w:contextualSpacing w:val="0"/>
        <w:rPr>
          <w:rFonts w:eastAsiaTheme="minorHAnsi"/>
          <w:bCs w:val="0"/>
          <w:noProof w:val="0"/>
          <w:color w:val="000000"/>
          <w:szCs w:val="24"/>
          <w:lang w:val="fr-BE"/>
        </w:rPr>
      </w:pPr>
      <w:proofErr w:type="gramStart"/>
      <w:r>
        <w:rPr>
          <w:rFonts w:eastAsiaTheme="minorHAnsi"/>
          <w:bCs w:val="0"/>
          <w:noProof w:val="0"/>
          <w:color w:val="000000"/>
          <w:szCs w:val="24"/>
          <w:lang w:val="fr-BE"/>
        </w:rPr>
        <w:t>u</w:t>
      </w:r>
      <w:r w:rsidR="00AA2E41" w:rsidRPr="0013307A">
        <w:rPr>
          <w:rFonts w:eastAsiaTheme="minorHAnsi"/>
          <w:bCs w:val="0"/>
          <w:noProof w:val="0"/>
          <w:color w:val="000000"/>
          <w:szCs w:val="24"/>
          <w:lang w:val="fr-BE"/>
        </w:rPr>
        <w:t>n</w:t>
      </w:r>
      <w:proofErr w:type="gramEnd"/>
      <w:r>
        <w:rPr>
          <w:rFonts w:eastAsiaTheme="minorHAnsi"/>
          <w:bCs w:val="0"/>
          <w:noProof w:val="0"/>
          <w:color w:val="000000"/>
          <w:szCs w:val="24"/>
          <w:lang w:val="fr-BE"/>
        </w:rPr>
        <w:t xml:space="preserve"> </w:t>
      </w:r>
      <w:r w:rsidR="00AA2E41" w:rsidRPr="0013307A">
        <w:rPr>
          <w:rFonts w:eastAsiaTheme="minorHAnsi"/>
          <w:bCs w:val="0"/>
          <w:noProof w:val="0"/>
          <w:color w:val="000000"/>
          <w:szCs w:val="24"/>
          <w:lang w:val="fr-BE"/>
        </w:rPr>
        <w:t>programmateur</w:t>
      </w:r>
      <w:r>
        <w:rPr>
          <w:rFonts w:eastAsiaTheme="minorHAnsi"/>
          <w:bCs w:val="0"/>
          <w:noProof w:val="0"/>
          <w:color w:val="000000"/>
          <w:szCs w:val="24"/>
          <w:lang w:val="fr-BE"/>
        </w:rPr>
        <w:t xml:space="preserve"> ou une programma</w:t>
      </w:r>
      <w:r w:rsidR="00AA2E41" w:rsidRPr="0013307A">
        <w:rPr>
          <w:rFonts w:eastAsiaTheme="minorHAnsi"/>
          <w:bCs w:val="0"/>
          <w:noProof w:val="0"/>
          <w:color w:val="000000"/>
          <w:szCs w:val="24"/>
          <w:lang w:val="fr-BE"/>
        </w:rPr>
        <w:t>trice d’événements liés aux lettres et au livre reconnu</w:t>
      </w:r>
      <w:r>
        <w:rPr>
          <w:rFonts w:eastAsiaTheme="minorHAnsi"/>
          <w:bCs w:val="0"/>
          <w:noProof w:val="0"/>
          <w:color w:val="000000"/>
          <w:szCs w:val="24"/>
          <w:lang w:val="fr-BE"/>
        </w:rPr>
        <w:t>(</w:t>
      </w:r>
      <w:r w:rsidR="00AA2E41" w:rsidRPr="0013307A">
        <w:rPr>
          <w:rFonts w:eastAsiaTheme="minorHAnsi"/>
          <w:bCs w:val="0"/>
          <w:noProof w:val="0"/>
          <w:color w:val="000000"/>
          <w:szCs w:val="24"/>
          <w:lang w:val="fr-BE"/>
        </w:rPr>
        <w:t>e</w:t>
      </w:r>
      <w:r>
        <w:rPr>
          <w:rFonts w:eastAsiaTheme="minorHAnsi"/>
          <w:bCs w:val="0"/>
          <w:noProof w:val="0"/>
          <w:color w:val="000000"/>
          <w:szCs w:val="24"/>
          <w:lang w:val="fr-BE"/>
        </w:rPr>
        <w:t>)</w:t>
      </w:r>
      <w:r w:rsidR="00AA2E41" w:rsidRPr="0013307A">
        <w:rPr>
          <w:rFonts w:eastAsiaTheme="minorHAnsi"/>
          <w:bCs w:val="0"/>
          <w:noProof w:val="0"/>
          <w:color w:val="000000"/>
          <w:szCs w:val="24"/>
          <w:lang w:val="fr-BE"/>
        </w:rPr>
        <w:t xml:space="preserve"> par la Fédération Wallonie-Bruxelles ; </w:t>
      </w:r>
    </w:p>
    <w:p w14:paraId="20A237B8" w14:textId="1A77E55B" w:rsidR="00AA2E41" w:rsidRPr="0013307A" w:rsidRDefault="00AA2E41" w:rsidP="008A2E47">
      <w:pPr>
        <w:pStyle w:val="Paragraphedeliste"/>
        <w:numPr>
          <w:ilvl w:val="0"/>
          <w:numId w:val="15"/>
        </w:numPr>
        <w:tabs>
          <w:tab w:val="clear" w:pos="743"/>
        </w:tabs>
        <w:autoSpaceDE w:val="0"/>
        <w:autoSpaceDN w:val="0"/>
        <w:adjustRightInd w:val="0"/>
        <w:spacing w:after="66" w:line="240" w:lineRule="auto"/>
        <w:contextualSpacing w:val="0"/>
        <w:rPr>
          <w:rFonts w:eastAsiaTheme="minorHAnsi"/>
          <w:bCs w:val="0"/>
          <w:noProof w:val="0"/>
          <w:color w:val="000000"/>
          <w:szCs w:val="24"/>
          <w:lang w:val="fr-BE"/>
        </w:rPr>
      </w:pPr>
      <w:proofErr w:type="gramStart"/>
      <w:r w:rsidRPr="0013307A">
        <w:rPr>
          <w:rFonts w:eastAsiaTheme="minorHAnsi"/>
          <w:bCs w:val="0"/>
          <w:noProof w:val="0"/>
          <w:color w:val="000000"/>
          <w:szCs w:val="24"/>
          <w:lang w:val="fr-BE"/>
        </w:rPr>
        <w:t>une</w:t>
      </w:r>
      <w:proofErr w:type="gramEnd"/>
      <w:r w:rsidRPr="0013307A">
        <w:rPr>
          <w:rFonts w:eastAsiaTheme="minorHAnsi"/>
          <w:bCs w:val="0"/>
          <w:noProof w:val="0"/>
          <w:color w:val="000000"/>
          <w:szCs w:val="24"/>
          <w:lang w:val="fr-BE"/>
        </w:rPr>
        <w:t xml:space="preserve"> maison d’édition francophone de Wallonie ou de Bruxelles qui respecte la charte de l’édition professionnelle de la FWB ou un</w:t>
      </w:r>
      <w:r w:rsidR="00766C77">
        <w:rPr>
          <w:rFonts w:eastAsiaTheme="minorHAnsi"/>
          <w:bCs w:val="0"/>
          <w:noProof w:val="0"/>
          <w:color w:val="000000"/>
          <w:szCs w:val="24"/>
          <w:lang w:val="fr-BE"/>
        </w:rPr>
        <w:t>/une</w:t>
      </w:r>
      <w:r w:rsidRPr="0013307A">
        <w:rPr>
          <w:rFonts w:eastAsiaTheme="minorHAnsi"/>
          <w:bCs w:val="0"/>
          <w:noProof w:val="0"/>
          <w:color w:val="000000"/>
          <w:szCs w:val="24"/>
          <w:lang w:val="fr-BE"/>
        </w:rPr>
        <w:t xml:space="preserve"> représentant</w:t>
      </w:r>
      <w:r w:rsidR="00766C77">
        <w:rPr>
          <w:rFonts w:eastAsiaTheme="minorHAnsi"/>
          <w:bCs w:val="0"/>
          <w:noProof w:val="0"/>
          <w:color w:val="000000"/>
          <w:szCs w:val="24"/>
          <w:lang w:val="fr-BE"/>
        </w:rPr>
        <w:t>(</w:t>
      </w:r>
      <w:r w:rsidRPr="0013307A">
        <w:rPr>
          <w:rFonts w:eastAsiaTheme="minorHAnsi"/>
          <w:bCs w:val="0"/>
          <w:noProof w:val="0"/>
          <w:color w:val="000000"/>
          <w:szCs w:val="24"/>
          <w:lang w:val="fr-BE"/>
        </w:rPr>
        <w:t>e</w:t>
      </w:r>
      <w:r w:rsidR="00766C77">
        <w:rPr>
          <w:rFonts w:eastAsiaTheme="minorHAnsi"/>
          <w:bCs w:val="0"/>
          <w:noProof w:val="0"/>
          <w:color w:val="000000"/>
          <w:szCs w:val="24"/>
          <w:lang w:val="fr-BE"/>
        </w:rPr>
        <w:t>)</w:t>
      </w:r>
      <w:r w:rsidRPr="0013307A">
        <w:rPr>
          <w:rFonts w:eastAsiaTheme="minorHAnsi"/>
          <w:bCs w:val="0"/>
          <w:noProof w:val="0"/>
          <w:color w:val="000000"/>
          <w:szCs w:val="24"/>
          <w:lang w:val="fr-BE"/>
        </w:rPr>
        <w:t xml:space="preserve"> d’une association professionnelle reconnue ; </w:t>
      </w:r>
    </w:p>
    <w:p w14:paraId="0A404ECF" w14:textId="312D51D1" w:rsidR="00AA2E41" w:rsidRPr="0013307A" w:rsidRDefault="00AA2E41" w:rsidP="008A2E47">
      <w:pPr>
        <w:pStyle w:val="Paragraphedeliste"/>
        <w:numPr>
          <w:ilvl w:val="0"/>
          <w:numId w:val="15"/>
        </w:numPr>
        <w:tabs>
          <w:tab w:val="clear" w:pos="743"/>
        </w:tabs>
        <w:autoSpaceDE w:val="0"/>
        <w:autoSpaceDN w:val="0"/>
        <w:adjustRightInd w:val="0"/>
        <w:spacing w:after="66" w:line="240" w:lineRule="auto"/>
        <w:contextualSpacing w:val="0"/>
        <w:rPr>
          <w:rFonts w:eastAsiaTheme="minorHAnsi"/>
          <w:bCs w:val="0"/>
          <w:noProof w:val="0"/>
          <w:color w:val="000000"/>
          <w:szCs w:val="24"/>
          <w:lang w:val="fr-BE"/>
        </w:rPr>
      </w:pPr>
      <w:proofErr w:type="gramStart"/>
      <w:r w:rsidRPr="0013307A">
        <w:rPr>
          <w:rFonts w:eastAsiaTheme="minorHAnsi"/>
          <w:bCs w:val="0"/>
          <w:noProof w:val="0"/>
          <w:color w:val="000000"/>
          <w:szCs w:val="24"/>
          <w:lang w:val="fr-BE"/>
        </w:rPr>
        <w:lastRenderedPageBreak/>
        <w:t>une</w:t>
      </w:r>
      <w:proofErr w:type="gramEnd"/>
      <w:r w:rsidRPr="0013307A">
        <w:rPr>
          <w:rFonts w:eastAsiaTheme="minorHAnsi"/>
          <w:bCs w:val="0"/>
          <w:noProof w:val="0"/>
          <w:color w:val="000000"/>
          <w:szCs w:val="24"/>
          <w:lang w:val="fr-BE"/>
        </w:rPr>
        <w:t xml:space="preserve"> librairie labellisée par la Fédération Wallonie-Bruxelles ou membre du syndicat des librairies francophones de Belgique ou un</w:t>
      </w:r>
      <w:r w:rsidR="00766C77">
        <w:rPr>
          <w:rFonts w:eastAsiaTheme="minorHAnsi"/>
          <w:bCs w:val="0"/>
          <w:noProof w:val="0"/>
          <w:color w:val="000000"/>
          <w:szCs w:val="24"/>
          <w:lang w:val="fr-BE"/>
        </w:rPr>
        <w:t>€</w:t>
      </w:r>
      <w:r w:rsidRPr="0013307A">
        <w:rPr>
          <w:rFonts w:eastAsiaTheme="minorHAnsi"/>
          <w:bCs w:val="0"/>
          <w:noProof w:val="0"/>
          <w:color w:val="000000"/>
          <w:szCs w:val="24"/>
          <w:lang w:val="fr-BE"/>
        </w:rPr>
        <w:t xml:space="preserve"> représentant</w:t>
      </w:r>
      <w:r w:rsidR="00766C77">
        <w:rPr>
          <w:rFonts w:eastAsiaTheme="minorHAnsi"/>
          <w:bCs w:val="0"/>
          <w:noProof w:val="0"/>
          <w:color w:val="000000"/>
          <w:szCs w:val="24"/>
          <w:lang w:val="fr-BE"/>
        </w:rPr>
        <w:t>(</w:t>
      </w:r>
      <w:r w:rsidRPr="0013307A">
        <w:rPr>
          <w:rFonts w:eastAsiaTheme="minorHAnsi"/>
          <w:bCs w:val="0"/>
          <w:noProof w:val="0"/>
          <w:color w:val="000000"/>
          <w:szCs w:val="24"/>
          <w:lang w:val="fr-BE"/>
        </w:rPr>
        <w:t>e</w:t>
      </w:r>
      <w:r w:rsidR="00766C77">
        <w:rPr>
          <w:rFonts w:eastAsiaTheme="minorHAnsi"/>
          <w:bCs w:val="0"/>
          <w:noProof w:val="0"/>
          <w:color w:val="000000"/>
          <w:szCs w:val="24"/>
          <w:lang w:val="fr-BE"/>
        </w:rPr>
        <w:t>)</w:t>
      </w:r>
      <w:r w:rsidRPr="0013307A">
        <w:rPr>
          <w:rFonts w:eastAsiaTheme="minorHAnsi"/>
          <w:bCs w:val="0"/>
          <w:noProof w:val="0"/>
          <w:color w:val="000000"/>
          <w:szCs w:val="24"/>
          <w:lang w:val="fr-BE"/>
        </w:rPr>
        <w:t xml:space="preserve"> d’une association professionnelle reconnue ; </w:t>
      </w:r>
    </w:p>
    <w:p w14:paraId="601C212E" w14:textId="643A8CE4" w:rsidR="003C3684" w:rsidRPr="001F04B7" w:rsidRDefault="00AA2E41" w:rsidP="001F04B7">
      <w:pPr>
        <w:pStyle w:val="Titre3"/>
        <w:rPr>
          <w:b w:val="0"/>
          <w:bCs w:val="0"/>
          <w:noProof w:val="0"/>
          <w:color w:val="000000"/>
        </w:rPr>
      </w:pPr>
      <w:proofErr w:type="gramStart"/>
      <w:r w:rsidRPr="001F04B7">
        <w:rPr>
          <w:b w:val="0"/>
          <w:bCs w:val="0"/>
          <w:noProof w:val="0"/>
          <w:color w:val="000000"/>
        </w:rPr>
        <w:t>une</w:t>
      </w:r>
      <w:proofErr w:type="gramEnd"/>
      <w:r w:rsidRPr="001F04B7">
        <w:rPr>
          <w:b w:val="0"/>
          <w:bCs w:val="0"/>
          <w:noProof w:val="0"/>
          <w:color w:val="000000"/>
        </w:rPr>
        <w:t xml:space="preserve"> bibliothèque reconnue par la FWB ou un</w:t>
      </w:r>
      <w:r w:rsidR="00766C77">
        <w:rPr>
          <w:b w:val="0"/>
          <w:bCs w:val="0"/>
          <w:noProof w:val="0"/>
          <w:color w:val="000000"/>
        </w:rPr>
        <w:t>(</w:t>
      </w:r>
      <w:r w:rsidRPr="001F04B7">
        <w:rPr>
          <w:b w:val="0"/>
          <w:bCs w:val="0"/>
          <w:noProof w:val="0"/>
          <w:color w:val="000000"/>
        </w:rPr>
        <w:t>e</w:t>
      </w:r>
      <w:r w:rsidR="00766C77">
        <w:rPr>
          <w:b w:val="0"/>
          <w:bCs w:val="0"/>
          <w:noProof w:val="0"/>
          <w:color w:val="000000"/>
        </w:rPr>
        <w:t>)</w:t>
      </w:r>
      <w:r w:rsidRPr="001F04B7">
        <w:rPr>
          <w:b w:val="0"/>
          <w:bCs w:val="0"/>
          <w:noProof w:val="0"/>
          <w:color w:val="000000"/>
        </w:rPr>
        <w:t xml:space="preserve"> représentant</w:t>
      </w:r>
      <w:r w:rsidR="00766C77">
        <w:rPr>
          <w:b w:val="0"/>
          <w:bCs w:val="0"/>
          <w:noProof w:val="0"/>
          <w:color w:val="000000"/>
        </w:rPr>
        <w:t>(</w:t>
      </w:r>
      <w:r w:rsidRPr="001F04B7">
        <w:rPr>
          <w:b w:val="0"/>
          <w:bCs w:val="0"/>
          <w:noProof w:val="0"/>
          <w:color w:val="000000"/>
        </w:rPr>
        <w:t>e</w:t>
      </w:r>
      <w:r w:rsidR="00766C77">
        <w:rPr>
          <w:b w:val="0"/>
          <w:bCs w:val="0"/>
          <w:noProof w:val="0"/>
          <w:color w:val="000000"/>
        </w:rPr>
        <w:t>)</w:t>
      </w:r>
      <w:r w:rsidRPr="001F04B7">
        <w:rPr>
          <w:b w:val="0"/>
          <w:bCs w:val="0"/>
          <w:noProof w:val="0"/>
          <w:color w:val="000000"/>
        </w:rPr>
        <w:t xml:space="preserve"> d’une association professionnelle reconnue</w:t>
      </w:r>
      <w:r w:rsidR="003C3684" w:rsidRPr="001F04B7">
        <w:rPr>
          <w:b w:val="0"/>
          <w:bCs w:val="0"/>
          <w:noProof w:val="0"/>
          <w:color w:val="000000"/>
        </w:rPr>
        <w:t> ;</w:t>
      </w:r>
    </w:p>
    <w:p w14:paraId="3231D494" w14:textId="51AB2EE7" w:rsidR="00894E20" w:rsidRPr="00766C77" w:rsidRDefault="00766C77" w:rsidP="001F04B7">
      <w:pPr>
        <w:pStyle w:val="Titre3"/>
        <w:rPr>
          <w:b w:val="0"/>
          <w:bCs w:val="0"/>
          <w:noProof w:val="0"/>
          <w:color w:val="000000"/>
        </w:rPr>
      </w:pPr>
      <w:bookmarkStart w:id="9" w:name="_Hlk126334614"/>
      <w:proofErr w:type="gramStart"/>
      <w:r>
        <w:rPr>
          <w:b w:val="0"/>
          <w:bCs w:val="0"/>
          <w:noProof w:val="0"/>
          <w:color w:val="000000"/>
        </w:rPr>
        <w:t>u</w:t>
      </w:r>
      <w:r w:rsidR="003C3684" w:rsidRPr="00766C77">
        <w:rPr>
          <w:b w:val="0"/>
          <w:bCs w:val="0"/>
          <w:noProof w:val="0"/>
          <w:color w:val="000000"/>
        </w:rPr>
        <w:t>n</w:t>
      </w:r>
      <w:proofErr w:type="gramEnd"/>
      <w:r>
        <w:rPr>
          <w:b w:val="0"/>
          <w:bCs w:val="0"/>
          <w:noProof w:val="0"/>
          <w:color w:val="000000"/>
        </w:rPr>
        <w:t xml:space="preserve"> </w:t>
      </w:r>
      <w:r w:rsidR="003C3684" w:rsidRPr="00766C77">
        <w:rPr>
          <w:b w:val="0"/>
          <w:bCs w:val="0"/>
          <w:noProof w:val="0"/>
          <w:color w:val="000000"/>
        </w:rPr>
        <w:t>traducteur</w:t>
      </w:r>
      <w:r>
        <w:rPr>
          <w:b w:val="0"/>
          <w:bCs w:val="0"/>
          <w:noProof w:val="0"/>
          <w:color w:val="000000"/>
        </w:rPr>
        <w:t xml:space="preserve"> ou une traduc</w:t>
      </w:r>
      <w:r w:rsidR="003C3684" w:rsidRPr="00766C77">
        <w:rPr>
          <w:b w:val="0"/>
          <w:bCs w:val="0"/>
          <w:noProof w:val="0"/>
          <w:color w:val="000000"/>
        </w:rPr>
        <w:t>trice de la Fédération Wallonie-Bruxelles ayant traduit un ouvrage (</w:t>
      </w:r>
      <w:proofErr w:type="spellStart"/>
      <w:r w:rsidR="003C3684" w:rsidRPr="00766C77">
        <w:rPr>
          <w:b w:val="0"/>
          <w:bCs w:val="0"/>
          <w:noProof w:val="0"/>
          <w:color w:val="000000"/>
        </w:rPr>
        <w:t>intraduction</w:t>
      </w:r>
      <w:proofErr w:type="spellEnd"/>
      <w:r w:rsidR="003C3684" w:rsidRPr="00766C77">
        <w:rPr>
          <w:b w:val="0"/>
          <w:bCs w:val="0"/>
          <w:noProof w:val="0"/>
          <w:color w:val="000000"/>
        </w:rPr>
        <w:t xml:space="preserve"> ou </w:t>
      </w:r>
      <w:proofErr w:type="spellStart"/>
      <w:r w:rsidR="003C3684" w:rsidRPr="00766C77">
        <w:rPr>
          <w:b w:val="0"/>
          <w:bCs w:val="0"/>
          <w:noProof w:val="0"/>
          <w:color w:val="000000"/>
        </w:rPr>
        <w:t>extraduction</w:t>
      </w:r>
      <w:proofErr w:type="spellEnd"/>
      <w:r w:rsidR="003C3684" w:rsidRPr="00766C77">
        <w:rPr>
          <w:b w:val="0"/>
          <w:bCs w:val="0"/>
          <w:noProof w:val="0"/>
          <w:color w:val="000000"/>
        </w:rPr>
        <w:t>) publié selon le respect la charte de l’édition professionnelle de la FWB au cours des cinq dernières années précédant la demande</w:t>
      </w:r>
      <w:r w:rsidR="00AA2E41" w:rsidRPr="00766C77">
        <w:rPr>
          <w:b w:val="0"/>
          <w:bCs w:val="0"/>
          <w:noProof w:val="0"/>
          <w:color w:val="000000"/>
        </w:rPr>
        <w:t xml:space="preserve">. </w:t>
      </w:r>
    </w:p>
    <w:bookmarkEnd w:id="9"/>
    <w:p w14:paraId="3CB4F6B3" w14:textId="77777777" w:rsidR="00894E20" w:rsidRPr="00894E20" w:rsidRDefault="00894E20" w:rsidP="00894E20">
      <w:pPr>
        <w:rPr>
          <w:lang w:val="fr-BE"/>
        </w:rPr>
      </w:pPr>
    </w:p>
    <w:p w14:paraId="05690F11" w14:textId="77777777" w:rsidR="00894E20" w:rsidRPr="008F6B7E"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F6B7E">
        <w:rPr>
          <w:rFonts w:ascii="Calibri" w:eastAsia="Times New Roman" w:hAnsi="Calibri" w:cs="Calibri"/>
          <w:b/>
          <w:bCs w:val="0"/>
          <w:color w:val="808080"/>
        </w:rPr>
        <w:t xml:space="preserve">A quelles conditions doit répondre </w:t>
      </w:r>
      <w:r>
        <w:rPr>
          <w:rFonts w:ascii="Calibri" w:eastAsia="Times New Roman" w:hAnsi="Calibri" w:cs="Calibri"/>
          <w:b/>
          <w:bCs w:val="0"/>
          <w:color w:val="808080"/>
        </w:rPr>
        <w:t xml:space="preserve">le bénéficiaire </w:t>
      </w:r>
      <w:r w:rsidRPr="008F6B7E">
        <w:rPr>
          <w:rFonts w:ascii="Calibri" w:eastAsia="Times New Roman" w:hAnsi="Calibri" w:cs="Calibri"/>
          <w:b/>
          <w:bCs w:val="0"/>
          <w:color w:val="808080"/>
        </w:rPr>
        <w:t>?</w:t>
      </w:r>
    </w:p>
    <w:p w14:paraId="2A73B114" w14:textId="77777777" w:rsidR="004104FB" w:rsidRDefault="004104FB" w:rsidP="004104FB">
      <w:r w:rsidRPr="00C37080">
        <w:t>Il s’agit de la personne physique ou morale recevant la subvention. Les justificatifs comptables devront être à ce nom.</w:t>
      </w:r>
    </w:p>
    <w:p w14:paraId="335D250F" w14:textId="77777777" w:rsidR="004104FB" w:rsidRDefault="004104FB" w:rsidP="004104FB"/>
    <w:p w14:paraId="17636D4B" w14:textId="77777777" w:rsidR="007663FA" w:rsidRDefault="00AA2E41" w:rsidP="008F6B7E">
      <w:r>
        <w:t>Vous devez être</w:t>
      </w:r>
      <w:r w:rsidR="003C3684">
        <w:t xml:space="preserve"> un</w:t>
      </w:r>
      <w:r>
        <w:t> opérateur</w:t>
      </w:r>
      <w:r w:rsidRPr="00C1315F">
        <w:t xml:space="preserve"> ayant son domicile ou son siège social effectif en Wallonie ou à Bruxelles.</w:t>
      </w:r>
    </w:p>
    <w:p w14:paraId="5C649C9A" w14:textId="77777777" w:rsidR="008F6B7E" w:rsidRPr="008F6B7E" w:rsidRDefault="008F6B7E" w:rsidP="008F6B7E"/>
    <w:p w14:paraId="1AD8AF4B"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A quelles conditions doit répondre votre projet ?</w:t>
      </w:r>
    </w:p>
    <w:p w14:paraId="05C98094" w14:textId="7A50C661" w:rsidR="004104FB" w:rsidRPr="0013307A" w:rsidRDefault="0013307A" w:rsidP="0013307A">
      <w:r w:rsidRPr="0013307A">
        <w:t>La demande doit en outre offrir des garanties en termes de retombées pour le bénéficiaire et, pour les résidences, résulter d’une invitation en bonne et due forme d’un opérateur professionnel étranger (et non de l’initiative de l’auteur</w:t>
      </w:r>
      <w:r w:rsidR="00766C77">
        <w:t xml:space="preserve"> ou de l’autrice</w:t>
      </w:r>
      <w:r w:rsidRPr="0013307A">
        <w:t xml:space="preserve"> qui sollicite le soutien) précisant les modalités d’intervention.</w:t>
      </w:r>
    </w:p>
    <w:p w14:paraId="1E566750" w14:textId="77777777" w:rsidR="007F05D4" w:rsidRPr="007502F3" w:rsidRDefault="007F05D4" w:rsidP="007F05D4">
      <w:pPr>
        <w:pStyle w:val="Titre2"/>
        <w:numPr>
          <w:ilvl w:val="0"/>
          <w:numId w:val="0"/>
        </w:numPr>
        <w:ind w:left="717" w:hanging="360"/>
        <w:rPr>
          <w:b w:val="0"/>
          <w:bCs/>
        </w:rPr>
      </w:pPr>
    </w:p>
    <w:p w14:paraId="73C62EB8" w14:textId="77777777" w:rsidR="007F05D4" w:rsidRPr="006B6BEB" w:rsidRDefault="00D56A1E" w:rsidP="007F05D4">
      <w:pPr>
        <w:pStyle w:val="Titre2"/>
      </w:pPr>
      <w:r>
        <w:t>Critères de sélection</w:t>
      </w:r>
    </w:p>
    <w:p w14:paraId="14FB2DB3" w14:textId="77777777" w:rsidR="007F05D4" w:rsidRPr="006B6BEB" w:rsidRDefault="007F05D4" w:rsidP="007F05D4">
      <w:pPr>
        <w:rPr>
          <w:lang w:eastAsia="fr-FR"/>
        </w:rPr>
      </w:pPr>
    </w:p>
    <w:p w14:paraId="0314F264"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Comment votre projet est-il évalué ?</w:t>
      </w:r>
    </w:p>
    <w:p w14:paraId="55A388F2" w14:textId="728DA3CF" w:rsidR="0013307A" w:rsidRDefault="0013307A" w:rsidP="00AA2E41">
      <w:r w:rsidRPr="0013307A">
        <w:t>La demande devra démontrer le bénéfice de cette résidence ou de</w:t>
      </w:r>
      <w:r w:rsidR="003C3684">
        <w:t xml:space="preserve"> </w:t>
      </w:r>
      <w:r w:rsidR="003C3684" w:rsidRPr="003C3684">
        <w:t>ces journées de</w:t>
      </w:r>
      <w:r w:rsidRPr="0013307A">
        <w:t xml:space="preserve"> formation à la pratique professionnelle du bénéficiaire. </w:t>
      </w:r>
    </w:p>
    <w:p w14:paraId="7DC9829B" w14:textId="77777777" w:rsidR="00936CB7" w:rsidRPr="0013307A" w:rsidRDefault="00936CB7" w:rsidP="00AA2E41"/>
    <w:p w14:paraId="36A46B38" w14:textId="77777777" w:rsidR="0013307A" w:rsidRPr="0013307A" w:rsidRDefault="00936CB7" w:rsidP="00AA2E41">
      <w:r>
        <w:t>Une p</w:t>
      </w:r>
      <w:r w:rsidR="0013307A" w:rsidRPr="0013307A">
        <w:t xml:space="preserve">riorité sera donnée : </w:t>
      </w:r>
    </w:p>
    <w:p w14:paraId="5CB2275F" w14:textId="3F3BA027" w:rsidR="0013307A" w:rsidRPr="0013307A" w:rsidRDefault="00A12A4C" w:rsidP="008A2E47">
      <w:pPr>
        <w:pStyle w:val="Paragraphedeliste"/>
        <w:numPr>
          <w:ilvl w:val="0"/>
          <w:numId w:val="16"/>
        </w:numPr>
        <w:ind w:left="1134"/>
      </w:pPr>
      <w:bookmarkStart w:id="10" w:name="_Hlk127524493"/>
      <w:r>
        <w:t xml:space="preserve">aux </w:t>
      </w:r>
      <w:r w:rsidR="00766C77" w:rsidRPr="00766C77">
        <w:t>auteur</w:t>
      </w:r>
      <w:r>
        <w:t>(s)</w:t>
      </w:r>
      <w:r w:rsidR="00766C77" w:rsidRPr="00766C77">
        <w:t xml:space="preserve"> ou autrice</w:t>
      </w:r>
      <w:r>
        <w:t xml:space="preserve">(s) </w:t>
      </w:r>
      <w:r w:rsidR="00766C77" w:rsidRPr="00766C77">
        <w:t>/</w:t>
      </w:r>
      <w:r>
        <w:t xml:space="preserve"> </w:t>
      </w:r>
      <w:r w:rsidR="00766C77" w:rsidRPr="00766C77">
        <w:t>illustrateur</w:t>
      </w:r>
      <w:r>
        <w:t>(s)</w:t>
      </w:r>
      <w:r w:rsidR="00766C77" w:rsidRPr="00766C77">
        <w:t xml:space="preserve"> ou illustratrice</w:t>
      </w:r>
      <w:r>
        <w:t>(s)</w:t>
      </w:r>
      <w:r w:rsidR="00766C77" w:rsidRPr="00766C77">
        <w:t xml:space="preserve"> </w:t>
      </w:r>
      <w:bookmarkEnd w:id="10"/>
      <w:r w:rsidR="0013307A" w:rsidRPr="0013307A">
        <w:t>couronné</w:t>
      </w:r>
      <w:r>
        <w:t>(e)</w:t>
      </w:r>
      <w:r w:rsidR="0013307A" w:rsidRPr="0013307A">
        <w:t xml:space="preserve">s d’un prix littéraire décerné ou reconnu par la Fédération Wallonie-Bruxelles ou d’un prix international ; </w:t>
      </w:r>
    </w:p>
    <w:p w14:paraId="399D5429" w14:textId="128FCC93" w:rsidR="0013307A" w:rsidRPr="0013307A" w:rsidRDefault="00A12A4C" w:rsidP="008A2E47">
      <w:pPr>
        <w:pStyle w:val="Paragraphedeliste"/>
        <w:numPr>
          <w:ilvl w:val="0"/>
          <w:numId w:val="16"/>
        </w:numPr>
        <w:ind w:left="1134"/>
      </w:pPr>
      <w:r w:rsidRPr="00A12A4C">
        <w:t>aux auteur(s) ou autrice(s)</w:t>
      </w:r>
      <w:r>
        <w:t xml:space="preserve"> </w:t>
      </w:r>
      <w:r w:rsidRPr="00A12A4C">
        <w:t>/</w:t>
      </w:r>
      <w:r>
        <w:t xml:space="preserve"> </w:t>
      </w:r>
      <w:r w:rsidRPr="00A12A4C">
        <w:t xml:space="preserve">illustrateur(s) ou illustratrice(s) </w:t>
      </w:r>
      <w:r w:rsidR="0013307A" w:rsidRPr="0013307A">
        <w:t>publié</w:t>
      </w:r>
      <w:r>
        <w:t>(e)</w:t>
      </w:r>
      <w:r w:rsidR="0013307A" w:rsidRPr="0013307A">
        <w:t xml:space="preserve">s dans une maison d’édition wallonne ou bruxelloise qui respecte la charte de l’édition professionnelle de la FWB ; </w:t>
      </w:r>
    </w:p>
    <w:p w14:paraId="63B26AE8" w14:textId="64F82643" w:rsidR="0013307A" w:rsidRPr="0013307A" w:rsidRDefault="0013307A" w:rsidP="008A2E47">
      <w:pPr>
        <w:pStyle w:val="Paragraphedeliste"/>
        <w:numPr>
          <w:ilvl w:val="0"/>
          <w:numId w:val="16"/>
        </w:numPr>
        <w:ind w:left="1134"/>
      </w:pPr>
      <w:r w:rsidRPr="0013307A">
        <w:t>aux</w:t>
      </w:r>
      <w:r w:rsidR="00A12A4C" w:rsidRPr="00A12A4C">
        <w:t xml:space="preserve"> auteur(s) ou autrice(s)</w:t>
      </w:r>
      <w:r w:rsidR="00A12A4C">
        <w:t xml:space="preserve"> </w:t>
      </w:r>
      <w:r w:rsidR="00A12A4C" w:rsidRPr="00A12A4C">
        <w:t>/</w:t>
      </w:r>
      <w:r w:rsidR="00A12A4C">
        <w:t xml:space="preserve"> </w:t>
      </w:r>
      <w:r w:rsidR="00A12A4C" w:rsidRPr="00A12A4C">
        <w:t xml:space="preserve">illustrateur(s) ou illustratrice(s) </w:t>
      </w:r>
      <w:r w:rsidRPr="0013307A">
        <w:t>qui ont au moins une oeuvre traduite</w:t>
      </w:r>
      <w:r w:rsidR="00A12A4C">
        <w:t xml:space="preserve"> </w:t>
      </w:r>
      <w:r w:rsidRPr="0013307A">
        <w:t xml:space="preserve">et/ou publiée dans le pays concerné par la demande (ou publication en cours) ; </w:t>
      </w:r>
    </w:p>
    <w:p w14:paraId="4EBC2118" w14:textId="0BD5B12B" w:rsidR="0013307A" w:rsidRPr="0013307A" w:rsidRDefault="0013307A" w:rsidP="008A2E47">
      <w:pPr>
        <w:pStyle w:val="Paragraphedeliste"/>
        <w:numPr>
          <w:ilvl w:val="0"/>
          <w:numId w:val="16"/>
        </w:numPr>
        <w:ind w:left="1134"/>
      </w:pPr>
      <w:r w:rsidRPr="0013307A">
        <w:lastRenderedPageBreak/>
        <w:t xml:space="preserve">aux </w:t>
      </w:r>
      <w:r w:rsidR="00A12A4C" w:rsidRPr="00A12A4C">
        <w:t>auteur(s) ou autrice(s)</w:t>
      </w:r>
      <w:r w:rsidR="00A12A4C">
        <w:t xml:space="preserve"> </w:t>
      </w:r>
      <w:r w:rsidR="00A12A4C" w:rsidRPr="00A12A4C">
        <w:t>/</w:t>
      </w:r>
      <w:r w:rsidR="00A12A4C">
        <w:t xml:space="preserve"> </w:t>
      </w:r>
      <w:r w:rsidR="00A12A4C" w:rsidRPr="00A12A4C">
        <w:t xml:space="preserve">illustrateur(s) ou illustratrice(s) </w:t>
      </w:r>
      <w:r w:rsidRPr="0013307A">
        <w:t xml:space="preserve">bénéficiant d’une bourse octroyée dans le cadre de cette résidence, soit par la Fédération Wallonie-Bruxelles, soit par le pays accueillant, soit par un tiers. </w:t>
      </w:r>
    </w:p>
    <w:p w14:paraId="224E7541" w14:textId="77777777" w:rsidR="007357A2" w:rsidRDefault="007357A2">
      <w:pPr>
        <w:tabs>
          <w:tab w:val="clear" w:pos="743"/>
        </w:tabs>
        <w:spacing w:after="160" w:line="259" w:lineRule="auto"/>
        <w:ind w:left="0"/>
        <w:contextualSpacing w:val="0"/>
        <w:jc w:val="left"/>
      </w:pPr>
    </w:p>
    <w:p w14:paraId="0DD82D75" w14:textId="523C241E" w:rsidR="00A12A4C" w:rsidRPr="005255AC" w:rsidRDefault="007357A2" w:rsidP="005255AC">
      <w:pPr>
        <w:pStyle w:val="Titre2"/>
      </w:pPr>
      <w:r w:rsidRPr="00A12A4C">
        <w:t>Exclusion</w:t>
      </w:r>
    </w:p>
    <w:p w14:paraId="6A61F0CD" w14:textId="6AF26727" w:rsidR="007F05D4" w:rsidRDefault="007357A2" w:rsidP="005255AC">
      <w:pPr>
        <w:tabs>
          <w:tab w:val="clear" w:pos="743"/>
        </w:tabs>
        <w:spacing w:after="160" w:line="259" w:lineRule="auto"/>
        <w:contextualSpacing w:val="0"/>
        <w:jc w:val="left"/>
        <w:rPr>
          <w:b/>
        </w:rPr>
      </w:pPr>
      <w:r w:rsidRPr="00A12A4C">
        <w:rPr>
          <w:szCs w:val="22"/>
        </w:rPr>
        <w:t xml:space="preserve">Votre projet ne peut pas concerner </w:t>
      </w:r>
      <w:r w:rsidR="007D4C99" w:rsidRPr="00A12A4C">
        <w:rPr>
          <w:szCs w:val="22"/>
        </w:rPr>
        <w:t>l</w:t>
      </w:r>
      <w:r w:rsidRPr="00A12A4C">
        <w:rPr>
          <w:szCs w:val="22"/>
        </w:rPr>
        <w:t xml:space="preserve">es journées de formation où </w:t>
      </w:r>
      <w:r w:rsidR="007D4C99" w:rsidRPr="00A12A4C">
        <w:rPr>
          <w:szCs w:val="22"/>
        </w:rPr>
        <w:t xml:space="preserve">votre </w:t>
      </w:r>
      <w:r w:rsidRPr="00A12A4C">
        <w:rPr>
          <w:szCs w:val="22"/>
        </w:rPr>
        <w:t>participation active (avec présentation d'une communication)</w:t>
      </w:r>
      <w:r w:rsidR="007D4C99" w:rsidRPr="00A12A4C">
        <w:rPr>
          <w:szCs w:val="22"/>
        </w:rPr>
        <w:t xml:space="preserve"> est prévue</w:t>
      </w:r>
      <w:r w:rsidRPr="00A12A4C">
        <w:rPr>
          <w:szCs w:val="22"/>
        </w:rPr>
        <w:t>.</w:t>
      </w:r>
    </w:p>
    <w:p w14:paraId="706C4684" w14:textId="77777777" w:rsidR="005255AC" w:rsidRPr="005255AC" w:rsidRDefault="005255AC" w:rsidP="005255AC">
      <w:pPr>
        <w:tabs>
          <w:tab w:val="clear" w:pos="743"/>
        </w:tabs>
        <w:spacing w:after="160" w:line="259" w:lineRule="auto"/>
        <w:contextualSpacing w:val="0"/>
        <w:jc w:val="left"/>
        <w:rPr>
          <w:b/>
        </w:rPr>
      </w:pPr>
    </w:p>
    <w:p w14:paraId="4A5FDB7D" w14:textId="77777777" w:rsidR="007F05D4" w:rsidRPr="006B6BEB" w:rsidRDefault="007F05D4" w:rsidP="003E606C">
      <w:pPr>
        <w:pStyle w:val="Titre1"/>
      </w:pPr>
      <w:bookmarkStart w:id="11" w:name="Lasubvention"/>
      <w:bookmarkStart w:id="12" w:name="_Toc71277599"/>
      <w:bookmarkEnd w:id="11"/>
      <w:r w:rsidRPr="006B6BEB">
        <w:rPr>
          <w:lang w:val="fr-BE" w:eastAsia="fr-BE"/>
        </w:rPr>
        <mc:AlternateContent>
          <mc:Choice Requires="wps">
            <w:drawing>
              <wp:anchor distT="0" distB="0" distL="114300" distR="114300" simplePos="0" relativeHeight="251658249" behindDoc="0" locked="0" layoutInCell="1" allowOverlap="1" wp14:anchorId="4029F7AA" wp14:editId="250EFD37">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B61CA6" id="Rectangle : coins arrondis 14" o:spid="_x0000_s1026" style="position:absolute;margin-left:1.25pt;margin-top:-3.95pt;width:455.3pt;height:30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12"/>
    </w:p>
    <w:p w14:paraId="5A741D48" w14:textId="77777777" w:rsidR="007F05D4" w:rsidRPr="006B6BEB" w:rsidRDefault="007F05D4" w:rsidP="007F05D4">
      <w:pPr>
        <w:pStyle w:val="Fiches-Paragraphe"/>
        <w:rPr>
          <w:rFonts w:cstheme="minorHAnsi"/>
        </w:rPr>
      </w:pPr>
    </w:p>
    <w:p w14:paraId="339428F3" w14:textId="77777777" w:rsidR="007F05D4" w:rsidRPr="006B6BEB" w:rsidRDefault="007F05D4" w:rsidP="008A2E47">
      <w:pPr>
        <w:pStyle w:val="Titre2"/>
        <w:numPr>
          <w:ilvl w:val="0"/>
          <w:numId w:val="8"/>
        </w:numPr>
      </w:pPr>
      <w:r w:rsidRPr="006B6BEB">
        <w:t>Subvention</w:t>
      </w:r>
    </w:p>
    <w:p w14:paraId="55F3CB4B" w14:textId="77777777" w:rsidR="007F05D4" w:rsidRPr="006B6BEB" w:rsidRDefault="007F05D4" w:rsidP="007F05D4">
      <w:pPr>
        <w:rPr>
          <w:lang w:eastAsia="fr-FR"/>
        </w:rPr>
      </w:pPr>
    </w:p>
    <w:p w14:paraId="04CACDFF"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Quelle subvention ?</w:t>
      </w:r>
    </w:p>
    <w:p w14:paraId="734D69A1" w14:textId="110836BC" w:rsidR="00B044B8" w:rsidRDefault="0013307A" w:rsidP="00B044B8">
      <w:r>
        <w:t xml:space="preserve">Nous intervenons </w:t>
      </w:r>
      <w:r w:rsidR="00B044B8">
        <w:t>sur les frais </w:t>
      </w:r>
      <w:r w:rsidR="005255AC">
        <w:t xml:space="preserve">de </w:t>
      </w:r>
      <w:r w:rsidR="00B044B8">
        <w:t>:</w:t>
      </w:r>
    </w:p>
    <w:p w14:paraId="7BDA35F4" w14:textId="51EC6D4A" w:rsidR="00B044B8" w:rsidRDefault="00B044B8" w:rsidP="008A2E47">
      <w:pPr>
        <w:pStyle w:val="Paragraphedeliste"/>
        <w:numPr>
          <w:ilvl w:val="0"/>
          <w:numId w:val="17"/>
        </w:numPr>
      </w:pPr>
      <w:r>
        <w:t>logement ;</w:t>
      </w:r>
    </w:p>
    <w:p w14:paraId="7D54C434" w14:textId="723DBD55" w:rsidR="003C3684" w:rsidRDefault="00B044B8" w:rsidP="008A2E47">
      <w:pPr>
        <w:pStyle w:val="Paragraphedeliste"/>
        <w:numPr>
          <w:ilvl w:val="0"/>
          <w:numId w:val="17"/>
        </w:numPr>
      </w:pPr>
      <w:r w:rsidRPr="00B044B8">
        <w:t>déplacement du domicile vers le lieu de résidence ou de formation</w:t>
      </w:r>
      <w:r w:rsidR="007D4B3E">
        <w:t> ;</w:t>
      </w:r>
    </w:p>
    <w:p w14:paraId="37F7F4C1" w14:textId="580E35BC" w:rsidR="00B044B8" w:rsidRPr="005255AC" w:rsidRDefault="003C3684" w:rsidP="003C3684">
      <w:pPr>
        <w:pStyle w:val="Paragraphedeliste"/>
        <w:numPr>
          <w:ilvl w:val="0"/>
          <w:numId w:val="17"/>
        </w:numPr>
      </w:pPr>
      <w:r w:rsidRPr="005255AC">
        <w:t>droit</w:t>
      </w:r>
      <w:r w:rsidR="005255AC" w:rsidRPr="005255AC">
        <w:t>s</w:t>
      </w:r>
      <w:r w:rsidRPr="005255AC">
        <w:t xml:space="preserve"> d’inscription aux journées de formation</w:t>
      </w:r>
      <w:r w:rsidR="00B044B8" w:rsidRPr="005255AC">
        <w:t xml:space="preserve">. </w:t>
      </w:r>
    </w:p>
    <w:p w14:paraId="3E755F50" w14:textId="77777777" w:rsidR="00B044B8" w:rsidRDefault="00B044B8" w:rsidP="00B044B8"/>
    <w:p w14:paraId="37D659AD" w14:textId="77777777" w:rsidR="0013307A" w:rsidRDefault="00B044B8" w:rsidP="00B044B8">
      <w:pPr>
        <w:rPr>
          <w:szCs w:val="22"/>
        </w:rPr>
      </w:pPr>
      <w:r w:rsidRPr="00B044B8">
        <w:t>Les frais de déplacement comprennent uniquement le trajet de Belgique vers l’étranger mais ne reprennent pas les frais de transport locaux durant la résidence ou la formation.</w:t>
      </w:r>
    </w:p>
    <w:p w14:paraId="353B24FB" w14:textId="77777777" w:rsidR="0013307A" w:rsidRDefault="0013307A" w:rsidP="0013307A">
      <w:pPr>
        <w:rPr>
          <w:szCs w:val="22"/>
        </w:rPr>
      </w:pPr>
    </w:p>
    <w:p w14:paraId="39067093"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Quel est le montant de la subvention ?</w:t>
      </w:r>
    </w:p>
    <w:p w14:paraId="10E070D8" w14:textId="77777777" w:rsidR="00EA6C1F" w:rsidRDefault="00EA6C1F" w:rsidP="00D44D98">
      <w:pPr>
        <w:rPr>
          <w:u w:val="single"/>
        </w:rPr>
      </w:pPr>
    </w:p>
    <w:p w14:paraId="47198481" w14:textId="6E3F63B1" w:rsidR="00D44D98" w:rsidRPr="00B52F80" w:rsidRDefault="00D44D98" w:rsidP="00D44D98">
      <w:pPr>
        <w:rPr>
          <w:u w:val="single"/>
        </w:rPr>
      </w:pPr>
      <w:r w:rsidRPr="00B52F80">
        <w:rPr>
          <w:u w:val="single"/>
        </w:rPr>
        <w:t>Frais de transport</w:t>
      </w:r>
    </w:p>
    <w:p w14:paraId="38FD1F2E" w14:textId="77777777" w:rsidR="00D44D98" w:rsidRPr="00B562DA" w:rsidRDefault="00D44D98" w:rsidP="00D44D98">
      <w:r w:rsidRPr="00B562DA">
        <w:t xml:space="preserve">Les frais de </w:t>
      </w:r>
      <w:r>
        <w:t>transport</w:t>
      </w:r>
      <w:r w:rsidRPr="00B562DA">
        <w:t xml:space="preserve"> pris en charge par WBI peuvent concerner :</w:t>
      </w:r>
    </w:p>
    <w:p w14:paraId="61A20B24" w14:textId="4822016B" w:rsidR="00D44D98" w:rsidRPr="00B562DA" w:rsidRDefault="00D44D98" w:rsidP="00D44D98">
      <w:pPr>
        <w:pStyle w:val="Paragraphedeliste"/>
        <w:numPr>
          <w:ilvl w:val="0"/>
          <w:numId w:val="12"/>
        </w:numPr>
        <w:tabs>
          <w:tab w:val="clear" w:pos="743"/>
        </w:tabs>
        <w:spacing w:after="200"/>
        <w:jc w:val="left"/>
      </w:pPr>
      <w:r w:rsidRPr="00B562DA">
        <w:t>un déplacement individuel</w:t>
      </w:r>
      <w:r w:rsidR="00EA6C1F">
        <w:t>.</w:t>
      </w:r>
    </w:p>
    <w:p w14:paraId="2594CF96" w14:textId="77777777" w:rsidR="00D44D98" w:rsidRPr="00B562DA" w:rsidRDefault="00D44D98" w:rsidP="00D44D98">
      <w:r w:rsidRPr="00B562DA">
        <w:t>Cette indemnité :</w:t>
      </w:r>
    </w:p>
    <w:p w14:paraId="58EC854F" w14:textId="6B2D849D" w:rsidR="00D44D98" w:rsidRPr="00B562DA" w:rsidRDefault="00D44D98" w:rsidP="00D44D98">
      <w:pPr>
        <w:pStyle w:val="Paragraphedeliste"/>
        <w:numPr>
          <w:ilvl w:val="0"/>
          <w:numId w:val="13"/>
        </w:numPr>
        <w:tabs>
          <w:tab w:val="clear" w:pos="743"/>
        </w:tabs>
        <w:spacing w:after="200"/>
        <w:jc w:val="left"/>
      </w:pPr>
      <w:r w:rsidRPr="00B562DA">
        <w:t>est plafonnée au prix d’un billet d’avion ou de train le plus économique le jour du déplacement si le trajet est effectué par une seule personne par véhicule</w:t>
      </w:r>
      <w:r w:rsidR="00EA6C1F">
        <w:t> ;</w:t>
      </w:r>
    </w:p>
    <w:p w14:paraId="04C2FD0C" w14:textId="1F17562F" w:rsidR="00D44D98" w:rsidRPr="00B562DA" w:rsidRDefault="00D44D98" w:rsidP="00D44D98">
      <w:pPr>
        <w:pStyle w:val="Paragraphedeliste"/>
        <w:numPr>
          <w:ilvl w:val="0"/>
          <w:numId w:val="13"/>
        </w:numPr>
        <w:tabs>
          <w:tab w:val="clear" w:pos="743"/>
        </w:tabs>
        <w:spacing w:after="200"/>
        <w:jc w:val="left"/>
      </w:pPr>
      <w:r w:rsidRPr="00B562DA">
        <w:t>est due une seule fois par véhicule</w:t>
      </w:r>
      <w:r w:rsidR="00EA6C1F">
        <w:t> ;</w:t>
      </w:r>
    </w:p>
    <w:p w14:paraId="47726490" w14:textId="5D52150D" w:rsidR="00D44D98" w:rsidRPr="00B562DA" w:rsidRDefault="00D44D98" w:rsidP="00D44D98">
      <w:pPr>
        <w:pStyle w:val="Paragraphedeliste"/>
        <w:numPr>
          <w:ilvl w:val="0"/>
          <w:numId w:val="13"/>
        </w:numPr>
        <w:tabs>
          <w:tab w:val="clear" w:pos="743"/>
        </w:tabs>
        <w:spacing w:after="200"/>
        <w:jc w:val="left"/>
      </w:pPr>
      <w:r w:rsidRPr="00B562DA">
        <w:t>intègre également les coûts de carburant et de péage</w:t>
      </w:r>
      <w:r w:rsidR="00EA6C1F">
        <w:t>.</w:t>
      </w:r>
    </w:p>
    <w:p w14:paraId="18DA0B61" w14:textId="2DA03166" w:rsidR="00D44D98" w:rsidRDefault="00D44D98" w:rsidP="00D44D98">
      <w:r w:rsidRPr="00B562DA">
        <w:t>Les éventuels autres frais inhérents au transport devront être intégrés dans le formulaire de demande (exemple : frais de parking</w:t>
      </w:r>
      <w:r w:rsidR="00EA6C1F">
        <w:t xml:space="preserve"> ou </w:t>
      </w:r>
      <w:r w:rsidRPr="00B562DA">
        <w:t>vignette suisse).</w:t>
      </w:r>
      <w:r>
        <w:t xml:space="preserve"> </w:t>
      </w:r>
      <w:r w:rsidRPr="00B562DA">
        <w:t>Dans le cas d’une location de véhicule (voiture, camionnette ou camion), l’intervention tiendra compte du devis remis par l’agence et de l’indemnité kilométrique.</w:t>
      </w:r>
    </w:p>
    <w:p w14:paraId="7FF34573" w14:textId="77777777" w:rsidR="00D44D98" w:rsidRPr="00B562DA" w:rsidRDefault="00D44D98" w:rsidP="00D44D98"/>
    <w:p w14:paraId="32BC5C57" w14:textId="77777777" w:rsidR="00D44D98" w:rsidRDefault="00D44D98" w:rsidP="00D44D98">
      <w:r>
        <w:lastRenderedPageBreak/>
        <w:t xml:space="preserve">Le montant de l’indemnité est repris sous ce </w:t>
      </w:r>
      <w:hyperlink r:id="rId11" w:history="1">
        <w:r w:rsidRPr="00422748">
          <w:rPr>
            <w:rStyle w:val="Lienhypertexte"/>
          </w:rPr>
          <w:t>lien</w:t>
        </w:r>
      </w:hyperlink>
      <w:r>
        <w:t xml:space="preserve">. </w:t>
      </w:r>
    </w:p>
    <w:p w14:paraId="7F2F5057" w14:textId="77777777" w:rsidR="00D44D98" w:rsidRDefault="00D44D98" w:rsidP="00D44D98"/>
    <w:p w14:paraId="552A1888" w14:textId="77777777" w:rsidR="00D44D98" w:rsidRDefault="00D44D98" w:rsidP="00D44D98">
      <w:r w:rsidRPr="00B562DA">
        <w:t xml:space="preserve">Le nombre de kilomètres sera justifié au travers d’un relevé de trajet émis par un site tel que </w:t>
      </w:r>
      <w:hyperlink r:id="rId12" w:history="1">
        <w:r w:rsidRPr="00E841CB">
          <w:rPr>
            <w:rStyle w:val="Lienhypertexte"/>
          </w:rPr>
          <w:t>Mappy</w:t>
        </w:r>
      </w:hyperlink>
      <w:r w:rsidRPr="006A4274">
        <w:rPr>
          <w:color w:val="C00000"/>
        </w:rPr>
        <w:t xml:space="preserve"> </w:t>
      </w:r>
      <w:r w:rsidRPr="00E841CB">
        <w:t xml:space="preserve">ou </w:t>
      </w:r>
      <w:hyperlink r:id="rId13" w:history="1">
        <w:r w:rsidRPr="00E841CB">
          <w:rPr>
            <w:rStyle w:val="Lienhypertexte"/>
          </w:rPr>
          <w:t>Via Michelin</w:t>
        </w:r>
      </w:hyperlink>
      <w:r w:rsidRPr="00E841CB">
        <w:t>. Le trajet le plus direct sera pris en compte. Ce relevé sera joint à la déclaration de créance.</w:t>
      </w:r>
    </w:p>
    <w:p w14:paraId="4AFC0E38" w14:textId="77777777" w:rsidR="00D44D98" w:rsidRPr="00E841CB" w:rsidRDefault="00D44D98" w:rsidP="00D44D98">
      <w:pPr>
        <w:ind w:left="0"/>
      </w:pPr>
    </w:p>
    <w:p w14:paraId="2339D119" w14:textId="77777777" w:rsidR="00EA6C1F" w:rsidRDefault="00D44D98" w:rsidP="00EA6C1F">
      <w:pPr>
        <w:pStyle w:val="Titre2"/>
        <w:numPr>
          <w:ilvl w:val="0"/>
          <w:numId w:val="0"/>
        </w:numPr>
        <w:ind w:left="717" w:hanging="360"/>
        <w:rPr>
          <w:sz w:val="24"/>
          <w:szCs w:val="24"/>
          <w:lang w:val="fr-BE"/>
        </w:rPr>
      </w:pPr>
      <w:r>
        <w:rPr>
          <w:b w:val="0"/>
          <w:sz w:val="24"/>
          <w:szCs w:val="24"/>
          <w:lang w:val="fr-BE"/>
        </w:rPr>
        <w:t xml:space="preserve">Nous pouvons </w:t>
      </w:r>
      <w:r w:rsidRPr="004520A1">
        <w:rPr>
          <w:b w:val="0"/>
          <w:sz w:val="24"/>
          <w:szCs w:val="24"/>
          <w:lang w:val="fr-BE"/>
        </w:rPr>
        <w:t xml:space="preserve">plafonner </w:t>
      </w:r>
      <w:r>
        <w:rPr>
          <w:b w:val="0"/>
          <w:sz w:val="24"/>
          <w:szCs w:val="24"/>
          <w:lang w:val="fr-BE"/>
        </w:rPr>
        <w:t>l’</w:t>
      </w:r>
      <w:r w:rsidRPr="004520A1">
        <w:rPr>
          <w:b w:val="0"/>
          <w:sz w:val="24"/>
          <w:szCs w:val="24"/>
          <w:lang w:val="fr-BE"/>
        </w:rPr>
        <w:t>intervention à un montant maximum.</w:t>
      </w:r>
      <w:r>
        <w:rPr>
          <w:sz w:val="24"/>
          <w:szCs w:val="24"/>
          <w:lang w:val="fr-BE"/>
        </w:rPr>
        <w:t xml:space="preserve"> </w:t>
      </w:r>
    </w:p>
    <w:p w14:paraId="2D068595" w14:textId="77777777" w:rsidR="00EA6C1F" w:rsidRDefault="00EA6C1F" w:rsidP="00EA6C1F">
      <w:pPr>
        <w:pStyle w:val="Titre2"/>
        <w:numPr>
          <w:ilvl w:val="0"/>
          <w:numId w:val="0"/>
        </w:numPr>
        <w:ind w:left="717" w:hanging="360"/>
        <w:rPr>
          <w:sz w:val="24"/>
          <w:szCs w:val="24"/>
          <w:lang w:val="fr-BE"/>
        </w:rPr>
      </w:pPr>
    </w:p>
    <w:p w14:paraId="375FFCD4" w14:textId="7C1782EC" w:rsidR="003C3684" w:rsidRPr="00EA6C1F" w:rsidRDefault="003C3684" w:rsidP="00EA6C1F">
      <w:pPr>
        <w:pStyle w:val="Titre2"/>
        <w:numPr>
          <w:ilvl w:val="0"/>
          <w:numId w:val="0"/>
        </w:numPr>
        <w:ind w:left="717" w:hanging="360"/>
        <w:rPr>
          <w:b w:val="0"/>
          <w:bCs/>
          <w:sz w:val="24"/>
          <w:szCs w:val="24"/>
          <w:u w:val="single"/>
        </w:rPr>
      </w:pPr>
      <w:r w:rsidRPr="00EA6C1F">
        <w:rPr>
          <w:b w:val="0"/>
          <w:bCs/>
          <w:sz w:val="24"/>
          <w:szCs w:val="24"/>
          <w:u w:val="single"/>
        </w:rPr>
        <w:t>Frais de droits d’inscription</w:t>
      </w:r>
    </w:p>
    <w:p w14:paraId="78731AF8" w14:textId="77777777" w:rsidR="003C3684" w:rsidRPr="00EA6C1F" w:rsidRDefault="003C3684" w:rsidP="00EA6C1F">
      <w:pPr>
        <w:ind w:left="0"/>
      </w:pPr>
    </w:p>
    <w:p w14:paraId="72DE97A6" w14:textId="7786D166" w:rsidR="003C3684" w:rsidRPr="00EA6C1F" w:rsidRDefault="003C3684" w:rsidP="00EA6C1F">
      <w:bookmarkStart w:id="13" w:name="_Hlk126334700"/>
      <w:r w:rsidRPr="00EA6C1F">
        <w:t>Les frais de droits d’inscription pris en charge par WBI sont plafonnés à 1500 euros maximum p</w:t>
      </w:r>
      <w:r w:rsidR="00EA6C1F">
        <w:t xml:space="preserve">ar </w:t>
      </w:r>
      <w:r w:rsidRPr="00EA6C1F">
        <w:t>formation.</w:t>
      </w:r>
    </w:p>
    <w:bookmarkEnd w:id="13"/>
    <w:p w14:paraId="606CA95F" w14:textId="77777777" w:rsidR="003C3684" w:rsidRDefault="003C3684" w:rsidP="003C3684"/>
    <w:p w14:paraId="43AA9B45" w14:textId="77777777" w:rsidR="007F05D4" w:rsidRPr="006B6BEB" w:rsidRDefault="007F05D4" w:rsidP="007F05D4">
      <w:pPr>
        <w:pStyle w:val="Titre2"/>
      </w:pPr>
      <w:r w:rsidRPr="006B6BEB">
        <w:t>Modalités de paiement</w:t>
      </w:r>
    </w:p>
    <w:p w14:paraId="03138647" w14:textId="77777777" w:rsidR="007F05D4" w:rsidRPr="006B6BEB" w:rsidRDefault="007F05D4" w:rsidP="007F05D4">
      <w:pPr>
        <w:rPr>
          <w:lang w:eastAsia="fr-FR"/>
        </w:rPr>
      </w:pPr>
    </w:p>
    <w:p w14:paraId="1F130DF6" w14:textId="77777777" w:rsidR="007F05D4" w:rsidRPr="00E1124D" w:rsidRDefault="007F05D4" w:rsidP="007F05D4">
      <w:r w:rsidRPr="00E1124D">
        <w:t xml:space="preserve">La subvention est versée </w:t>
      </w:r>
      <w:r w:rsidRPr="00E1124D">
        <w:rPr>
          <w:b/>
          <w:bCs w:val="0"/>
        </w:rPr>
        <w:t>après la réalisation de votre projet</w:t>
      </w:r>
      <w:r w:rsidRPr="00E1124D">
        <w:t>.</w:t>
      </w:r>
    </w:p>
    <w:p w14:paraId="390B6ABD" w14:textId="77777777" w:rsidR="007F05D4" w:rsidRPr="00E1124D" w:rsidRDefault="007F05D4" w:rsidP="007F05D4"/>
    <w:p w14:paraId="060AB360" w14:textId="77777777"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14:paraId="63900DC4" w14:textId="77777777" w:rsidR="007F05D4" w:rsidRPr="00E1124D" w:rsidRDefault="007F05D4" w:rsidP="007F05D4"/>
    <w:p w14:paraId="286CF245" w14:textId="77777777"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14:paraId="76970147" w14:textId="77777777" w:rsidR="007F05D4" w:rsidRDefault="007F05D4" w:rsidP="004B712D">
      <w:pPr>
        <w:ind w:left="0"/>
      </w:pPr>
    </w:p>
    <w:p w14:paraId="1A18F42F" w14:textId="77777777" w:rsidR="004B712D" w:rsidRPr="006B6BEB" w:rsidRDefault="004B712D" w:rsidP="004B712D">
      <w:pPr>
        <w:ind w:left="0"/>
      </w:pPr>
    </w:p>
    <w:p w14:paraId="4A5C7E6C" w14:textId="77777777" w:rsidR="007F05D4" w:rsidRPr="006B6BEB" w:rsidRDefault="007F05D4" w:rsidP="003E606C">
      <w:pPr>
        <w:pStyle w:val="Titre1"/>
      </w:pPr>
      <w:bookmarkStart w:id="14" w:name="Votredemande"/>
      <w:bookmarkStart w:id="15" w:name="_Toc71277600"/>
      <w:bookmarkEnd w:id="14"/>
      <w:r w:rsidRPr="006B6BEB">
        <w:rPr>
          <w:lang w:val="fr-BE" w:eastAsia="fr-BE"/>
        </w:rPr>
        <mc:AlternateContent>
          <mc:Choice Requires="wps">
            <w:drawing>
              <wp:anchor distT="0" distB="0" distL="114300" distR="114300" simplePos="0" relativeHeight="251658250" behindDoc="0" locked="0" layoutInCell="1" allowOverlap="1" wp14:anchorId="4B14F342" wp14:editId="7DC5015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1F7E35" id="Rectangle : coins arrondis 15" o:spid="_x0000_s1026" style="position:absolute;margin-left:1.3pt;margin-top:-4.2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15"/>
    </w:p>
    <w:p w14:paraId="596ADCC9" w14:textId="77777777" w:rsidR="007F05D4" w:rsidRPr="006B6BEB" w:rsidRDefault="007F05D4" w:rsidP="007F05D4">
      <w:pPr>
        <w:pStyle w:val="Fiches-Paragraphe"/>
        <w:rPr>
          <w:rFonts w:cstheme="minorHAnsi"/>
        </w:rPr>
      </w:pPr>
    </w:p>
    <w:p w14:paraId="73A4E5E8" w14:textId="77777777" w:rsidR="007F05D4" w:rsidRPr="00061900" w:rsidRDefault="007F05D4" w:rsidP="008A2E47">
      <w:pPr>
        <w:pStyle w:val="Titre2"/>
        <w:numPr>
          <w:ilvl w:val="0"/>
          <w:numId w:val="9"/>
        </w:numPr>
        <w:rPr>
          <w:bCs/>
        </w:rPr>
      </w:pPr>
      <w:r w:rsidRPr="006B6BEB">
        <w:t>Procédure d’introduction de votre demande</w:t>
      </w:r>
    </w:p>
    <w:p w14:paraId="1814DBC9" w14:textId="77777777" w:rsidR="007F05D4" w:rsidRPr="00F56815" w:rsidRDefault="007F05D4" w:rsidP="007F05D4">
      <w:pPr>
        <w:pStyle w:val="Fiches-Paragraphe"/>
        <w:rPr>
          <w:rFonts w:cstheme="minorHAnsi"/>
          <w:sz w:val="22"/>
          <w:szCs w:val="22"/>
        </w:rPr>
      </w:pPr>
    </w:p>
    <w:p w14:paraId="73407413"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A quelle date introduire votre demande ?</w:t>
      </w:r>
    </w:p>
    <w:p w14:paraId="0AB1F6BD" w14:textId="7AB292E1" w:rsidR="004104FB" w:rsidRDefault="004104FB" w:rsidP="004104FB">
      <w:pPr>
        <w:rPr>
          <w:szCs w:val="22"/>
        </w:rPr>
      </w:pPr>
      <w:r>
        <w:rPr>
          <w:szCs w:val="22"/>
        </w:rPr>
        <w:t xml:space="preserve">Vous devez introduire votre demande </w:t>
      </w:r>
      <w:r>
        <w:rPr>
          <w:b/>
          <w:szCs w:val="22"/>
        </w:rPr>
        <w:t xml:space="preserve">au plus tard 1 mois </w:t>
      </w:r>
      <w:r w:rsidR="00B044B8">
        <w:rPr>
          <w:b/>
          <w:szCs w:val="22"/>
        </w:rPr>
        <w:t xml:space="preserve">avant la résidence ou </w:t>
      </w:r>
      <w:r w:rsidR="001F04B7">
        <w:rPr>
          <w:b/>
          <w:szCs w:val="22"/>
        </w:rPr>
        <w:t>la</w:t>
      </w:r>
      <w:r w:rsidR="00EA6C1F">
        <w:rPr>
          <w:b/>
          <w:szCs w:val="22"/>
        </w:rPr>
        <w:t xml:space="preserve"> </w:t>
      </w:r>
      <w:r w:rsidR="00B044B8">
        <w:rPr>
          <w:b/>
          <w:szCs w:val="22"/>
        </w:rPr>
        <w:t>formation</w:t>
      </w:r>
      <w:r>
        <w:rPr>
          <w:b/>
          <w:szCs w:val="22"/>
        </w:rPr>
        <w:t>.</w:t>
      </w:r>
      <w:r>
        <w:rPr>
          <w:szCs w:val="22"/>
        </w:rPr>
        <w:t xml:space="preserve"> </w:t>
      </w:r>
    </w:p>
    <w:p w14:paraId="6853719F" w14:textId="77777777" w:rsidR="008A2E47" w:rsidRDefault="008A2E47" w:rsidP="00894E20">
      <w:pPr>
        <w:ind w:left="0"/>
        <w:rPr>
          <w:szCs w:val="22"/>
        </w:rPr>
      </w:pPr>
    </w:p>
    <w:p w14:paraId="643ACD1B"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 Comment devez-vous envoyer votre demande ?</w:t>
      </w:r>
    </w:p>
    <w:p w14:paraId="3EDB77AD" w14:textId="77777777"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4" w:history="1">
        <w:r w:rsidRPr="00E1124D">
          <w:rPr>
            <w:rStyle w:val="Lienhypertexte"/>
            <w:color w:val="auto"/>
            <w:szCs w:val="22"/>
          </w:rPr>
          <w:t>culture@wbi.be</w:t>
        </w:r>
      </w:hyperlink>
    </w:p>
    <w:p w14:paraId="048AECC9" w14:textId="77777777" w:rsidR="007F05D4" w:rsidRPr="00E1124D" w:rsidRDefault="007F05D4" w:rsidP="007F05D4">
      <w:pPr>
        <w:rPr>
          <w:szCs w:val="22"/>
        </w:rPr>
      </w:pPr>
    </w:p>
    <w:p w14:paraId="60AA92B1" w14:textId="77777777"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14:paraId="0ACA6892" w14:textId="77777777" w:rsidR="007F05D4" w:rsidRPr="00E1124D" w:rsidRDefault="007F05D4" w:rsidP="008A2E47">
      <w:pPr>
        <w:pStyle w:val="Paragraphedeliste"/>
        <w:numPr>
          <w:ilvl w:val="0"/>
          <w:numId w:val="4"/>
        </w:numPr>
      </w:pPr>
      <w:r w:rsidRPr="00E1124D">
        <w:t>un lien de partage en ligne (Google Drive, WeTransfer, Dropbox, etc.) ;</w:t>
      </w:r>
    </w:p>
    <w:p w14:paraId="121A5B78" w14:textId="77777777" w:rsidR="007F05D4" w:rsidRPr="006B6BEB" w:rsidRDefault="007F05D4" w:rsidP="007F05D4">
      <w:pPr>
        <w:pStyle w:val="Titre2"/>
        <w:numPr>
          <w:ilvl w:val="0"/>
          <w:numId w:val="0"/>
        </w:numPr>
        <w:ind w:left="717" w:hanging="360"/>
      </w:pPr>
    </w:p>
    <w:p w14:paraId="1833C770" w14:textId="77777777" w:rsidR="007F05D4" w:rsidRPr="006B6BEB" w:rsidRDefault="007F05D4" w:rsidP="007F05D4">
      <w:pPr>
        <w:pStyle w:val="Titre2"/>
      </w:pPr>
      <w:r w:rsidRPr="006B6BEB">
        <w:t>Dossier de demande</w:t>
      </w:r>
    </w:p>
    <w:p w14:paraId="1576DA0C" w14:textId="77777777" w:rsidR="007F05D4" w:rsidRPr="006B6BEB" w:rsidRDefault="007F05D4" w:rsidP="007F05D4">
      <w:pPr>
        <w:rPr>
          <w:lang w:eastAsia="fr-FR"/>
        </w:rPr>
      </w:pPr>
    </w:p>
    <w:p w14:paraId="0B97C758" w14:textId="77777777" w:rsidR="00E1124D" w:rsidRDefault="00E1124D" w:rsidP="00E1124D">
      <w:r>
        <w:t>Votre demande doit contenir les documents suivants :</w:t>
      </w:r>
    </w:p>
    <w:p w14:paraId="58C72B4C" w14:textId="77777777" w:rsidR="00E1124D" w:rsidRDefault="00E1124D" w:rsidP="008A2E47">
      <w:pPr>
        <w:pStyle w:val="Paragraphedeliste"/>
        <w:numPr>
          <w:ilvl w:val="0"/>
          <w:numId w:val="6"/>
        </w:numPr>
      </w:pPr>
      <w:r>
        <w:t>le formulaire de demande ;</w:t>
      </w:r>
    </w:p>
    <w:p w14:paraId="6BD4E284" w14:textId="77777777" w:rsidR="008A48FD" w:rsidRDefault="00E1124D" w:rsidP="008A2E47">
      <w:pPr>
        <w:pStyle w:val="Paragraphedeliste"/>
        <w:numPr>
          <w:ilvl w:val="0"/>
          <w:numId w:val="6"/>
        </w:numPr>
      </w:pPr>
      <w:r>
        <w:t>le RIB (relevé d’identité bancaire) du bénéficiaire (vous pouvez obtenir ce RIB auprès de votre organisme bancaire) ;</w:t>
      </w:r>
    </w:p>
    <w:p w14:paraId="6102CEF9" w14:textId="77777777" w:rsidR="004104FB" w:rsidRDefault="004104FB" w:rsidP="008A2E47">
      <w:pPr>
        <w:pStyle w:val="Paragraphedeliste"/>
        <w:numPr>
          <w:ilvl w:val="0"/>
          <w:numId w:val="6"/>
        </w:numPr>
      </w:pPr>
      <w:r>
        <w:t>tout autre élément que vous jugez utile.</w:t>
      </w:r>
    </w:p>
    <w:p w14:paraId="43CB0B63" w14:textId="77777777" w:rsidR="00E1124D" w:rsidRDefault="00E1124D" w:rsidP="00E1124D"/>
    <w:p w14:paraId="5F80A224" w14:textId="77777777" w:rsidR="00F66258" w:rsidRDefault="00F66258" w:rsidP="00F66258">
      <w:r>
        <w:t xml:space="preserve">S’il s’agit d’une </w:t>
      </w:r>
      <w:r w:rsidRPr="00F66258">
        <w:rPr>
          <w:b/>
        </w:rPr>
        <w:t>résidence</w:t>
      </w:r>
      <w:r>
        <w:t xml:space="preserve">, vous devez également joindre </w:t>
      </w:r>
      <w:r w:rsidRPr="00F66258">
        <w:rPr>
          <w:b/>
        </w:rPr>
        <w:t>la copie de l’invitation</w:t>
      </w:r>
      <w:r w:rsidRPr="00F74CB8">
        <w:t xml:space="preserve"> précisant les modalités d’intervention du lieu d’accueil ou, </w:t>
      </w:r>
      <w:r w:rsidRPr="00F66258">
        <w:t>s’il s’agit d’une demande de soutien pour une résidence proposée dans le cadre d’un appe</w:t>
      </w:r>
      <w:r>
        <w:t>l à candidatures organisé par la</w:t>
      </w:r>
      <w:r w:rsidRPr="00F66258">
        <w:t xml:space="preserve"> Fédération Wallonie-Bruxelles, la </w:t>
      </w:r>
      <w:r w:rsidRPr="00F66258">
        <w:rPr>
          <w:b/>
        </w:rPr>
        <w:t>décision</w:t>
      </w:r>
      <w:r w:rsidRPr="00F66258">
        <w:t xml:space="preserve"> vous accordant le bénéfice de la résidence dont question.</w:t>
      </w:r>
    </w:p>
    <w:p w14:paraId="64D91C5D" w14:textId="77777777" w:rsidR="00F66258" w:rsidRDefault="00F66258" w:rsidP="00F66258"/>
    <w:p w14:paraId="7821FB17" w14:textId="77777777" w:rsidR="008A48FD" w:rsidRDefault="00F66258" w:rsidP="004B4D7C">
      <w:r>
        <w:t xml:space="preserve">S’il s’agit d’une </w:t>
      </w:r>
      <w:r w:rsidRPr="00F66258">
        <w:rPr>
          <w:b/>
        </w:rPr>
        <w:t>formation</w:t>
      </w:r>
      <w:r>
        <w:t xml:space="preserve">, vous devez également joindre son </w:t>
      </w:r>
      <w:r w:rsidRPr="00F66258">
        <w:rPr>
          <w:b/>
        </w:rPr>
        <w:t>programme complet.</w:t>
      </w:r>
    </w:p>
    <w:p w14:paraId="4AAAA35B" w14:textId="77777777" w:rsidR="004B4D7C" w:rsidRPr="004B4D7C" w:rsidRDefault="004B4D7C" w:rsidP="004B4D7C"/>
    <w:p w14:paraId="0F49B998" w14:textId="77777777" w:rsidR="007F05D4" w:rsidRPr="006B6BEB" w:rsidRDefault="007F05D4" w:rsidP="007F05D4">
      <w:pPr>
        <w:pStyle w:val="Titre2"/>
      </w:pPr>
      <w:r w:rsidRPr="006B6BEB">
        <w:t>Points d’attention</w:t>
      </w:r>
    </w:p>
    <w:p w14:paraId="1A61C666" w14:textId="77777777" w:rsidR="007F05D4" w:rsidRPr="006B6BEB" w:rsidRDefault="007F05D4" w:rsidP="007F05D4">
      <w:pPr>
        <w:rPr>
          <w:lang w:eastAsia="fr-FR"/>
        </w:rPr>
      </w:pPr>
    </w:p>
    <w:p w14:paraId="34050A27" w14:textId="77777777" w:rsidR="004104FB" w:rsidRDefault="004104FB" w:rsidP="004104FB">
      <w:r>
        <w:t xml:space="preserve">Votre </w:t>
      </w:r>
      <w:r>
        <w:rPr>
          <w:b/>
        </w:rPr>
        <w:t>dossier</w:t>
      </w:r>
      <w:r>
        <w:t xml:space="preserve"> doit être </w:t>
      </w:r>
      <w:r>
        <w:rPr>
          <w:b/>
        </w:rPr>
        <w:t>complet</w:t>
      </w:r>
      <w:r>
        <w:t xml:space="preserve"> afin de pouvoir être examiné.</w:t>
      </w:r>
    </w:p>
    <w:p w14:paraId="40633E81" w14:textId="77777777" w:rsidR="003E606C" w:rsidRDefault="003E606C" w:rsidP="007F05D4"/>
    <w:p w14:paraId="3A61A784" w14:textId="77777777" w:rsidR="004B712D" w:rsidRPr="00E33F39" w:rsidRDefault="004B712D" w:rsidP="007F05D4"/>
    <w:p w14:paraId="4F6445D3" w14:textId="77777777" w:rsidR="007925C3" w:rsidRPr="006B6BEB" w:rsidRDefault="007925C3" w:rsidP="003E606C">
      <w:pPr>
        <w:pStyle w:val="Titre1"/>
      </w:pPr>
      <w:bookmarkStart w:id="16" w:name="Notredécision"/>
      <w:bookmarkStart w:id="17" w:name="_Toc71277601"/>
      <w:bookmarkEnd w:id="16"/>
      <w:r w:rsidRPr="006B6BEB">
        <w:rPr>
          <w:lang w:val="fr-BE" w:eastAsia="fr-BE"/>
        </w:rPr>
        <mc:AlternateContent>
          <mc:Choice Requires="wps">
            <w:drawing>
              <wp:anchor distT="0" distB="0" distL="114300" distR="114300" simplePos="0" relativeHeight="251658244" behindDoc="0" locked="0" layoutInCell="1" allowOverlap="1" wp14:anchorId="09D25D8D" wp14:editId="665B9B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7FEE2D" id="Rectangle : coins arrondis 16" o:spid="_x0000_s1026" style="position:absolute;margin-left:1.25pt;margin-top:-3.3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7"/>
    </w:p>
    <w:p w14:paraId="54D78572" w14:textId="77777777" w:rsidR="007925C3" w:rsidRPr="006B6BEB" w:rsidRDefault="007925C3" w:rsidP="007925C3">
      <w:pPr>
        <w:pStyle w:val="Fiches-Paragraphe"/>
        <w:rPr>
          <w:rFonts w:cstheme="minorHAnsi"/>
        </w:rPr>
      </w:pPr>
    </w:p>
    <w:p w14:paraId="6B273F6D" w14:textId="77777777" w:rsidR="00F66258" w:rsidRPr="00F66258" w:rsidRDefault="00F66258" w:rsidP="008A2E47">
      <w:pPr>
        <w:pStyle w:val="Titre2"/>
        <w:numPr>
          <w:ilvl w:val="0"/>
          <w:numId w:val="19"/>
        </w:numPr>
        <w:rPr>
          <w:bCs/>
        </w:rPr>
      </w:pPr>
      <w:r w:rsidRPr="006B6BEB">
        <w:t>Modalités de la décision</w:t>
      </w:r>
    </w:p>
    <w:p w14:paraId="5BB930B5" w14:textId="77777777" w:rsidR="00F66258" w:rsidRPr="00C617ED" w:rsidRDefault="00F66258" w:rsidP="00F66258">
      <w:pPr>
        <w:rPr>
          <w:color w:val="5B9BD5" w:themeColor="accent5"/>
        </w:rPr>
      </w:pPr>
    </w:p>
    <w:p w14:paraId="6A8E702F" w14:textId="77777777" w:rsidR="00F66258" w:rsidRPr="00E1124D" w:rsidRDefault="00F66258" w:rsidP="00F66258">
      <w:r w:rsidRPr="00E1124D">
        <w:t xml:space="preserve">La décision se passe </w:t>
      </w:r>
      <w:r w:rsidRPr="00E1124D">
        <w:rPr>
          <w:b/>
        </w:rPr>
        <w:t>en 3 étapes</w:t>
      </w:r>
      <w:r w:rsidRPr="00E1124D">
        <w:t> :</w:t>
      </w:r>
    </w:p>
    <w:p w14:paraId="7572B282" w14:textId="77777777" w:rsidR="00F66258" w:rsidRPr="00E1124D" w:rsidRDefault="00F66258" w:rsidP="008A2E47">
      <w:pPr>
        <w:pStyle w:val="Paragraphedeliste"/>
        <w:numPr>
          <w:ilvl w:val="0"/>
          <w:numId w:val="5"/>
        </w:numPr>
      </w:pPr>
      <w:r w:rsidRPr="00E1124D">
        <w:rPr>
          <w:rStyle w:val="normaltextrun"/>
        </w:rPr>
        <w:t>Une vérification administrative des conditions de recevabilité.</w:t>
      </w:r>
      <w:r w:rsidRPr="00E1124D">
        <w:rPr>
          <w:rStyle w:val="eop"/>
        </w:rPr>
        <w:t> </w:t>
      </w:r>
    </w:p>
    <w:p w14:paraId="4C371398" w14:textId="723AABB2" w:rsidR="00F66258" w:rsidRPr="00E1124D" w:rsidRDefault="00F66258" w:rsidP="008A2E47">
      <w:pPr>
        <w:pStyle w:val="Paragraphedeliste"/>
        <w:numPr>
          <w:ilvl w:val="0"/>
          <w:numId w:val="5"/>
        </w:numPr>
        <w:rPr>
          <w:rStyle w:val="eop"/>
        </w:rPr>
      </w:pPr>
      <w:r w:rsidRPr="00E1124D">
        <w:rPr>
          <w:rStyle w:val="normaltextrun"/>
        </w:rPr>
        <w:t xml:space="preserve">Une analyse </w:t>
      </w:r>
      <w:r w:rsidR="00EA6C1F">
        <w:rPr>
          <w:rStyle w:val="normaltextrun"/>
        </w:rPr>
        <w:t>des critères de sélection.</w:t>
      </w:r>
    </w:p>
    <w:p w14:paraId="77F79D7C" w14:textId="77777777" w:rsidR="00F66258" w:rsidRPr="00E1124D" w:rsidRDefault="00F66258" w:rsidP="008A2E47">
      <w:pPr>
        <w:pStyle w:val="Paragraphedeliste"/>
        <w:numPr>
          <w:ilvl w:val="0"/>
          <w:numId w:val="5"/>
        </w:numPr>
      </w:pPr>
      <w:r w:rsidRPr="00E1124D">
        <w:t>Une décision prise par WBI.</w:t>
      </w:r>
    </w:p>
    <w:p w14:paraId="71619422" w14:textId="77777777" w:rsidR="00F66258" w:rsidRPr="00B476E8" w:rsidRDefault="00F66258" w:rsidP="00F66258"/>
    <w:p w14:paraId="477CC061" w14:textId="77777777" w:rsidR="00F66258" w:rsidRPr="006B6BEB" w:rsidRDefault="00F66258" w:rsidP="00F66258">
      <w:pPr>
        <w:pStyle w:val="Titre2"/>
      </w:pPr>
      <w:r w:rsidRPr="006B6BEB">
        <w:t>Personnes en charge de la sélection</w:t>
      </w:r>
    </w:p>
    <w:p w14:paraId="17ED35F6" w14:textId="77777777" w:rsidR="00F66258" w:rsidRPr="00C617ED" w:rsidRDefault="00F66258" w:rsidP="00F66258">
      <w:pPr>
        <w:rPr>
          <w:color w:val="5B9BD5" w:themeColor="accent5"/>
          <w:lang w:eastAsia="fr-FR"/>
        </w:rPr>
      </w:pPr>
    </w:p>
    <w:p w14:paraId="29D17E18" w14:textId="46DA43AC" w:rsidR="00F66258" w:rsidRDefault="00F66258" w:rsidP="00EA6C1F">
      <w:bookmarkStart w:id="18" w:name="_Hlk126334789"/>
      <w:r w:rsidRPr="006B6BEB">
        <w:t>Votre demande est analysée par</w:t>
      </w:r>
      <w:r w:rsidR="00894E20">
        <w:t xml:space="preserve"> </w:t>
      </w:r>
      <w:bookmarkEnd w:id="18"/>
      <w:r>
        <w:t>de</w:t>
      </w:r>
      <w:r w:rsidR="00894E20">
        <w:t>s</w:t>
      </w:r>
      <w:r>
        <w:t xml:space="preserve"> </w:t>
      </w:r>
      <w:r w:rsidR="00D44D98">
        <w:t xml:space="preserve">représentants </w:t>
      </w:r>
      <w:r>
        <w:t>de WBI.</w:t>
      </w:r>
    </w:p>
    <w:p w14:paraId="64DF1604" w14:textId="77777777" w:rsidR="00F66258" w:rsidRDefault="00354C1D" w:rsidP="00354C1D">
      <w:pPr>
        <w:tabs>
          <w:tab w:val="clear" w:pos="743"/>
          <w:tab w:val="left" w:pos="7759"/>
        </w:tabs>
      </w:pPr>
      <w:r>
        <w:tab/>
      </w:r>
    </w:p>
    <w:p w14:paraId="5D5C733D" w14:textId="1ECB9470" w:rsidR="00F66258" w:rsidRDefault="00F66258" w:rsidP="00F66258">
      <w:r>
        <w:rPr>
          <w:b/>
        </w:rPr>
        <w:t>WBI décide</w:t>
      </w:r>
      <w:r>
        <w:t xml:space="preserve"> sur la base </w:t>
      </w:r>
      <w:r w:rsidR="00EA6C1F">
        <w:t>des conditions de recevabilité et de sélection.</w:t>
      </w:r>
    </w:p>
    <w:p w14:paraId="1C0F2F57" w14:textId="77777777" w:rsidR="00D44D98" w:rsidRPr="00D44D98" w:rsidRDefault="00D44D98" w:rsidP="00EA6C1F">
      <w:pPr>
        <w:ind w:left="0"/>
      </w:pPr>
    </w:p>
    <w:p w14:paraId="0D97D987" w14:textId="77777777" w:rsidR="00F66258" w:rsidRPr="006B6BEB" w:rsidRDefault="00F66258" w:rsidP="00F66258">
      <w:pPr>
        <w:pStyle w:val="Titre2"/>
      </w:pPr>
      <w:r w:rsidRPr="006B6BEB">
        <w:t>Communication de la décision</w:t>
      </w:r>
    </w:p>
    <w:p w14:paraId="1580B702" w14:textId="77777777" w:rsidR="00F66258" w:rsidRPr="006B6BEB" w:rsidRDefault="00F66258" w:rsidP="00F66258">
      <w:pPr>
        <w:rPr>
          <w:lang w:eastAsia="fr-FR"/>
        </w:rPr>
      </w:pPr>
    </w:p>
    <w:p w14:paraId="05F98C97" w14:textId="77777777" w:rsidR="00F66258" w:rsidRPr="00046FE7" w:rsidRDefault="00F66258" w:rsidP="00F66258">
      <w:r w:rsidRPr="00046FE7">
        <w:t xml:space="preserve">Nous vous informons formellement de notre décision </w:t>
      </w:r>
      <w:r w:rsidRPr="00046FE7">
        <w:rPr>
          <w:b/>
        </w:rPr>
        <w:t>par courriel</w:t>
      </w:r>
      <w:r w:rsidRPr="00046FE7">
        <w:t xml:space="preserve">, </w:t>
      </w:r>
      <w:r w:rsidRPr="00046FE7">
        <w:rPr>
          <w:b/>
        </w:rPr>
        <w:t>dans les 30 jours calendrier</w:t>
      </w:r>
      <w:r w:rsidRPr="00046FE7">
        <w:t xml:space="preserve"> qui suivent l</w:t>
      </w:r>
      <w:r w:rsidR="00894E20">
        <w:t xml:space="preserve">’envoi de votre dossier. </w:t>
      </w:r>
    </w:p>
    <w:p w14:paraId="51932D8F" w14:textId="77777777" w:rsidR="00F66258" w:rsidRPr="00046FE7" w:rsidRDefault="00F66258" w:rsidP="00F66258">
      <w:r w:rsidRPr="00046FE7">
        <w:t>Si vous voulez être informé plus rapidement, vous pouvez nous contacter 15 jours calendrier après l</w:t>
      </w:r>
      <w:r w:rsidR="00894E20">
        <w:t xml:space="preserve">’envoi de votre dossier. </w:t>
      </w:r>
    </w:p>
    <w:p w14:paraId="1647A357" w14:textId="77777777" w:rsidR="004104FB" w:rsidRPr="00046FE7" w:rsidRDefault="004104FB" w:rsidP="004104FB"/>
    <w:p w14:paraId="5551F2A8" w14:textId="77777777" w:rsidR="007925C3" w:rsidRPr="00C617ED" w:rsidRDefault="007925C3" w:rsidP="007925C3">
      <w:pPr>
        <w:rPr>
          <w:color w:val="5B9BD5" w:themeColor="accent5"/>
        </w:rPr>
      </w:pPr>
    </w:p>
    <w:p w14:paraId="43D6FDC2" w14:textId="77777777" w:rsidR="007601AC" w:rsidRPr="00D971CA" w:rsidRDefault="007601AC" w:rsidP="003E606C">
      <w:pPr>
        <w:pStyle w:val="Titre1"/>
      </w:pPr>
      <w:bookmarkStart w:id="19" w:name="Lesinformationspratiques"/>
      <w:bookmarkStart w:id="20" w:name="_Toc64041011"/>
      <w:bookmarkStart w:id="21" w:name="_Toc71277602"/>
      <w:bookmarkEnd w:id="19"/>
      <w:r w:rsidRPr="006B6BEB">
        <w:rPr>
          <w:lang w:val="fr-BE" w:eastAsia="fr-BE"/>
        </w:rPr>
        <mc:AlternateContent>
          <mc:Choice Requires="wps">
            <w:drawing>
              <wp:anchor distT="0" distB="0" distL="114300" distR="114300" simplePos="0" relativeHeight="251660298" behindDoc="0" locked="0" layoutInCell="1" allowOverlap="1" wp14:anchorId="6356325A" wp14:editId="7CD6A159">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65870"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" filled="f" strokecolor="#c00000" strokeweight="1.5pt">
                <v:stroke joinstyle="miter"/>
              </v:roundrect>
            </w:pict>
          </mc:Fallback>
        </mc:AlternateContent>
      </w:r>
      <w:r>
        <w:t xml:space="preserve">Et si le soutien vous est </w:t>
      </w:r>
      <w:r w:rsidRPr="003E606C">
        <w:t>accordé</w:t>
      </w:r>
      <w:r>
        <w:t> ?</w:t>
      </w:r>
      <w:bookmarkEnd w:id="20"/>
      <w:bookmarkEnd w:id="21"/>
      <w:r>
        <w:t xml:space="preserve"> </w:t>
      </w:r>
    </w:p>
    <w:p w14:paraId="29D1D671" w14:textId="77777777" w:rsidR="007601AC" w:rsidRDefault="007601AC" w:rsidP="007601AC">
      <w:pPr>
        <w:pStyle w:val="Fiches-Paragraphe"/>
      </w:pPr>
    </w:p>
    <w:p w14:paraId="721C7428" w14:textId="77777777" w:rsidR="00D44D98" w:rsidRDefault="00D44D98" w:rsidP="00D44D98">
      <w:pPr>
        <w:pStyle w:val="Titre2"/>
        <w:numPr>
          <w:ilvl w:val="0"/>
          <w:numId w:val="21"/>
        </w:numPr>
      </w:pPr>
      <w:r>
        <w:t>Pour préparer votre projet à l’international</w:t>
      </w:r>
    </w:p>
    <w:p w14:paraId="48A10AD5" w14:textId="77777777" w:rsidR="00D44D98" w:rsidRDefault="00D44D98" w:rsidP="00D44D98">
      <w:r>
        <w:t>Nous vous invitons à consulter</w:t>
      </w:r>
    </w:p>
    <w:p w14:paraId="65296139" w14:textId="77777777" w:rsidR="00D44D98" w:rsidRDefault="00D44D98" w:rsidP="00D44D98">
      <w:pPr>
        <w:numPr>
          <w:ilvl w:val="0"/>
          <w:numId w:val="20"/>
        </w:numPr>
        <w:ind w:left="717"/>
        <w:rPr>
          <w:rFonts w:eastAsia="Times New Roman"/>
        </w:rPr>
      </w:pPr>
      <w:r>
        <w:rPr>
          <w:rFonts w:eastAsia="Times New Roman"/>
        </w:rPr>
        <w:t xml:space="preserve">Le site du </w:t>
      </w:r>
      <w:hyperlink r:id="rId15" w:history="1">
        <w:r w:rsidRPr="00422748">
          <w:rPr>
            <w:rStyle w:val="Lienhypertexte"/>
            <w:rFonts w:eastAsia="Times New Roman"/>
          </w:rPr>
          <w:t>réseau WBI</w:t>
        </w:r>
      </w:hyperlink>
      <w:r w:rsidRPr="00FA207D">
        <w:rPr>
          <w:rFonts w:eastAsia="Times New Roman"/>
          <w:color w:val="2F5496" w:themeColor="accent1" w:themeShade="BF"/>
        </w:rPr>
        <w:t xml:space="preserve"> </w:t>
      </w:r>
    </w:p>
    <w:p w14:paraId="7F83AB5C" w14:textId="77777777" w:rsidR="00D44D98" w:rsidRDefault="00D44D98" w:rsidP="00D44D98">
      <w:pPr>
        <w:numPr>
          <w:ilvl w:val="0"/>
          <w:numId w:val="20"/>
        </w:numPr>
        <w:ind w:left="717"/>
        <w:rPr>
          <w:rFonts w:eastAsia="Times New Roman"/>
        </w:rPr>
      </w:pPr>
      <w:r>
        <w:rPr>
          <w:rFonts w:eastAsia="Times New Roman"/>
        </w:rPr>
        <w:t xml:space="preserve">Le site </w:t>
      </w:r>
      <w:hyperlink r:id="rId16" w:history="1">
        <w:r w:rsidRPr="00422748">
          <w:rPr>
            <w:rStyle w:val="Lienhypertexte"/>
            <w:rFonts w:eastAsia="Times New Roman"/>
          </w:rPr>
          <w:t>Awex</w:t>
        </w:r>
      </w:hyperlink>
    </w:p>
    <w:p w14:paraId="7951D896" w14:textId="77777777" w:rsidR="00D44D98" w:rsidRPr="009B5621" w:rsidRDefault="00D32B91" w:rsidP="00D44D98">
      <w:pPr>
        <w:numPr>
          <w:ilvl w:val="0"/>
          <w:numId w:val="20"/>
        </w:numPr>
        <w:ind w:left="717"/>
        <w:rPr>
          <w:rFonts w:eastAsia="Times New Roman"/>
        </w:rPr>
      </w:pPr>
      <w:r>
        <w:rPr>
          <w:rFonts w:eastAsia="Times New Roman"/>
        </w:rPr>
        <w:t>Le site</w:t>
      </w:r>
      <w:r w:rsidR="00D44D98">
        <w:rPr>
          <w:rFonts w:eastAsia="Times New Roman"/>
        </w:rPr>
        <w:t xml:space="preserve"> des </w:t>
      </w:r>
      <w:hyperlink r:id="rId17" w:history="1">
        <w:r w:rsidR="00D44D98" w:rsidRPr="00422748">
          <w:rPr>
            <w:rStyle w:val="Lienhypertexte"/>
            <w:rFonts w:eastAsia="Times New Roman"/>
          </w:rPr>
          <w:t>affaires étrangères</w:t>
        </w:r>
      </w:hyperlink>
      <w:r w:rsidR="00D44D98" w:rsidRPr="00FA207D">
        <w:rPr>
          <w:rFonts w:eastAsia="Times New Roman"/>
          <w:color w:val="2F5496" w:themeColor="accent1" w:themeShade="BF"/>
        </w:rPr>
        <w:t xml:space="preserve"> </w:t>
      </w:r>
    </w:p>
    <w:p w14:paraId="53EEEF8C" w14:textId="77777777" w:rsidR="00D44D98" w:rsidRDefault="00D44D98" w:rsidP="00D44D98">
      <w:pPr>
        <w:pStyle w:val="Titre2"/>
        <w:numPr>
          <w:ilvl w:val="0"/>
          <w:numId w:val="0"/>
        </w:numPr>
        <w:ind w:left="717"/>
      </w:pPr>
    </w:p>
    <w:p w14:paraId="1068ADD9" w14:textId="77777777" w:rsidR="0008142C" w:rsidRDefault="0008142C" w:rsidP="00D44D98">
      <w:pPr>
        <w:pStyle w:val="Titre2"/>
      </w:pPr>
      <w:r>
        <w:t>Comment allez-vous recevoir la subvention ?</w:t>
      </w:r>
    </w:p>
    <w:p w14:paraId="1AE20519" w14:textId="77777777" w:rsidR="0008142C" w:rsidRDefault="0008142C" w:rsidP="0008142C"/>
    <w:p w14:paraId="6BEA4A73" w14:textId="77777777" w:rsidR="0008142C" w:rsidRPr="0064660F" w:rsidRDefault="0008142C" w:rsidP="0008142C">
      <w:pPr>
        <w:rPr>
          <w:rFonts w:eastAsia="Times New Roman"/>
          <w:sz w:val="18"/>
          <w:szCs w:val="18"/>
          <w:lang w:val="fr-BE" w:eastAsia="en-GB"/>
        </w:rPr>
      </w:pPr>
      <w:r w:rsidRPr="0064660F">
        <w:rPr>
          <w:rFonts w:eastAsia="Times New Roman"/>
          <w:lang w:val="fr-BE" w:eastAsia="en-GB"/>
        </w:rPr>
        <w:t xml:space="preserve">Si vous avez droit à </w:t>
      </w:r>
      <w:r w:rsidRPr="00EA6C1F">
        <w:rPr>
          <w:rFonts w:eastAsia="Times New Roman"/>
          <w:b/>
          <w:bCs w:val="0"/>
          <w:lang w:val="fr-BE" w:eastAsia="en-GB"/>
        </w:rPr>
        <w:t>une avance</w:t>
      </w:r>
      <w:r w:rsidRPr="0064660F">
        <w:rPr>
          <w:rFonts w:eastAsia="Times New Roman"/>
          <w:lang w:val="fr-BE" w:eastAsia="en-GB"/>
        </w:rPr>
        <w:t>, celle-ci vous sera versée automatiquement après la communication de la décision.</w:t>
      </w:r>
    </w:p>
    <w:p w14:paraId="16370ABA" w14:textId="77777777" w:rsidR="0008142C" w:rsidRDefault="0008142C" w:rsidP="0008142C">
      <w:pPr>
        <w:ind w:left="0"/>
        <w:rPr>
          <w:rFonts w:eastAsia="Times New Roman"/>
          <w:lang w:val="fr-BE" w:eastAsia="en-GB"/>
        </w:rPr>
      </w:pPr>
    </w:p>
    <w:p w14:paraId="58A3393E" w14:textId="032832FD"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w:t>
      </w:r>
      <w:r w:rsidR="00EA6C1F">
        <w:rPr>
          <w:rFonts w:eastAsia="Times New Roman"/>
          <w:lang w:val="fr-BE" w:eastAsia="en-GB"/>
        </w:rPr>
        <w:t>comptables</w:t>
      </w:r>
      <w:r w:rsidRPr="00833A28">
        <w:rPr>
          <w:rFonts w:eastAsia="Times New Roman"/>
          <w:lang w:val="fr-BE" w:eastAsia="en-GB"/>
        </w:rPr>
        <w:t xml:space="preserve">. </w:t>
      </w:r>
    </w:p>
    <w:p w14:paraId="08D7D7CB" w14:textId="77777777" w:rsidR="0008142C" w:rsidRPr="006C1D94" w:rsidRDefault="0008142C" w:rsidP="0008142C">
      <w:pPr>
        <w:rPr>
          <w:lang w:val="fr-BE"/>
        </w:rPr>
      </w:pPr>
    </w:p>
    <w:p w14:paraId="5B7E392C" w14:textId="77777777" w:rsidR="0008142C" w:rsidRDefault="0008142C" w:rsidP="0008142C">
      <w:pPr>
        <w:pStyle w:val="Titre2"/>
      </w:pPr>
      <w:r>
        <w:t xml:space="preserve">Quelles sont vos obligations ? </w:t>
      </w:r>
    </w:p>
    <w:p w14:paraId="14643031" w14:textId="77777777" w:rsidR="0008142C" w:rsidRDefault="0008142C" w:rsidP="0008142C"/>
    <w:p w14:paraId="62998E28"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bookmarkStart w:id="22" w:name="_Hlk127525352"/>
      <w:r w:rsidRPr="00894E20">
        <w:rPr>
          <w:rFonts w:ascii="Calibri" w:eastAsia="Times New Roman" w:hAnsi="Calibri" w:cs="Calibri"/>
          <w:b/>
          <w:bCs w:val="0"/>
          <w:color w:val="808080"/>
        </w:rPr>
        <w:t xml:space="preserve">Transmettre la preuve de la réservation d’un billet d’avion </w:t>
      </w:r>
    </w:p>
    <w:bookmarkEnd w:id="22"/>
    <w:p w14:paraId="37EF83E0" w14:textId="77777777" w:rsidR="00752C2C" w:rsidRDefault="00752C2C" w:rsidP="00752C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14:paraId="41F69A2B" w14:textId="77777777" w:rsidR="00EA6C1F" w:rsidRDefault="00752C2C" w:rsidP="00EA6C1F">
      <w:r>
        <w:t>La preuve de paiement doit mentionner le montant que vous avez payé (par exemple un extrait de compte bancaire ou un décompte visa).</w:t>
      </w:r>
    </w:p>
    <w:p w14:paraId="109ED201" w14:textId="77777777" w:rsidR="00EA6C1F" w:rsidRDefault="00EA6C1F" w:rsidP="00EA6C1F"/>
    <w:p w14:paraId="21CDA248" w14:textId="6242BF9C" w:rsidR="00EA6C1F" w:rsidRPr="00894E20" w:rsidRDefault="00EA6C1F" w:rsidP="00102042">
      <w:pPr>
        <w:numPr>
          <w:ilvl w:val="0"/>
          <w:numId w:val="24"/>
        </w:numPr>
        <w:pBdr>
          <w:bottom w:val="single" w:sz="8" w:space="1" w:color="808080"/>
        </w:pBdr>
        <w:spacing w:after="200"/>
        <w:ind w:left="709" w:hanging="283"/>
        <w:outlineLvl w:val="2"/>
        <w:rPr>
          <w:rFonts w:ascii="Calibri" w:eastAsia="Times New Roman" w:hAnsi="Calibri" w:cs="Calibri"/>
          <w:b/>
          <w:bCs w:val="0"/>
          <w:color w:val="808080"/>
        </w:rPr>
      </w:pPr>
      <w:r>
        <w:rPr>
          <w:rFonts w:ascii="Calibri" w:eastAsia="Times New Roman" w:hAnsi="Calibri" w:cs="Calibri"/>
          <w:b/>
          <w:bCs w:val="0"/>
          <w:color w:val="808080"/>
        </w:rPr>
        <w:t>R</w:t>
      </w:r>
      <w:r w:rsidRPr="00EA6C1F">
        <w:rPr>
          <w:rFonts w:ascii="Calibri" w:eastAsia="Times New Roman" w:hAnsi="Calibri" w:cs="Calibri"/>
          <w:b/>
          <w:bCs w:val="0"/>
          <w:color w:val="808080"/>
        </w:rPr>
        <w:t>endre les justificatifs comptables (déplacement, hébergement, droits d’inscription)</w:t>
      </w:r>
    </w:p>
    <w:p w14:paraId="71E71628" w14:textId="77777777" w:rsidR="0008142C" w:rsidRPr="00F05190" w:rsidRDefault="0008142C" w:rsidP="00EA6C1F">
      <w:pPr>
        <w:tabs>
          <w:tab w:val="clear" w:pos="743"/>
        </w:tabs>
        <w:spacing w:line="240" w:lineRule="auto"/>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14:paraId="4949E91A" w14:textId="77777777" w:rsidR="0008142C" w:rsidRDefault="0008142C" w:rsidP="0008142C">
      <w:pPr>
        <w:rPr>
          <w:rFonts w:ascii="Calibri" w:eastAsia="Times New Roman" w:hAnsi="Calibri" w:cs="Calibri"/>
          <w:bCs w:val="0"/>
          <w:noProof w:val="0"/>
          <w:szCs w:val="22"/>
          <w:lang w:eastAsia="en-GB"/>
        </w:rPr>
      </w:pPr>
    </w:p>
    <w:p w14:paraId="33806BEE" w14:textId="77777777" w:rsidR="0008142C" w:rsidRDefault="0008142C" w:rsidP="0008142C">
      <w:r>
        <w:t>En cas de copies des factures et justificatifs, vous devez les accompagner d’une déclaration sur l’honneur de conformité des justificatifs.</w:t>
      </w:r>
    </w:p>
    <w:p w14:paraId="60B94900" w14:textId="77777777" w:rsidR="0008142C" w:rsidRDefault="0008142C" w:rsidP="0008142C"/>
    <w:p w14:paraId="3F32600A" w14:textId="77777777" w:rsidR="00071B02" w:rsidRDefault="00D44D98" w:rsidP="0008142C">
      <w:r>
        <w:t>La déclaration de créance sera jointe</w:t>
      </w:r>
      <w:r w:rsidR="0008142C">
        <w:t xml:space="preserve"> au mail que vous recevrez en cas de décision positive.</w:t>
      </w:r>
    </w:p>
    <w:p w14:paraId="0A9B2DB6" w14:textId="77777777" w:rsidR="00071B02" w:rsidRDefault="00071B02" w:rsidP="0008142C"/>
    <w:p w14:paraId="7E355CEE" w14:textId="09872F74" w:rsidR="0008142C" w:rsidRDefault="0008142C" w:rsidP="0008142C">
      <w:r>
        <w:t xml:space="preserve">L’ensemble des documents doit être envoyé à : </w:t>
      </w:r>
    </w:p>
    <w:p w14:paraId="603B110B" w14:textId="77777777" w:rsidR="0008142C" w:rsidRDefault="0008142C" w:rsidP="0008142C"/>
    <w:p w14:paraId="5509B321" w14:textId="77777777" w:rsidR="0008142C" w:rsidRDefault="0008142C" w:rsidP="00D44D98">
      <w:pPr>
        <w:jc w:val="left"/>
      </w:pPr>
      <w:r>
        <w:t>Madame Pasca</w:t>
      </w:r>
      <w:r w:rsidR="00D44D98">
        <w:t>le Delcomminette, Administratrice</w:t>
      </w:r>
      <w:r>
        <w:t xml:space="preserve"> générale, WBI</w:t>
      </w:r>
    </w:p>
    <w:p w14:paraId="7029D48C" w14:textId="77777777" w:rsidR="0008142C" w:rsidRDefault="0008142C" w:rsidP="00D44D98">
      <w:pPr>
        <w:jc w:val="left"/>
      </w:pPr>
      <w:r>
        <w:t>Place Sainctelette, 2</w:t>
      </w:r>
    </w:p>
    <w:p w14:paraId="0FCBFDB7" w14:textId="77777777" w:rsidR="0008142C" w:rsidRDefault="0008142C" w:rsidP="00894E20">
      <w:pPr>
        <w:jc w:val="left"/>
      </w:pPr>
      <w:r>
        <w:t>1080 Bruxelles</w:t>
      </w:r>
    </w:p>
    <w:p w14:paraId="1FD11CE4" w14:textId="77777777" w:rsidR="00894E20" w:rsidRDefault="00894E20" w:rsidP="00894E20">
      <w:pPr>
        <w:jc w:val="left"/>
      </w:pPr>
    </w:p>
    <w:p w14:paraId="344E0E47"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Faire un bilan de projet</w:t>
      </w:r>
    </w:p>
    <w:p w14:paraId="31867D28" w14:textId="2234203A" w:rsidR="0008142C" w:rsidRDefault="0008142C" w:rsidP="0008142C">
      <w:r>
        <w:t>Vous devez obligatoirement renvoyer un</w:t>
      </w:r>
      <w:r w:rsidRPr="00126D3F">
        <w:rPr>
          <w:b/>
          <w:bCs w:val="0"/>
        </w:rPr>
        <w:t xml:space="preserve"> </w:t>
      </w:r>
      <w:r w:rsidR="00ED4E99">
        <w:rPr>
          <w:b/>
          <w:bCs w:val="0"/>
        </w:rPr>
        <w:t>bilan de projet</w:t>
      </w:r>
      <w:r>
        <w:t xml:space="preserve"> sur le déroulement de </w:t>
      </w:r>
      <w:r w:rsidR="00374BF6">
        <w:t xml:space="preserve">la </w:t>
      </w:r>
      <w:r w:rsidR="00D44D98">
        <w:t>formation ou de la résidence</w:t>
      </w:r>
      <w:r w:rsidR="00EA6C1F">
        <w:t>.</w:t>
      </w:r>
    </w:p>
    <w:p w14:paraId="0F7C2653" w14:textId="77777777" w:rsidR="0008142C" w:rsidRDefault="0008142C" w:rsidP="0008142C"/>
    <w:p w14:paraId="28D6F9DF" w14:textId="77777777" w:rsidR="00D44D98" w:rsidRDefault="00D44D98" w:rsidP="00D44D98">
      <w:pPr>
        <w:spacing w:line="240" w:lineRule="auto"/>
      </w:pPr>
      <w:r w:rsidRPr="004979D2">
        <w:t xml:space="preserve">Ce bilan doit être joint à la déclaration de créance et aux justificatifs comptables. </w:t>
      </w:r>
    </w:p>
    <w:p w14:paraId="5A3CB0EF" w14:textId="77777777" w:rsidR="00D44D98" w:rsidRPr="004979D2" w:rsidRDefault="00D44D98" w:rsidP="00D44D98">
      <w:pPr>
        <w:spacing w:line="240" w:lineRule="auto"/>
      </w:pPr>
    </w:p>
    <w:p w14:paraId="655CA141" w14:textId="4B671F6C" w:rsidR="00D44D98" w:rsidRPr="004979D2" w:rsidRDefault="00730662" w:rsidP="00D44D98">
      <w:pPr>
        <w:spacing w:line="240" w:lineRule="auto"/>
        <w:rPr>
          <w:color w:val="4472C4" w:themeColor="accent1"/>
        </w:rPr>
      </w:pPr>
      <w:r>
        <w:t xml:space="preserve">Le </w:t>
      </w:r>
      <w:r w:rsidR="00D44D98" w:rsidRPr="004979D2">
        <w:t xml:space="preserve">modèle est téléchargeable </w:t>
      </w:r>
      <w:r>
        <w:t>sur notre site.</w:t>
      </w:r>
    </w:p>
    <w:p w14:paraId="2DA3320D" w14:textId="77777777" w:rsidR="0008142C" w:rsidRDefault="0008142C" w:rsidP="0008142C">
      <w:pPr>
        <w:ind w:left="0"/>
      </w:pPr>
    </w:p>
    <w:p w14:paraId="68C3E4BA" w14:textId="77777777" w:rsidR="00894E20" w:rsidRPr="00894E20" w:rsidRDefault="00894E20" w:rsidP="00894E20">
      <w:pPr>
        <w:numPr>
          <w:ilvl w:val="0"/>
          <w:numId w:val="24"/>
        </w:numPr>
        <w:pBdr>
          <w:bottom w:val="single" w:sz="8" w:space="1" w:color="808080"/>
        </w:pBdr>
        <w:spacing w:after="200"/>
        <w:ind w:left="1080" w:hanging="654"/>
        <w:outlineLvl w:val="2"/>
        <w:rPr>
          <w:rFonts w:ascii="Calibri" w:eastAsia="Times New Roman" w:hAnsi="Calibri" w:cs="Calibri"/>
          <w:b/>
          <w:bCs w:val="0"/>
          <w:color w:val="808080"/>
        </w:rPr>
      </w:pPr>
      <w:r w:rsidRPr="00894E20">
        <w:rPr>
          <w:rFonts w:ascii="Calibri" w:eastAsia="Times New Roman" w:hAnsi="Calibri" w:cs="Calibri"/>
          <w:b/>
          <w:bCs w:val="0"/>
          <w:color w:val="808080"/>
        </w:rPr>
        <w:t xml:space="preserve">Mentionner le soutien de WBI </w:t>
      </w:r>
    </w:p>
    <w:p w14:paraId="3E2AA2C4"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04B301F6" w14:textId="0B671670"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w:t>
      </w:r>
      <w:r w:rsidR="00EA6C1F">
        <w:rPr>
          <w:rFonts w:ascii="Calibri" w:eastAsia="Times New Roman" w:hAnsi="Calibri" w:cs="Calibri"/>
          <w:bCs w:val="0"/>
          <w:noProof w:val="0"/>
          <w:szCs w:val="22"/>
          <w:lang w:eastAsia="en-GB"/>
        </w:rPr>
        <w:t>ou</w:t>
      </w:r>
      <w:r>
        <w:rPr>
          <w:rFonts w:ascii="Calibri" w:eastAsia="Times New Roman" w:hAnsi="Calibri" w:cs="Calibri"/>
          <w:bCs w:val="0"/>
          <w:noProof w:val="0"/>
          <w:szCs w:val="22"/>
          <w:lang w:eastAsia="en-GB"/>
        </w:rPr>
        <w:t xml:space="preserve"> le logo de WBI, téléchargeable à l’adresse : http://www.wbi.be/fr/logos.</w:t>
      </w:r>
    </w:p>
    <w:p w14:paraId="625EFC27" w14:textId="77777777" w:rsidR="0008142C" w:rsidRPr="00894E20" w:rsidRDefault="0008142C" w:rsidP="00894E20">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14:paraId="70FC5070" w14:textId="77777777" w:rsidR="0008142C" w:rsidRDefault="0008142C" w:rsidP="0008142C">
      <w:pPr>
        <w:pStyle w:val="Titre2"/>
      </w:pPr>
      <w:r>
        <w:t xml:space="preserve">Quelle est la date finale pour rendre vos documents ? </w:t>
      </w:r>
    </w:p>
    <w:p w14:paraId="1AA6C496" w14:textId="77777777" w:rsidR="0008142C" w:rsidRDefault="0008142C" w:rsidP="0008142C"/>
    <w:p w14:paraId="0AD0778D" w14:textId="60872F53" w:rsidR="0008142C" w:rsidRDefault="0008142C" w:rsidP="001F04B7">
      <w:bookmarkStart w:id="23" w:name="_Hlk126334734"/>
      <w:r>
        <w:t xml:space="preserve">Vous devez envoyer l’ensemble des documents (déclaration de créance, justificatifs et </w:t>
      </w:r>
      <w:r w:rsidR="00D44D98">
        <w:t>bilan de projet</w:t>
      </w:r>
      <w:bookmarkEnd w:id="23"/>
      <w:r w:rsidR="00A85836">
        <w:t>) à la</w:t>
      </w:r>
      <w:r>
        <w:t xml:space="preserve"> date</w:t>
      </w:r>
      <w:r w:rsidR="00A85836">
        <w:t xml:space="preserve"> qui</w:t>
      </w:r>
      <w:r>
        <w:t xml:space="preserve"> figure dans </w:t>
      </w:r>
      <w:r w:rsidR="001F04B7">
        <w:t>l’</w:t>
      </w:r>
      <w:r>
        <w:t xml:space="preserve">arrêté ministériel de subvention que vous recevez en cas de décision positive. </w:t>
      </w:r>
    </w:p>
    <w:p w14:paraId="7A871384" w14:textId="77777777" w:rsidR="0008142C" w:rsidRDefault="0008142C" w:rsidP="0008142C"/>
    <w:p w14:paraId="2B04B11B" w14:textId="5E4DD057" w:rsidR="0008142C" w:rsidRDefault="0008142C" w:rsidP="0008142C">
      <w:r>
        <w:t xml:space="preserve">Attention, si vous dépassez cette date ou si le dossier est incomplet, vous risquez de ne pas recevoir la subvention ou </w:t>
      </w:r>
      <w:r w:rsidR="00EA6C1F">
        <w:t xml:space="preserve">de </w:t>
      </w:r>
      <w:r>
        <w:t>devoir rembourser</w:t>
      </w:r>
      <w:r w:rsidR="00EA6C1F">
        <w:t xml:space="preserve"> l’avance perçue.</w:t>
      </w:r>
    </w:p>
    <w:p w14:paraId="6E0B1FEA" w14:textId="77777777" w:rsidR="001F6329" w:rsidRDefault="001F6329" w:rsidP="0008142C"/>
    <w:p w14:paraId="3BD43C4F" w14:textId="77777777" w:rsidR="001F6329" w:rsidRDefault="001F6329" w:rsidP="0008142C"/>
    <w:p w14:paraId="581A768B" w14:textId="77777777" w:rsidR="001F6329" w:rsidRDefault="001F6329" w:rsidP="0008142C"/>
    <w:p w14:paraId="0A429628" w14:textId="77777777" w:rsidR="001F6329" w:rsidRDefault="001F6329" w:rsidP="0008142C"/>
    <w:p w14:paraId="37871FF9" w14:textId="77777777" w:rsidR="001F6329" w:rsidRDefault="001F6329" w:rsidP="0008142C"/>
    <w:p w14:paraId="55E26A13" w14:textId="77777777" w:rsidR="001F6329" w:rsidRDefault="001F6329" w:rsidP="0008142C"/>
    <w:p w14:paraId="6A0C33D7" w14:textId="77777777" w:rsidR="001F6329" w:rsidRDefault="001F6329" w:rsidP="0008142C"/>
    <w:p w14:paraId="712DB03F" w14:textId="77777777" w:rsidR="001F6329" w:rsidRDefault="001F6329" w:rsidP="0008142C"/>
    <w:p w14:paraId="00CF455F" w14:textId="77777777" w:rsidR="001F6329" w:rsidRDefault="001F6329" w:rsidP="0008142C"/>
    <w:p w14:paraId="2AA4F0F4" w14:textId="77777777" w:rsidR="007925C3" w:rsidRDefault="007925C3" w:rsidP="007925C3">
      <w:pPr>
        <w:rPr>
          <w:color w:val="000000"/>
        </w:rPr>
      </w:pPr>
    </w:p>
    <w:p w14:paraId="14BC9743" w14:textId="77777777" w:rsidR="007925C3" w:rsidRPr="006B6BEB" w:rsidRDefault="007925C3" w:rsidP="003E606C">
      <w:pPr>
        <w:pStyle w:val="Titre1"/>
      </w:pPr>
      <w:bookmarkStart w:id="24" w:name="Contact"/>
      <w:bookmarkStart w:id="25" w:name="_Toc71277603"/>
      <w:bookmarkEnd w:id="24"/>
      <w:r w:rsidRPr="006B6BEB">
        <w:rPr>
          <w:lang w:val="fr-BE" w:eastAsia="fr-BE"/>
        </w:rPr>
        <w:lastRenderedPageBreak/>
        <mc:AlternateContent>
          <mc:Choice Requires="wps">
            <w:drawing>
              <wp:anchor distT="0" distB="0" distL="114300" distR="114300" simplePos="0" relativeHeight="251658246" behindDoc="0" locked="0" layoutInCell="1" allowOverlap="1" wp14:anchorId="50F8E0CC" wp14:editId="76D4C98C">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D75506" id="Rectangle : coins arrondis 18" o:spid="_x0000_s1026" style="position:absolute;margin-left:1.9pt;margin-top:-3.9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25"/>
    </w:p>
    <w:p w14:paraId="2203A36C" w14:textId="77777777"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14:paraId="1C473E8B" w14:textId="77777777" w:rsidTr="00001F1A">
        <w:trPr>
          <w:trHeight w:val="997"/>
        </w:trPr>
        <w:tc>
          <w:tcPr>
            <w:tcW w:w="7371" w:type="dxa"/>
            <w:gridSpan w:val="2"/>
            <w:vAlign w:val="center"/>
          </w:tcPr>
          <w:p w14:paraId="00A1194D" w14:textId="77777777"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3F545D80" w14:textId="77777777"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14:paraId="2293D460" w14:textId="77777777" w:rsidR="007925C3" w:rsidRPr="006B6BEB" w:rsidRDefault="007925C3" w:rsidP="00001F1A">
            <w:pPr>
              <w:ind w:left="708"/>
              <w:jc w:val="center"/>
              <w:rPr>
                <w:rFonts w:asciiTheme="minorHAnsi" w:hAnsiTheme="minorHAnsi"/>
                <w:sz w:val="22"/>
                <w:szCs w:val="22"/>
              </w:rPr>
            </w:pPr>
          </w:p>
        </w:tc>
      </w:tr>
      <w:tr w:rsidR="007925C3" w:rsidRPr="006B6BEB" w14:paraId="5888BDEF" w14:textId="77777777" w:rsidTr="00001F1A">
        <w:trPr>
          <w:trHeight w:val="882"/>
        </w:trPr>
        <w:tc>
          <w:tcPr>
            <w:tcW w:w="4110" w:type="dxa"/>
          </w:tcPr>
          <w:p w14:paraId="743721E6" w14:textId="77777777"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C44FF16" wp14:editId="5DFAD950">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021C78BB" w14:textId="77777777"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1950614C" w14:textId="77777777"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7B6FC899" wp14:editId="0A6F7D10">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3BB15F67" w14:textId="77777777" w:rsidR="007925C3" w:rsidRPr="006B6BEB" w:rsidRDefault="00000000" w:rsidP="00001F1A">
            <w:pPr>
              <w:ind w:left="708"/>
              <w:jc w:val="left"/>
              <w:rPr>
                <w:rFonts w:asciiTheme="minorHAnsi" w:hAnsiTheme="minorHAnsi"/>
                <w:sz w:val="22"/>
                <w:szCs w:val="22"/>
              </w:rPr>
            </w:pPr>
            <w:hyperlink r:id="rId22" w:history="1">
              <w:r w:rsidR="007925C3" w:rsidRPr="006B6BEB">
                <w:rPr>
                  <w:rStyle w:val="Lienhypertexte"/>
                  <w:rFonts w:asciiTheme="minorHAnsi" w:hAnsiTheme="minorHAnsi"/>
                  <w:sz w:val="22"/>
                  <w:szCs w:val="22"/>
                </w:rPr>
                <w:t>culture@wbi.be</w:t>
              </w:r>
            </w:hyperlink>
          </w:p>
          <w:p w14:paraId="1EA5C524" w14:textId="77777777" w:rsidR="007925C3" w:rsidRPr="006B6BEB" w:rsidRDefault="007925C3" w:rsidP="00001F1A">
            <w:pPr>
              <w:ind w:left="0"/>
              <w:jc w:val="left"/>
              <w:rPr>
                <w:rFonts w:asciiTheme="minorHAnsi" w:hAnsiTheme="minorHAnsi"/>
                <w:color w:val="FF0000"/>
                <w:sz w:val="22"/>
                <w:szCs w:val="22"/>
              </w:rPr>
            </w:pPr>
          </w:p>
        </w:tc>
      </w:tr>
    </w:tbl>
    <w:p w14:paraId="10EB5B16" w14:textId="77777777" w:rsidR="007925C3" w:rsidRPr="006B6BEB" w:rsidRDefault="007925C3" w:rsidP="007925C3"/>
    <w:p w14:paraId="301205A1" w14:textId="77777777" w:rsidR="007925C3" w:rsidRPr="006B6BEB" w:rsidRDefault="007925C3" w:rsidP="007925C3"/>
    <w:p w14:paraId="3E6EB287" w14:textId="77777777" w:rsidR="007925C3" w:rsidRPr="006B6BEB" w:rsidRDefault="007925C3" w:rsidP="007925C3"/>
    <w:p w14:paraId="37C3B1FF" w14:textId="77777777" w:rsidR="00C610BA" w:rsidRDefault="00C610BA"/>
    <w:sectPr w:rsidR="00C610BA" w:rsidSect="00CA1160">
      <w:headerReference w:type="default" r:id="rId23"/>
      <w:footerReference w:type="default" r:id="rId24"/>
      <w:headerReference w:type="first" r:id="rId25"/>
      <w:footerReference w:type="first" r:id="rId26"/>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5436" w14:textId="77777777" w:rsidR="00142FAB" w:rsidRDefault="00142FAB">
      <w:pPr>
        <w:spacing w:line="240" w:lineRule="auto"/>
      </w:pPr>
      <w:r>
        <w:separator/>
      </w:r>
    </w:p>
  </w:endnote>
  <w:endnote w:type="continuationSeparator" w:id="0">
    <w:p w14:paraId="3F88FC49" w14:textId="77777777" w:rsidR="00142FAB" w:rsidRDefault="00142FAB">
      <w:pPr>
        <w:spacing w:line="240" w:lineRule="auto"/>
      </w:pPr>
      <w:r>
        <w:continuationSeparator/>
      </w:r>
    </w:p>
  </w:endnote>
  <w:endnote w:type="continuationNotice" w:id="1">
    <w:p w14:paraId="0063BAFB" w14:textId="77777777" w:rsidR="00142FAB" w:rsidRDefault="00142F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C48F" w14:textId="77777777" w:rsidR="00376475" w:rsidRDefault="00000000"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72046EAC" w14:textId="77777777"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0B9061AB" wp14:editId="3CFF99BD">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422748">
      <w:rPr>
        <w:rFonts w:ascii="Gotham Rounded Medium" w:hAnsi="Gotham Rounded Medium"/>
        <w:sz w:val="20"/>
        <w:szCs w:val="20"/>
      </w:rPr>
      <w:t xml:space="preserve">                                                 01019_DESC</w:t>
    </w:r>
  </w:p>
  <w:p w14:paraId="2F16BCB0" w14:textId="77777777"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7A97" w14:textId="77777777" w:rsidR="00376475" w:rsidRDefault="00000000" w:rsidP="007F12D0">
    <w:pPr>
      <w:pStyle w:val="Pieddepage"/>
      <w:pBdr>
        <w:top w:val="single" w:sz="4" w:space="1" w:color="808080" w:themeColor="background1" w:themeShade="80"/>
      </w:pBdr>
      <w:ind w:left="0"/>
      <w:rPr>
        <w:rFonts w:ascii="Gotham Rounded Medium" w:hAnsi="Gotham Rounded Medium"/>
        <w:sz w:val="20"/>
        <w:szCs w:val="22"/>
      </w:rPr>
    </w:pPr>
  </w:p>
  <w:p w14:paraId="1E3ABB50" w14:textId="77777777"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1C9BCF54" wp14:editId="206D8DA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422748">
      <w:rPr>
        <w:rFonts w:ascii="Gotham Rounded Medium" w:hAnsi="Gotham Rounded Medium"/>
        <w:sz w:val="20"/>
        <w:szCs w:val="20"/>
      </w:rPr>
      <w:t xml:space="preserve">                                                     01019_DESC</w:t>
    </w:r>
  </w:p>
  <w:p w14:paraId="4E30B857" w14:textId="77777777"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69E9" w14:textId="77777777" w:rsidR="00142FAB" w:rsidRDefault="00142FAB">
      <w:pPr>
        <w:spacing w:line="240" w:lineRule="auto"/>
      </w:pPr>
      <w:r>
        <w:separator/>
      </w:r>
    </w:p>
  </w:footnote>
  <w:footnote w:type="continuationSeparator" w:id="0">
    <w:p w14:paraId="51AB8B50" w14:textId="77777777" w:rsidR="00142FAB" w:rsidRDefault="00142FAB">
      <w:pPr>
        <w:spacing w:line="240" w:lineRule="auto"/>
      </w:pPr>
      <w:r>
        <w:continuationSeparator/>
      </w:r>
    </w:p>
  </w:footnote>
  <w:footnote w:type="continuationNotice" w:id="1">
    <w:p w14:paraId="201CB001" w14:textId="77777777" w:rsidR="00142FAB" w:rsidRDefault="00142F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987A" w14:textId="77777777"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142DDC6A" wp14:editId="3E6D8B93">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113D" w14:textId="77777777"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730662" w:rsidRPr="00730662">
                              <w:rPr>
                                <w:b/>
                                <w:color w:val="BFBFBF" w:themeColor="background1" w:themeShade="BF"/>
                                <w:sz w:val="52"/>
                                <w:szCs w:val="52"/>
                              </w:rPr>
                              <w:t>9</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142DDC6A"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25DF113D" w14:textId="77777777"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730662" w:rsidRPr="00730662">
                        <w:rPr>
                          <w:b/>
                          <w:color w:val="BFBFBF" w:themeColor="background1" w:themeShade="BF"/>
                          <w:sz w:val="52"/>
                          <w:szCs w:val="52"/>
                        </w:rPr>
                        <w:t>9</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Content/>
    </w:sdt>
    <w:sdt>
      <w:sdtPr>
        <w:id w:val="208387411"/>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82EE" w14:textId="77777777" w:rsidR="00CC1F53" w:rsidRDefault="00C617ED">
    <w:pPr>
      <w:pStyle w:val="En-tte"/>
    </w:pPr>
    <w:r>
      <w:rPr>
        <w:lang w:val="fr-BE" w:eastAsia="fr-BE"/>
      </w:rPr>
      <w:drawing>
        <wp:anchor distT="0" distB="0" distL="114300" distR="114300" simplePos="0" relativeHeight="251658242" behindDoc="1" locked="0" layoutInCell="1" allowOverlap="1" wp14:anchorId="34B9BF7A" wp14:editId="54F380A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E4A"/>
    <w:multiLevelType w:val="hybridMultilevel"/>
    <w:tmpl w:val="72EC3E44"/>
    <w:lvl w:ilvl="0" w:tplc="3A0A1B82">
      <w:start w:val="1"/>
      <w:numFmt w:val="bullet"/>
      <w:pStyle w:val="Titre3"/>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7AD1A6D"/>
    <w:multiLevelType w:val="hybridMultilevel"/>
    <w:tmpl w:val="FAD2D9D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AB0D82"/>
    <w:multiLevelType w:val="hybridMultilevel"/>
    <w:tmpl w:val="576C369E"/>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15:restartNumberingAfterBreak="0">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FC477F8"/>
    <w:multiLevelType w:val="multilevel"/>
    <w:tmpl w:val="E768062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8"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F3B31D4"/>
    <w:multiLevelType w:val="hybridMultilevel"/>
    <w:tmpl w:val="E77E6CC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6298358F"/>
    <w:multiLevelType w:val="hybridMultilevel"/>
    <w:tmpl w:val="FA4254C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4" w15:restartNumberingAfterBreak="0">
    <w:nsid w:val="648E6E6D"/>
    <w:multiLevelType w:val="hybridMultilevel"/>
    <w:tmpl w:val="0E10B88E"/>
    <w:lvl w:ilvl="0" w:tplc="2FDEDD38">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5054385"/>
    <w:multiLevelType w:val="hybridMultilevel"/>
    <w:tmpl w:val="97144236"/>
    <w:lvl w:ilvl="0" w:tplc="7486B246">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966619040">
    <w:abstractNumId w:val="3"/>
  </w:num>
  <w:num w:numId="2" w16cid:durableId="2109151320">
    <w:abstractNumId w:val="3"/>
  </w:num>
  <w:num w:numId="3" w16cid:durableId="1423599326">
    <w:abstractNumId w:val="7"/>
  </w:num>
  <w:num w:numId="4" w16cid:durableId="1972441435">
    <w:abstractNumId w:val="11"/>
  </w:num>
  <w:num w:numId="5" w16cid:durableId="955138565">
    <w:abstractNumId w:val="13"/>
  </w:num>
  <w:num w:numId="6" w16cid:durableId="1166550333">
    <w:abstractNumId w:val="11"/>
  </w:num>
  <w:num w:numId="7" w16cid:durableId="1637180613">
    <w:abstractNumId w:val="3"/>
    <w:lvlOverride w:ilvl="0">
      <w:startOverride w:val="1"/>
    </w:lvlOverride>
  </w:num>
  <w:num w:numId="8" w16cid:durableId="1341395824">
    <w:abstractNumId w:val="3"/>
    <w:lvlOverride w:ilvl="0">
      <w:startOverride w:val="1"/>
    </w:lvlOverride>
  </w:num>
  <w:num w:numId="9" w16cid:durableId="696781498">
    <w:abstractNumId w:val="3"/>
    <w:lvlOverride w:ilvl="0">
      <w:startOverride w:val="1"/>
    </w:lvlOverride>
  </w:num>
  <w:num w:numId="10" w16cid:durableId="1567449921">
    <w:abstractNumId w:val="3"/>
    <w:lvlOverride w:ilvl="0">
      <w:startOverride w:val="1"/>
    </w:lvlOverride>
  </w:num>
  <w:num w:numId="11" w16cid:durableId="732852649">
    <w:abstractNumId w:val="14"/>
  </w:num>
  <w:num w:numId="12" w16cid:durableId="1495607841">
    <w:abstractNumId w:val="5"/>
  </w:num>
  <w:num w:numId="13" w16cid:durableId="1554845963">
    <w:abstractNumId w:val="2"/>
  </w:num>
  <w:num w:numId="14" w16cid:durableId="70008803">
    <w:abstractNumId w:val="10"/>
  </w:num>
  <w:num w:numId="15" w16cid:durableId="1932855742">
    <w:abstractNumId w:val="15"/>
  </w:num>
  <w:num w:numId="16" w16cid:durableId="1294095739">
    <w:abstractNumId w:val="12"/>
  </w:num>
  <w:num w:numId="17" w16cid:durableId="1013995085">
    <w:abstractNumId w:val="1"/>
  </w:num>
  <w:num w:numId="18" w16cid:durableId="429207530">
    <w:abstractNumId w:val="6"/>
  </w:num>
  <w:num w:numId="19" w16cid:durableId="1041395993">
    <w:abstractNumId w:val="3"/>
    <w:lvlOverride w:ilvl="0">
      <w:startOverride w:val="1"/>
    </w:lvlOverride>
  </w:num>
  <w:num w:numId="20" w16cid:durableId="264778105">
    <w:abstractNumId w:val="8"/>
  </w:num>
  <w:num w:numId="21" w16cid:durableId="387190509">
    <w:abstractNumId w:val="3"/>
    <w:lvlOverride w:ilvl="0">
      <w:startOverride w:val="1"/>
    </w:lvlOverride>
  </w:num>
  <w:num w:numId="22" w16cid:durableId="1029523949">
    <w:abstractNumId w:val="9"/>
  </w:num>
  <w:num w:numId="23" w16cid:durableId="144276312">
    <w:abstractNumId w:val="0"/>
  </w:num>
  <w:num w:numId="24" w16cid:durableId="317076370">
    <w:abstractNumId w:val="4"/>
  </w:num>
  <w:num w:numId="25" w16cid:durableId="152594475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C3"/>
    <w:rsid w:val="00030CF9"/>
    <w:rsid w:val="0004359B"/>
    <w:rsid w:val="00046FE7"/>
    <w:rsid w:val="000552BA"/>
    <w:rsid w:val="00061900"/>
    <w:rsid w:val="00063954"/>
    <w:rsid w:val="0006599E"/>
    <w:rsid w:val="00071B02"/>
    <w:rsid w:val="0008142C"/>
    <w:rsid w:val="0008671F"/>
    <w:rsid w:val="000A19CF"/>
    <w:rsid w:val="000C0C08"/>
    <w:rsid w:val="00102042"/>
    <w:rsid w:val="00115EDB"/>
    <w:rsid w:val="00117FAF"/>
    <w:rsid w:val="00123847"/>
    <w:rsid w:val="00124B5A"/>
    <w:rsid w:val="0013307A"/>
    <w:rsid w:val="00142FAB"/>
    <w:rsid w:val="001748C3"/>
    <w:rsid w:val="00193F76"/>
    <w:rsid w:val="001B1D9B"/>
    <w:rsid w:val="001C6AC4"/>
    <w:rsid w:val="001E51E0"/>
    <w:rsid w:val="001F04B7"/>
    <w:rsid w:val="001F6329"/>
    <w:rsid w:val="002275D5"/>
    <w:rsid w:val="00230252"/>
    <w:rsid w:val="002451D2"/>
    <w:rsid w:val="00263C4C"/>
    <w:rsid w:val="002D0C06"/>
    <w:rsid w:val="002E7482"/>
    <w:rsid w:val="002F0A76"/>
    <w:rsid w:val="00316B34"/>
    <w:rsid w:val="00320760"/>
    <w:rsid w:val="00354172"/>
    <w:rsid w:val="00354C1D"/>
    <w:rsid w:val="0036211A"/>
    <w:rsid w:val="00364CDC"/>
    <w:rsid w:val="00374BF6"/>
    <w:rsid w:val="00396EB1"/>
    <w:rsid w:val="003A2B18"/>
    <w:rsid w:val="003C3684"/>
    <w:rsid w:val="003C44A2"/>
    <w:rsid w:val="003C6F07"/>
    <w:rsid w:val="003D741C"/>
    <w:rsid w:val="003E2457"/>
    <w:rsid w:val="003E606C"/>
    <w:rsid w:val="003F028C"/>
    <w:rsid w:val="004104FB"/>
    <w:rsid w:val="00414831"/>
    <w:rsid w:val="00422748"/>
    <w:rsid w:val="004453EB"/>
    <w:rsid w:val="00471BAA"/>
    <w:rsid w:val="004B174C"/>
    <w:rsid w:val="004B4D7C"/>
    <w:rsid w:val="004B712D"/>
    <w:rsid w:val="004E61F2"/>
    <w:rsid w:val="004F4F5A"/>
    <w:rsid w:val="00500E79"/>
    <w:rsid w:val="005157F1"/>
    <w:rsid w:val="00515F54"/>
    <w:rsid w:val="005255AC"/>
    <w:rsid w:val="0053522A"/>
    <w:rsid w:val="005424ED"/>
    <w:rsid w:val="00570686"/>
    <w:rsid w:val="005854CD"/>
    <w:rsid w:val="005948FA"/>
    <w:rsid w:val="005A53B3"/>
    <w:rsid w:val="005F0BB0"/>
    <w:rsid w:val="005F3EC2"/>
    <w:rsid w:val="00607C1A"/>
    <w:rsid w:val="00616A5C"/>
    <w:rsid w:val="00625A9D"/>
    <w:rsid w:val="00646361"/>
    <w:rsid w:val="006568FC"/>
    <w:rsid w:val="006A448E"/>
    <w:rsid w:val="006A453D"/>
    <w:rsid w:val="006B19C4"/>
    <w:rsid w:val="006B3C1A"/>
    <w:rsid w:val="006C086F"/>
    <w:rsid w:val="006C3B74"/>
    <w:rsid w:val="006C42BB"/>
    <w:rsid w:val="006C4C2D"/>
    <w:rsid w:val="00701E1E"/>
    <w:rsid w:val="007039D7"/>
    <w:rsid w:val="007103E4"/>
    <w:rsid w:val="0073038E"/>
    <w:rsid w:val="00730662"/>
    <w:rsid w:val="00730F01"/>
    <w:rsid w:val="007357A2"/>
    <w:rsid w:val="007412BC"/>
    <w:rsid w:val="00744502"/>
    <w:rsid w:val="00752C2C"/>
    <w:rsid w:val="007601AC"/>
    <w:rsid w:val="00762F2D"/>
    <w:rsid w:val="007663FA"/>
    <w:rsid w:val="00766C77"/>
    <w:rsid w:val="007925C3"/>
    <w:rsid w:val="007D4B3E"/>
    <w:rsid w:val="007D4C99"/>
    <w:rsid w:val="007F05D4"/>
    <w:rsid w:val="00822E6F"/>
    <w:rsid w:val="00837277"/>
    <w:rsid w:val="008777C1"/>
    <w:rsid w:val="00894E20"/>
    <w:rsid w:val="008A2E47"/>
    <w:rsid w:val="008A48FD"/>
    <w:rsid w:val="008B6EB8"/>
    <w:rsid w:val="008F6B7E"/>
    <w:rsid w:val="009068E9"/>
    <w:rsid w:val="009100FE"/>
    <w:rsid w:val="00936CB7"/>
    <w:rsid w:val="0096693A"/>
    <w:rsid w:val="0097510F"/>
    <w:rsid w:val="009A4820"/>
    <w:rsid w:val="009D5151"/>
    <w:rsid w:val="009E238D"/>
    <w:rsid w:val="009E4E3C"/>
    <w:rsid w:val="00A12A4C"/>
    <w:rsid w:val="00A33FDF"/>
    <w:rsid w:val="00A509EF"/>
    <w:rsid w:val="00A63B17"/>
    <w:rsid w:val="00A85836"/>
    <w:rsid w:val="00AA2E41"/>
    <w:rsid w:val="00AD03C2"/>
    <w:rsid w:val="00AD63B8"/>
    <w:rsid w:val="00B044B8"/>
    <w:rsid w:val="00B1130E"/>
    <w:rsid w:val="00B20425"/>
    <w:rsid w:val="00B42ED0"/>
    <w:rsid w:val="00B44398"/>
    <w:rsid w:val="00B61D82"/>
    <w:rsid w:val="00B65999"/>
    <w:rsid w:val="00B72624"/>
    <w:rsid w:val="00B73169"/>
    <w:rsid w:val="00BB4BBC"/>
    <w:rsid w:val="00BC23E0"/>
    <w:rsid w:val="00BC2FBB"/>
    <w:rsid w:val="00C01E94"/>
    <w:rsid w:val="00C31466"/>
    <w:rsid w:val="00C33208"/>
    <w:rsid w:val="00C610BA"/>
    <w:rsid w:val="00C617ED"/>
    <w:rsid w:val="00C634F5"/>
    <w:rsid w:val="00C738A1"/>
    <w:rsid w:val="00C7555D"/>
    <w:rsid w:val="00CA2028"/>
    <w:rsid w:val="00CA7F49"/>
    <w:rsid w:val="00CD1850"/>
    <w:rsid w:val="00D32B91"/>
    <w:rsid w:val="00D44D98"/>
    <w:rsid w:val="00D56A1E"/>
    <w:rsid w:val="00DC0314"/>
    <w:rsid w:val="00DF39D5"/>
    <w:rsid w:val="00E1124D"/>
    <w:rsid w:val="00E131C1"/>
    <w:rsid w:val="00E131EE"/>
    <w:rsid w:val="00E20963"/>
    <w:rsid w:val="00E3156C"/>
    <w:rsid w:val="00E33B7E"/>
    <w:rsid w:val="00E33F39"/>
    <w:rsid w:val="00E4259C"/>
    <w:rsid w:val="00EA4F38"/>
    <w:rsid w:val="00EA6C1F"/>
    <w:rsid w:val="00EB3943"/>
    <w:rsid w:val="00ED4E99"/>
    <w:rsid w:val="00F037D5"/>
    <w:rsid w:val="00F24170"/>
    <w:rsid w:val="00F66258"/>
    <w:rsid w:val="00F76A45"/>
    <w:rsid w:val="00F83BBE"/>
    <w:rsid w:val="00F93BF7"/>
    <w:rsid w:val="00F94093"/>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F921"/>
  <w15:docId w15:val="{546C5E48-2161-4F3C-B757-641D4ED4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20"/>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1F04B7"/>
    <w:pPr>
      <w:numPr>
        <w:numId w:val="23"/>
      </w:numPr>
      <w:ind w:left="1134" w:hanging="425"/>
      <w:outlineLvl w:val="2"/>
    </w:pPr>
    <w:rPr>
      <w:rFonts w:eastAsiaTheme="minorHAnsi"/>
      <w:b/>
      <w:color w:val="70AD47" w:themeColor="accent6"/>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1F04B7"/>
    <w:rPr>
      <w:rFonts w:cstheme="minorHAnsi"/>
      <w:b/>
      <w:bCs/>
      <w:noProof/>
      <w:color w:val="70AD47" w:themeColor="accent6"/>
      <w:sz w:val="24"/>
      <w:szCs w:val="24"/>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3"/>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sz w:val="24"/>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Mentionnonrsolue1">
    <w:name w:val="Mention non résolue1"/>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 w:type="paragraph" w:customStyle="1" w:styleId="Default">
    <w:name w:val="Default"/>
    <w:rsid w:val="007663FA"/>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730F01"/>
    <w:pPr>
      <w:spacing w:after="0" w:line="240" w:lineRule="auto"/>
    </w:pPr>
    <w:rPr>
      <w:rFonts w:eastAsiaTheme="minorEastAsia" w:cstheme="minorHAnsi"/>
      <w:bCs/>
      <w:noProo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747724893">
      <w:bodyDiv w:val="1"/>
      <w:marLeft w:val="0"/>
      <w:marRight w:val="0"/>
      <w:marTop w:val="0"/>
      <w:marBottom w:val="0"/>
      <w:divBdr>
        <w:top w:val="none" w:sz="0" w:space="0" w:color="auto"/>
        <w:left w:val="none" w:sz="0" w:space="0" w:color="auto"/>
        <w:bottom w:val="none" w:sz="0" w:space="0" w:color="auto"/>
        <w:right w:val="none" w:sz="0" w:space="0" w:color="auto"/>
      </w:divBdr>
    </w:div>
    <w:div w:id="1443841752">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viamichelin.be/"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hyperlink" Target="https://fr-be.mappy.com/" TargetMode="External"/><Relationship Id="rId17" Type="http://schemas.openxmlformats.org/officeDocument/2006/relationships/hyperlink" Target="http://www.diplomatie.belgium.be/f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wex.b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bi.be/cultur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bi.b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e@wbi.be" TargetMode="External"/><Relationship Id="rId22" Type="http://schemas.openxmlformats.org/officeDocument/2006/relationships/hyperlink" Target="mailto:culture@wbi.b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701A-958A-45CC-BEA4-9133D04BD7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4.xml><?xml version="1.0" encoding="utf-8"?>
<ds:datastoreItem xmlns:ds="http://schemas.openxmlformats.org/officeDocument/2006/customXml" ds:itemID="{2A56E27F-C083-47A8-A5B5-FF094B04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1809</Words>
  <Characters>9952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Essefiani Rajae</cp:lastModifiedBy>
  <cp:revision>4</cp:revision>
  <cp:lastPrinted>2023-02-17T15:03:00Z</cp:lastPrinted>
  <dcterms:created xsi:type="dcterms:W3CDTF">2023-02-17T15:03:00Z</dcterms:created>
  <dcterms:modified xsi:type="dcterms:W3CDTF">2023-02-17T15:09:00Z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