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8A" w:rsidRDefault="00F3778A" w:rsidP="007268CE">
      <w:pPr>
        <w:shd w:val="pct10" w:color="auto" w:fill="aut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2C137B" w:rsidRDefault="00656E76" w:rsidP="002C137B">
      <w:pPr>
        <w:shd w:val="pct10" w:color="auto" w:fill="auto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656E76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>
            <wp:extent cx="2423899" cy="1815152"/>
            <wp:effectExtent l="19050" t="0" r="0" b="0"/>
            <wp:docPr id="3" name="Image 16" descr="C:\Users\Judith\AppData\Local\Microsoft\Windows\Temporary Internet Files\Content.Word\IMG_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udith\AppData\Local\Microsoft\Windows\Temporary Internet Files\Content.Word\IMG_02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899" cy="181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E76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>
            <wp:extent cx="1838817" cy="1379339"/>
            <wp:effectExtent l="0" t="228600" r="0" b="201811"/>
            <wp:docPr id="6" name="Image 10" descr="C:\Users\Judith\AppData\Local\Microsoft\Windows\Temporary Internet Files\Content.Word\IMG_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udith\AppData\Local\Microsoft\Windows\Temporary Internet Files\Content.Word\IMG_03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8296" cy="137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E76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>
            <wp:extent cx="1803039" cy="1796853"/>
            <wp:effectExtent l="19050" t="0" r="0" b="0"/>
            <wp:docPr id="9" name="Image 13" descr="C:\Users\Judith\AppData\Local\Microsoft\Windows\Temporary Internet Files\Content.Word\IMG_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udith\AppData\Local\Microsoft\Windows\Temporary Internet Files\Content.Word\IMG_03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6515" cy="180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E76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>
            <wp:extent cx="2279597" cy="1709137"/>
            <wp:effectExtent l="0" t="285750" r="0" b="272063"/>
            <wp:docPr id="5" name="Image 7" descr="C:\Users\Judith\AppData\Local\Microsoft\Windows\Temporary Internet Files\Content.Word\IMG_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udith\AppData\Local\Microsoft\Windows\Temporary Internet Files\Content.Word\IMG_03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4777" cy="171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137B" w:rsidRPr="002C137B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>
            <wp:extent cx="2498726" cy="1874352"/>
            <wp:effectExtent l="19050" t="0" r="0" b="0"/>
            <wp:docPr id="17" name="Image 4" descr="C:\Users\Judith\AppData\Local\Microsoft\Windows\Temporary Internet Files\Content.Word\IMG_0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dith\AppData\Local\Microsoft\Windows\Temporary Internet Files\Content.Word\IMG_02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6" cy="187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137B" w:rsidRPr="002C137B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>
            <wp:extent cx="1890674" cy="1421260"/>
            <wp:effectExtent l="0" t="228600" r="0" b="217040"/>
            <wp:docPr id="14" name="Image 1" descr="C:\Users\Judith\AppData\Local\Microsoft\Windows\Temporary Internet Files\Content.Word\IMG_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dith\AppData\Local\Microsoft\Windows\Temporary Internet Files\Content.Word\IMG_03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1849" cy="1429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78A" w:rsidRDefault="002C137B" w:rsidP="002C137B">
      <w:pPr>
        <w:shd w:val="pct10" w:color="auto" w:fill="auto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2C137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</w:p>
    <w:p w:rsidR="00F3778A" w:rsidRDefault="00F3778A" w:rsidP="002C137B">
      <w:pPr>
        <w:spacing w:before="100" w:beforeAutospacing="1" w:after="100" w:afterAutospacing="1" w:line="240" w:lineRule="auto"/>
        <w:ind w:left="426" w:right="425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Dans le cadre des fêtes de la francophonie,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les </w:t>
      </w:r>
      <w:r w:rsidRPr="00F3778A">
        <w:rPr>
          <w:rFonts w:ascii="Times New Roman" w:eastAsia="Times New Roman" w:hAnsi="Times New Roman" w:cs="Times New Roman"/>
          <w:i/>
          <w:sz w:val="24"/>
          <w:szCs w:val="24"/>
          <w:lang w:eastAsia="fr-BE"/>
        </w:rPr>
        <w:t>Théâtreux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Filozofska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Fakulteta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Ljubljana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sont fier</w:t>
      </w:r>
      <w:r w:rsidR="0091615B">
        <w:rPr>
          <w:rFonts w:ascii="Times New Roman" w:eastAsia="Times New Roman" w:hAnsi="Times New Roman" w:cs="Times New Roman"/>
          <w:sz w:val="24"/>
          <w:szCs w:val="24"/>
          <w:lang w:eastAsia="fr-B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présenter, « </w:t>
      </w:r>
      <w:r w:rsidR="0091615B">
        <w:rPr>
          <w:rFonts w:ascii="Times New Roman" w:eastAsia="Times New Roman" w:hAnsi="Times New Roman" w:cs="Times New Roman"/>
          <w:sz w:val="24"/>
          <w:szCs w:val="24"/>
          <w:lang w:eastAsia="fr-BE"/>
        </w:rPr>
        <w:t>à la criée »</w:t>
      </w:r>
      <w:r w:rsidRPr="00DA558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l'intrigue du </w:t>
      </w:r>
      <w:r w:rsidRPr="00DA558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Cocu magnifique</w:t>
      </w:r>
      <w:r w:rsidRPr="00DA558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Fernand Crommelynck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Pr="002C137B">
        <w:rPr>
          <w:rFonts w:ascii="Times New Roman" w:eastAsia="Times New Roman" w:hAnsi="Times New Roman" w:cs="Times New Roman"/>
          <w:b/>
          <w:i/>
          <w:sz w:val="24"/>
          <w:szCs w:val="24"/>
          <w:lang w:eastAsia="fr-BE"/>
        </w:rPr>
        <w:t>ce 27 mars, à 12h, au théâtre populaire de Celje</w:t>
      </w:r>
      <w:r w:rsidRPr="00DA558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Six acteurs seront sur scène pour faire vibrer le public sur un rythme de carnaval. Fernand Crommelynck est </w:t>
      </w:r>
      <w:r w:rsidR="002C137B">
        <w:rPr>
          <w:rFonts w:ascii="Times New Roman" w:eastAsia="Times New Roman" w:hAnsi="Times New Roman" w:cs="Times New Roman"/>
          <w:sz w:val="24"/>
          <w:szCs w:val="24"/>
          <w:lang w:eastAsia="fr-BE"/>
        </w:rPr>
        <w:t>l’</w:t>
      </w:r>
      <w:r w:rsidRPr="00DA558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un des grands dramaturges belges du XXe siècle; son théâtre est traversé par l'influence des symbolistes et par l’esthétique burlesque de la farce. Entre nostalgie de l'amour pur et passion irrésistible, </w:t>
      </w:r>
      <w:r w:rsidRPr="00DA558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Le Cocu magnifique  </w:t>
      </w:r>
      <w:r w:rsidRPr="00DA558A">
        <w:rPr>
          <w:rFonts w:ascii="Times New Roman" w:eastAsia="Times New Roman" w:hAnsi="Times New Roman" w:cs="Times New Roman"/>
          <w:sz w:val="24"/>
          <w:szCs w:val="24"/>
          <w:lang w:eastAsia="fr-BE"/>
        </w:rPr>
        <w:t>paru en 1920, fut interprété par les plus grands metteurs en scène</w:t>
      </w:r>
      <w:r w:rsidR="007268CE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dans différents contextes : Me</w:t>
      </w:r>
      <w:r w:rsidRPr="00DA558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yerhold en Russie, Lugné-Poe en Belgique, des transpositions </w:t>
      </w:r>
      <w:r w:rsidR="002C137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on vu le jour </w:t>
      </w:r>
      <w:r w:rsidRPr="00DA558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à l’opéra et au cinéma. Le </w:t>
      </w:r>
      <w:r w:rsidRPr="00DA558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Cocu </w:t>
      </w:r>
      <w:r w:rsidRPr="00DA558A">
        <w:rPr>
          <w:rFonts w:ascii="Times New Roman" w:eastAsia="Times New Roman" w:hAnsi="Times New Roman" w:cs="Times New Roman"/>
          <w:sz w:val="24"/>
          <w:szCs w:val="24"/>
          <w:lang w:eastAsia="fr-BE"/>
        </w:rPr>
        <w:t>est un théâtre d'amour, de jalousie et de règlement de compte</w:t>
      </w:r>
      <w:r w:rsidR="002C137B">
        <w:rPr>
          <w:rFonts w:ascii="Times New Roman" w:eastAsia="Times New Roman" w:hAnsi="Times New Roman" w:cs="Times New Roman"/>
          <w:sz w:val="24"/>
          <w:szCs w:val="24"/>
          <w:lang w:eastAsia="fr-BE"/>
        </w:rPr>
        <w:t>s</w:t>
      </w:r>
      <w:r w:rsidRPr="00DA558A">
        <w:rPr>
          <w:rFonts w:ascii="Times New Roman" w:eastAsia="Times New Roman" w:hAnsi="Times New Roman" w:cs="Times New Roman"/>
          <w:sz w:val="24"/>
          <w:szCs w:val="24"/>
          <w:lang w:eastAsia="fr-BE"/>
        </w:rPr>
        <w:t>, dans un village où l'écrivain public e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st prêt à tout pour garder sa place</w:t>
      </w:r>
      <w:r w:rsidRPr="00DA558A">
        <w:rPr>
          <w:rFonts w:ascii="Times New Roman" w:eastAsia="Times New Roman" w:hAnsi="Times New Roman" w:cs="Times New Roman"/>
          <w:sz w:val="24"/>
          <w:szCs w:val="24"/>
          <w:lang w:eastAsia="fr-BE"/>
        </w:rPr>
        <w:t>. Les étudiants de Ljubljana en proposent une adaptation contemporaine en s'appuyant sur les  nombreuses tradition</w:t>
      </w:r>
      <w:r w:rsidR="0091615B">
        <w:rPr>
          <w:rFonts w:ascii="Times New Roman" w:eastAsia="Times New Roman" w:hAnsi="Times New Roman" w:cs="Times New Roman"/>
          <w:sz w:val="24"/>
          <w:szCs w:val="24"/>
          <w:lang w:eastAsia="fr-BE"/>
        </w:rPr>
        <w:t>s de la pièce</w:t>
      </w:r>
      <w:r w:rsidRPr="00DA558A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</w:p>
    <w:p w:rsidR="007268CE" w:rsidRDefault="00F3778A" w:rsidP="002C137B">
      <w:pPr>
        <w:ind w:left="426" w:right="425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DA558A">
        <w:rPr>
          <w:rFonts w:ascii="Times New Roman" w:eastAsia="Times New Roman" w:hAnsi="Times New Roman" w:cs="Times New Roman"/>
          <w:sz w:val="24"/>
          <w:szCs w:val="24"/>
          <w:lang w:eastAsia="fr-BE"/>
        </w:rPr>
        <w:t>La pièce intégrale sera représentée le</w:t>
      </w:r>
      <w:r w:rsidR="007268CE">
        <w:rPr>
          <w:rFonts w:ascii="Times New Roman" w:eastAsia="Times New Roman" w:hAnsi="Times New Roman" w:cs="Times New Roman"/>
          <w:sz w:val="24"/>
          <w:szCs w:val="24"/>
          <w:lang w:eastAsia="fr-BE"/>
        </w:rPr>
        <w:t>s</w:t>
      </w:r>
      <w:r w:rsidRPr="00DA558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Pr="007268CE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 xml:space="preserve">8 et le 9 juin au Théâtre </w:t>
      </w:r>
      <w:proofErr w:type="spellStart"/>
      <w:r w:rsidRPr="007268CE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Gledališče</w:t>
      </w:r>
      <w:proofErr w:type="spellEnd"/>
      <w:r w:rsidRPr="007268CE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 xml:space="preserve"> </w:t>
      </w:r>
      <w:proofErr w:type="spellStart"/>
      <w:r w:rsidRPr="007268CE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Glej</w:t>
      </w:r>
      <w:proofErr w:type="spellEnd"/>
      <w:r w:rsidRPr="007268CE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 xml:space="preserve"> à Ljubljana</w:t>
      </w:r>
      <w:r w:rsidRPr="00DA558A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</w:p>
    <w:p w:rsidR="00344CC2" w:rsidRPr="007268CE" w:rsidRDefault="007268CE" w:rsidP="007268CE">
      <w:pPr>
        <w:tabs>
          <w:tab w:val="left" w:pos="2490"/>
        </w:tabs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ab/>
      </w:r>
    </w:p>
    <w:p w:rsidR="007268CE" w:rsidRDefault="007268CE" w:rsidP="007268CE">
      <w:pPr>
        <w:tabs>
          <w:tab w:val="left" w:pos="10631"/>
        </w:tabs>
        <w:ind w:left="426" w:right="-1"/>
        <w:jc w:val="center"/>
      </w:pPr>
      <w:r w:rsidRPr="007268CE">
        <w:rPr>
          <w:noProof/>
          <w:lang w:eastAsia="fr-BE"/>
        </w:rPr>
        <w:drawing>
          <wp:inline distT="0" distB="0" distL="0" distR="0">
            <wp:extent cx="638175" cy="659308"/>
            <wp:effectExtent l="19050" t="0" r="9525" b="0"/>
            <wp:docPr id="18" name="Image 7" descr="C:\Users\Judith\Downloads\Aura_WBI_haute_resol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udith\Downloads\Aura_WBI_haute_resolutio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31" cy="659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7268CE">
        <w:rPr>
          <w:noProof/>
          <w:lang w:eastAsia="fr-BE"/>
        </w:rPr>
        <w:drawing>
          <wp:inline distT="0" distB="0" distL="0" distR="0">
            <wp:extent cx="895350" cy="501365"/>
            <wp:effectExtent l="19050" t="0" r="0" b="0"/>
            <wp:docPr id="19" name="Image 9" descr="C:\Users\Judith\Downloads\logo_wbi_noir_haute_resol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udith\Downloads\logo_wbi_noir_haute_resolutio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055" cy="5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fr-BE"/>
        </w:rPr>
        <w:drawing>
          <wp:inline distT="0" distB="0" distL="0" distR="0">
            <wp:extent cx="733425" cy="638586"/>
            <wp:effectExtent l="19050" t="0" r="9525" b="0"/>
            <wp:docPr id="20" name="dnn_DNNLogo_imgLogo" descr="Filozofska fakult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DNNLogo_imgLogo" descr="Filozofska fakultet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3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fr-BE"/>
        </w:rPr>
        <w:drawing>
          <wp:inline distT="0" distB="0" distL="0" distR="0">
            <wp:extent cx="2556510" cy="581025"/>
            <wp:effectExtent l="19050" t="0" r="0" b="0"/>
            <wp:docPr id="22" name="irc_ilrp_mut" descr="https://encrypted-tbn0.gstatic.com/images?q=tbn:ANd9GcRujY690VyCj51YO25uhM_mp4JbNVb_cVNEhaBvqh8H1trgoOcKClsAzq2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RujY690VyCj51YO25uhM_mp4JbNVb_cVNEhaBvqh8H1trgoOcKClsAzq2H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8CE" w:rsidSect="007268CE">
      <w:headerReference w:type="default" r:id="rId18"/>
      <w:pgSz w:w="11906" w:h="16838"/>
      <w:pgMar w:top="2244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33" w:rsidRDefault="00B92E33" w:rsidP="007268CE">
      <w:pPr>
        <w:spacing w:after="0" w:line="240" w:lineRule="auto"/>
      </w:pPr>
      <w:r>
        <w:separator/>
      </w:r>
    </w:p>
  </w:endnote>
  <w:endnote w:type="continuationSeparator" w:id="0">
    <w:p w:rsidR="00B92E33" w:rsidRDefault="00B92E33" w:rsidP="0072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33" w:rsidRDefault="00B92E33" w:rsidP="007268CE">
      <w:pPr>
        <w:spacing w:after="0" w:line="240" w:lineRule="auto"/>
      </w:pPr>
      <w:r>
        <w:separator/>
      </w:r>
    </w:p>
  </w:footnote>
  <w:footnote w:type="continuationSeparator" w:id="0">
    <w:p w:rsidR="00B92E33" w:rsidRDefault="00B92E33" w:rsidP="00726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CE" w:rsidRDefault="0091615B" w:rsidP="007268CE">
    <w:pPr>
      <w:pStyle w:val="En-tte"/>
      <w:jc w:val="center"/>
      <w:rPr>
        <w:rFonts w:asciiTheme="majorHAnsi" w:hAnsiTheme="majorHAnsi"/>
        <w:b/>
        <w:i/>
        <w:sz w:val="28"/>
        <w:szCs w:val="28"/>
      </w:rPr>
    </w:pPr>
    <w:r>
      <w:rPr>
        <w:rFonts w:asciiTheme="majorHAnsi" w:hAnsiTheme="majorHAnsi"/>
        <w:b/>
        <w:i/>
        <w:sz w:val="28"/>
        <w:szCs w:val="28"/>
      </w:rPr>
      <w:t xml:space="preserve">Dans le </w:t>
    </w:r>
    <w:r w:rsidR="007268CE">
      <w:rPr>
        <w:rFonts w:asciiTheme="majorHAnsi" w:hAnsiTheme="majorHAnsi"/>
        <w:b/>
        <w:i/>
        <w:sz w:val="28"/>
        <w:szCs w:val="28"/>
      </w:rPr>
      <w:t xml:space="preserve">cadre des </w:t>
    </w:r>
    <w:r>
      <w:rPr>
        <w:rFonts w:asciiTheme="majorHAnsi" w:hAnsiTheme="majorHAnsi"/>
        <w:b/>
        <w:i/>
        <w:sz w:val="28"/>
        <w:szCs w:val="28"/>
      </w:rPr>
      <w:t>journées</w:t>
    </w:r>
    <w:r w:rsidR="007268CE">
      <w:rPr>
        <w:rFonts w:asciiTheme="majorHAnsi" w:hAnsiTheme="majorHAnsi"/>
        <w:b/>
        <w:i/>
        <w:sz w:val="28"/>
        <w:szCs w:val="28"/>
      </w:rPr>
      <w:t xml:space="preserve"> de la francophonie, la troupe des Théâtreux de l’université de Ljubljana est heureuse de vous inviter </w:t>
    </w:r>
  </w:p>
  <w:p w:rsidR="007268CE" w:rsidRDefault="007268CE" w:rsidP="007268CE">
    <w:pPr>
      <w:pStyle w:val="En-tte"/>
      <w:jc w:val="center"/>
      <w:rPr>
        <w:rFonts w:asciiTheme="majorHAnsi" w:hAnsiTheme="majorHAnsi"/>
        <w:b/>
        <w:i/>
        <w:sz w:val="28"/>
        <w:szCs w:val="28"/>
      </w:rPr>
    </w:pPr>
    <w:proofErr w:type="gramStart"/>
    <w:r>
      <w:rPr>
        <w:rFonts w:asciiTheme="majorHAnsi" w:hAnsiTheme="majorHAnsi"/>
        <w:b/>
        <w:i/>
        <w:sz w:val="28"/>
        <w:szCs w:val="28"/>
      </w:rPr>
      <w:t>au</w:t>
    </w:r>
    <w:proofErr w:type="gramEnd"/>
    <w:r>
      <w:rPr>
        <w:rFonts w:asciiTheme="majorHAnsi" w:hAnsiTheme="majorHAnsi"/>
        <w:b/>
        <w:i/>
        <w:sz w:val="28"/>
        <w:szCs w:val="28"/>
      </w:rPr>
      <w:t xml:space="preserve"> Théâtre populaire de Celje le 27 mars 2015 pour vous faire découvrir</w:t>
    </w:r>
  </w:p>
  <w:p w:rsidR="007268CE" w:rsidRDefault="007268CE" w:rsidP="007268CE">
    <w:pPr>
      <w:pStyle w:val="En-tte"/>
      <w:jc w:val="center"/>
      <w:rPr>
        <w:rFonts w:asciiTheme="majorHAnsi" w:hAnsiTheme="majorHAnsi"/>
        <w:b/>
        <w:i/>
        <w:sz w:val="28"/>
        <w:szCs w:val="28"/>
      </w:rPr>
    </w:pPr>
  </w:p>
  <w:p w:rsidR="007268CE" w:rsidRDefault="007268CE" w:rsidP="007268CE">
    <w:pPr>
      <w:pStyle w:val="En-tte"/>
      <w:jc w:val="center"/>
      <w:rPr>
        <w:rFonts w:asciiTheme="majorHAnsi" w:hAnsiTheme="majorHAnsi"/>
        <w:b/>
        <w:i/>
        <w:sz w:val="32"/>
        <w:szCs w:val="32"/>
      </w:rPr>
    </w:pPr>
    <w:r>
      <w:rPr>
        <w:rFonts w:asciiTheme="majorHAnsi" w:hAnsiTheme="majorHAnsi"/>
        <w:b/>
        <w:i/>
        <w:sz w:val="32"/>
        <w:szCs w:val="32"/>
      </w:rPr>
      <w:t>LE COCU MAGNIFIQUE DE F. CROMMELYNCK</w:t>
    </w:r>
  </w:p>
  <w:p w:rsidR="007268CE" w:rsidRPr="007268CE" w:rsidRDefault="007268CE" w:rsidP="007268CE">
    <w:pPr>
      <w:pStyle w:val="En-tte"/>
      <w:jc w:val="center"/>
      <w:rPr>
        <w:rFonts w:asciiTheme="majorHAnsi" w:hAnsiTheme="majorHAnsi"/>
        <w:b/>
        <w:i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78A"/>
    <w:rsid w:val="002C137B"/>
    <w:rsid w:val="00344CC2"/>
    <w:rsid w:val="00656E76"/>
    <w:rsid w:val="007268CE"/>
    <w:rsid w:val="0091615B"/>
    <w:rsid w:val="009309BC"/>
    <w:rsid w:val="00AD0615"/>
    <w:rsid w:val="00B92E33"/>
    <w:rsid w:val="00BA0A34"/>
    <w:rsid w:val="00E85C5B"/>
    <w:rsid w:val="00F3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78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2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268CE"/>
  </w:style>
  <w:style w:type="paragraph" w:styleId="Pieddepage">
    <w:name w:val="footer"/>
    <w:basedOn w:val="Normal"/>
    <w:link w:val="PieddepageCar"/>
    <w:uiPriority w:val="99"/>
    <w:semiHidden/>
    <w:unhideWhenUsed/>
    <w:rsid w:val="0072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26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C52E4-6A4C-41D4-9C94-EF1FF6ED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ems</cp:lastModifiedBy>
  <cp:revision>2</cp:revision>
  <dcterms:created xsi:type="dcterms:W3CDTF">2015-04-07T09:33:00Z</dcterms:created>
  <dcterms:modified xsi:type="dcterms:W3CDTF">2015-04-07T09:33:00Z</dcterms:modified>
</cp:coreProperties>
</file>