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0BC" w:rsidRPr="001460BC" w:rsidRDefault="001460BC" w:rsidP="00AA7265">
      <w:pPr>
        <w:jc w:val="center"/>
        <w:rPr>
          <w:rFonts w:asciiTheme="minorHAnsi" w:hAnsiTheme="minorHAnsi" w:cstheme="minorHAnsi"/>
          <w:b/>
          <w:u w:val="single"/>
        </w:rPr>
      </w:pPr>
      <w:r w:rsidRPr="001460BC">
        <w:rPr>
          <w:rFonts w:asciiTheme="minorHAnsi" w:hAnsiTheme="minorHAnsi" w:cstheme="minorHAnsi"/>
          <w:b/>
          <w:u w:val="single"/>
        </w:rPr>
        <w:t>ELEMENTS QUI VOUS AIDERONT A COMPLETER LE FORMULAIRE D’APPEL A PROPOSITIONS</w:t>
      </w:r>
    </w:p>
    <w:p w:rsidR="00AA7265" w:rsidRPr="001460BC" w:rsidRDefault="00AA7265" w:rsidP="001460BC">
      <w:pPr>
        <w:jc w:val="center"/>
        <w:rPr>
          <w:rFonts w:asciiTheme="minorHAnsi" w:hAnsiTheme="minorHAnsi" w:cstheme="minorHAnsi"/>
          <w:b/>
          <w:u w:val="single"/>
        </w:rPr>
      </w:pPr>
    </w:p>
    <w:p w:rsidR="00AA7265" w:rsidRPr="00E06540" w:rsidRDefault="00E06540" w:rsidP="00E06540">
      <w:pPr>
        <w:ind w:left="360"/>
        <w:jc w:val="both"/>
        <w:rPr>
          <w:rFonts w:asciiTheme="minorHAnsi" w:hAnsiTheme="minorHAnsi" w:cstheme="minorHAnsi"/>
          <w:b/>
        </w:rPr>
      </w:pPr>
      <w:r w:rsidRPr="00E06540">
        <w:rPr>
          <w:rFonts w:asciiTheme="minorHAnsi" w:hAnsiTheme="minorHAnsi" w:cstheme="minorHAnsi"/>
          <w:b/>
        </w:rPr>
        <w:t xml:space="preserve">1. </w:t>
      </w:r>
      <w:r w:rsidR="00AA7265" w:rsidRPr="00E06540">
        <w:rPr>
          <w:rFonts w:asciiTheme="minorHAnsi" w:hAnsiTheme="minorHAnsi" w:cstheme="minorHAnsi"/>
          <w:b/>
        </w:rPr>
        <w:t>INTITULE DE LA PROPOSITION</w:t>
      </w:r>
    </w:p>
    <w:p w:rsidR="001460BC" w:rsidRPr="001460BC" w:rsidRDefault="001460BC" w:rsidP="001460BC">
      <w:pPr>
        <w:jc w:val="both"/>
        <w:rPr>
          <w:rFonts w:asciiTheme="minorHAnsi" w:hAnsiTheme="minorHAnsi" w:cstheme="minorHAnsi"/>
          <w:b/>
        </w:rPr>
      </w:pPr>
    </w:p>
    <w:p w:rsidR="00AA7265" w:rsidRPr="001460BC" w:rsidRDefault="00E06540" w:rsidP="00E06540">
      <w:pPr>
        <w:ind w:left="360"/>
        <w:jc w:val="both"/>
        <w:rPr>
          <w:rFonts w:asciiTheme="minorHAnsi" w:hAnsiTheme="minorHAnsi" w:cstheme="minorHAnsi"/>
          <w:b/>
          <w:caps/>
        </w:rPr>
      </w:pPr>
      <w:r>
        <w:rPr>
          <w:rFonts w:asciiTheme="minorHAnsi" w:hAnsiTheme="minorHAnsi" w:cstheme="minorHAnsi"/>
          <w:b/>
          <w:caps/>
        </w:rPr>
        <w:t xml:space="preserve">2. </w:t>
      </w:r>
      <w:r w:rsidR="00AA7265" w:rsidRPr="001460BC">
        <w:rPr>
          <w:rFonts w:asciiTheme="minorHAnsi" w:hAnsiTheme="minorHAnsi" w:cstheme="minorHAnsi"/>
          <w:b/>
          <w:caps/>
        </w:rPr>
        <w:t>identite dES parties prenantes et partenaires associé</w:t>
      </w:r>
      <w:r w:rsidR="00CD304B" w:rsidRPr="001460BC">
        <w:rPr>
          <w:rFonts w:asciiTheme="minorHAnsi" w:hAnsiTheme="minorHAnsi" w:cstheme="minorHAnsi"/>
          <w:b/>
          <w:caps/>
        </w:rPr>
        <w:t>s</w:t>
      </w:r>
    </w:p>
    <w:p w:rsidR="00AA7265" w:rsidRPr="001460BC" w:rsidRDefault="00F603A2" w:rsidP="001460BC">
      <w:pPr>
        <w:jc w:val="both"/>
        <w:rPr>
          <w:rFonts w:asciiTheme="minorHAnsi" w:hAnsiTheme="minorHAnsi" w:cstheme="minorHAnsi"/>
        </w:rPr>
      </w:pPr>
      <w:r w:rsidRPr="001460BC">
        <w:rPr>
          <w:rFonts w:asciiTheme="minorHAnsi" w:hAnsiTheme="minorHAnsi" w:cstheme="minorHAnsi"/>
        </w:rPr>
        <w:t xml:space="preserve">Il est important de noter que votre </w:t>
      </w:r>
      <w:r w:rsidR="00AA7265" w:rsidRPr="001460BC">
        <w:rPr>
          <w:rFonts w:asciiTheme="minorHAnsi" w:hAnsiTheme="minorHAnsi" w:cstheme="minorHAnsi"/>
        </w:rPr>
        <w:t xml:space="preserve">projet doit être porté par au minimum un opérateur </w:t>
      </w:r>
      <w:r w:rsidR="00F736BD" w:rsidRPr="001460BC">
        <w:rPr>
          <w:rFonts w:asciiTheme="minorHAnsi" w:hAnsiTheme="minorHAnsi" w:cstheme="minorHAnsi"/>
        </w:rPr>
        <w:t>wallon ou bruxellois</w:t>
      </w:r>
      <w:r w:rsidR="00AA7265" w:rsidRPr="001460BC">
        <w:rPr>
          <w:rFonts w:asciiTheme="minorHAnsi" w:hAnsiTheme="minorHAnsi" w:cstheme="minorHAnsi"/>
        </w:rPr>
        <w:t xml:space="preserve"> et un opérateur</w:t>
      </w:r>
      <w:r w:rsidR="001460BC">
        <w:rPr>
          <w:rFonts w:asciiTheme="minorHAnsi" w:hAnsiTheme="minorHAnsi" w:cstheme="minorHAnsi"/>
        </w:rPr>
        <w:t xml:space="preserve"> congolais</w:t>
      </w:r>
      <w:r w:rsidR="007F3D8B" w:rsidRPr="001460BC">
        <w:rPr>
          <w:rFonts w:asciiTheme="minorHAnsi" w:hAnsiTheme="minorHAnsi" w:cstheme="minorHAnsi"/>
        </w:rPr>
        <w:t xml:space="preserve">. </w:t>
      </w:r>
    </w:p>
    <w:p w:rsidR="00AA7265" w:rsidRPr="001460BC" w:rsidRDefault="00AA7265" w:rsidP="001460BC">
      <w:pPr>
        <w:jc w:val="both"/>
        <w:rPr>
          <w:rFonts w:asciiTheme="minorHAnsi" w:hAnsiTheme="minorHAnsi" w:cstheme="minorHAnsi"/>
        </w:rPr>
      </w:pPr>
    </w:p>
    <w:p w:rsidR="00AA7265" w:rsidRPr="001460BC" w:rsidRDefault="00AA7265" w:rsidP="001460BC">
      <w:pPr>
        <w:jc w:val="both"/>
        <w:rPr>
          <w:rFonts w:asciiTheme="minorHAnsi" w:hAnsiTheme="minorHAnsi" w:cstheme="minorHAnsi"/>
        </w:rPr>
      </w:pPr>
      <w:r w:rsidRPr="001460BC">
        <w:rPr>
          <w:rFonts w:asciiTheme="minorHAnsi" w:hAnsiTheme="minorHAnsi" w:cstheme="minorHAnsi"/>
        </w:rPr>
        <w:t xml:space="preserve">Pour chaque opérateur, merci d’indiquer : </w:t>
      </w:r>
    </w:p>
    <w:p w:rsidR="00AA7265" w:rsidRPr="001460BC" w:rsidRDefault="00AA7265" w:rsidP="001460BC">
      <w:pPr>
        <w:pStyle w:val="Paragraphedeliste"/>
        <w:numPr>
          <w:ilvl w:val="0"/>
          <w:numId w:val="2"/>
        </w:numPr>
        <w:jc w:val="both"/>
        <w:rPr>
          <w:rFonts w:cstheme="minorHAnsi"/>
          <w:caps/>
        </w:rPr>
      </w:pPr>
      <w:r w:rsidRPr="001460BC">
        <w:rPr>
          <w:rFonts w:cstheme="minorHAnsi"/>
        </w:rPr>
        <w:t xml:space="preserve">Le nom complet (+ abréviation) </w:t>
      </w:r>
    </w:p>
    <w:p w:rsidR="00AA7265" w:rsidRPr="001460BC" w:rsidRDefault="00AA7265" w:rsidP="001460BC">
      <w:pPr>
        <w:pStyle w:val="Paragraphedeliste"/>
        <w:numPr>
          <w:ilvl w:val="0"/>
          <w:numId w:val="2"/>
        </w:numPr>
        <w:jc w:val="both"/>
        <w:rPr>
          <w:rFonts w:cstheme="minorHAnsi"/>
          <w:caps/>
        </w:rPr>
      </w:pPr>
      <w:r w:rsidRPr="001460BC">
        <w:rPr>
          <w:rFonts w:cstheme="minorHAnsi"/>
        </w:rPr>
        <w:t xml:space="preserve">Le statut </w:t>
      </w:r>
    </w:p>
    <w:p w:rsidR="00AA7265" w:rsidRPr="001460BC" w:rsidRDefault="00AA7265" w:rsidP="001460BC">
      <w:pPr>
        <w:pStyle w:val="Paragraphedeliste"/>
        <w:numPr>
          <w:ilvl w:val="0"/>
          <w:numId w:val="2"/>
        </w:numPr>
        <w:jc w:val="both"/>
        <w:rPr>
          <w:rFonts w:cstheme="minorHAnsi"/>
          <w:caps/>
        </w:rPr>
      </w:pPr>
      <w:r w:rsidRPr="001460BC">
        <w:rPr>
          <w:rFonts w:cstheme="minorHAnsi"/>
        </w:rPr>
        <w:t xml:space="preserve">L’objet social </w:t>
      </w:r>
    </w:p>
    <w:p w:rsidR="00AA7265" w:rsidRPr="001460BC" w:rsidRDefault="00AA7265" w:rsidP="001460BC">
      <w:pPr>
        <w:pStyle w:val="Paragraphedeliste"/>
        <w:numPr>
          <w:ilvl w:val="0"/>
          <w:numId w:val="2"/>
        </w:numPr>
        <w:jc w:val="both"/>
        <w:rPr>
          <w:rFonts w:cstheme="minorHAnsi"/>
          <w:caps/>
        </w:rPr>
      </w:pPr>
      <w:r w:rsidRPr="001460BC">
        <w:rPr>
          <w:rFonts w:cstheme="minorHAnsi"/>
        </w:rPr>
        <w:t xml:space="preserve">La personne de contact </w:t>
      </w:r>
    </w:p>
    <w:p w:rsidR="00AA7265" w:rsidRPr="001460BC" w:rsidRDefault="00AA7265" w:rsidP="001460BC">
      <w:pPr>
        <w:pStyle w:val="Paragraphedeliste"/>
        <w:numPr>
          <w:ilvl w:val="0"/>
          <w:numId w:val="2"/>
        </w:numPr>
        <w:jc w:val="both"/>
        <w:rPr>
          <w:rFonts w:cstheme="minorHAnsi"/>
          <w:caps/>
        </w:rPr>
      </w:pPr>
      <w:r w:rsidRPr="001460BC">
        <w:rPr>
          <w:rFonts w:cstheme="minorHAnsi"/>
        </w:rPr>
        <w:t xml:space="preserve">L’adresse postale et électronique </w:t>
      </w:r>
    </w:p>
    <w:p w:rsidR="00AA7265" w:rsidRPr="001460BC" w:rsidRDefault="00AA7265" w:rsidP="001460BC">
      <w:pPr>
        <w:pStyle w:val="Paragraphedeliste"/>
        <w:numPr>
          <w:ilvl w:val="0"/>
          <w:numId w:val="2"/>
        </w:numPr>
        <w:jc w:val="both"/>
        <w:rPr>
          <w:rFonts w:cstheme="minorHAnsi"/>
          <w:caps/>
        </w:rPr>
      </w:pPr>
      <w:r w:rsidRPr="001460BC">
        <w:rPr>
          <w:rFonts w:cstheme="minorHAnsi"/>
        </w:rPr>
        <w:t>Le numéro de téléphone</w:t>
      </w:r>
      <w:r w:rsidR="001460BC">
        <w:rPr>
          <w:rFonts w:cstheme="minorHAnsi"/>
        </w:rPr>
        <w:t xml:space="preserve"> </w:t>
      </w:r>
      <w:r w:rsidR="00E61CED">
        <w:rPr>
          <w:rFonts w:cstheme="minorHAnsi"/>
        </w:rPr>
        <w:t>et/</w:t>
      </w:r>
      <w:r w:rsidR="001460BC">
        <w:rPr>
          <w:rFonts w:cstheme="minorHAnsi"/>
        </w:rPr>
        <w:t>ou de GSM</w:t>
      </w:r>
      <w:r w:rsidRPr="001460BC">
        <w:rPr>
          <w:rFonts w:cstheme="minorHAnsi"/>
        </w:rPr>
        <w:t xml:space="preserve"> </w:t>
      </w:r>
    </w:p>
    <w:p w:rsidR="00AA7265" w:rsidRPr="001460BC" w:rsidRDefault="00AA7265" w:rsidP="001460BC">
      <w:pPr>
        <w:pStyle w:val="Paragraphedeliste"/>
        <w:numPr>
          <w:ilvl w:val="0"/>
          <w:numId w:val="2"/>
        </w:numPr>
        <w:jc w:val="both"/>
        <w:rPr>
          <w:rFonts w:cstheme="minorHAnsi"/>
          <w:caps/>
        </w:rPr>
      </w:pPr>
      <w:r w:rsidRPr="001460BC">
        <w:rPr>
          <w:rFonts w:cstheme="minorHAnsi"/>
        </w:rPr>
        <w:t>Le n° d’entreprise</w:t>
      </w:r>
    </w:p>
    <w:p w:rsidR="00AA7265" w:rsidRPr="001460BC" w:rsidRDefault="00AA7265" w:rsidP="001460BC">
      <w:pPr>
        <w:pStyle w:val="Paragraphedeliste"/>
        <w:numPr>
          <w:ilvl w:val="0"/>
          <w:numId w:val="2"/>
        </w:numPr>
        <w:jc w:val="both"/>
        <w:rPr>
          <w:rFonts w:cstheme="minorHAnsi"/>
          <w:caps/>
        </w:rPr>
      </w:pPr>
      <w:r w:rsidRPr="001460BC">
        <w:rPr>
          <w:rFonts w:cstheme="minorHAnsi"/>
        </w:rPr>
        <w:t xml:space="preserve">Les coordonnées bancaires avec IBAN et </w:t>
      </w:r>
      <w:r w:rsidR="001460BC">
        <w:rPr>
          <w:rFonts w:cstheme="minorHAnsi"/>
        </w:rPr>
        <w:t>SWIFT</w:t>
      </w:r>
    </w:p>
    <w:p w:rsidR="00AA7265" w:rsidRPr="001460BC" w:rsidRDefault="00AA7265" w:rsidP="001460BC">
      <w:pPr>
        <w:jc w:val="both"/>
        <w:rPr>
          <w:rFonts w:asciiTheme="minorHAnsi" w:hAnsiTheme="minorHAnsi" w:cstheme="minorHAnsi"/>
        </w:rPr>
      </w:pPr>
    </w:p>
    <w:p w:rsidR="00AA7265" w:rsidRPr="001460BC" w:rsidRDefault="000129B7" w:rsidP="001460BC">
      <w:pPr>
        <w:jc w:val="both"/>
        <w:rPr>
          <w:rFonts w:asciiTheme="minorHAnsi" w:hAnsiTheme="minorHAnsi" w:cstheme="minorHAnsi"/>
        </w:rPr>
      </w:pPr>
      <w:r w:rsidRPr="001460BC">
        <w:rPr>
          <w:rFonts w:asciiTheme="minorHAnsi" w:hAnsiTheme="minorHAnsi" w:cstheme="minorHAnsi"/>
        </w:rPr>
        <w:t>Vous devez également, le cas échéant, mentionner les partenaires associé</w:t>
      </w:r>
      <w:r w:rsidR="00C5780E" w:rsidRPr="001460BC">
        <w:rPr>
          <w:rFonts w:asciiTheme="minorHAnsi" w:hAnsiTheme="minorHAnsi" w:cstheme="minorHAnsi"/>
        </w:rPr>
        <w:t>s</w:t>
      </w:r>
      <w:r w:rsidRPr="001460BC">
        <w:rPr>
          <w:rFonts w:asciiTheme="minorHAnsi" w:hAnsiTheme="minorHAnsi" w:cstheme="minorHAnsi"/>
        </w:rPr>
        <w:t xml:space="preserve"> au projet. </w:t>
      </w:r>
    </w:p>
    <w:p w:rsidR="000129B7" w:rsidRPr="001460BC" w:rsidRDefault="000129B7" w:rsidP="001460BC">
      <w:pPr>
        <w:jc w:val="both"/>
        <w:rPr>
          <w:rFonts w:asciiTheme="minorHAnsi" w:hAnsiTheme="minorHAnsi" w:cstheme="minorHAnsi"/>
        </w:rPr>
      </w:pPr>
    </w:p>
    <w:p w:rsidR="00AA7265" w:rsidRPr="001460BC" w:rsidRDefault="00E06540" w:rsidP="00E06540">
      <w:pPr>
        <w:ind w:left="360"/>
        <w:jc w:val="both"/>
        <w:rPr>
          <w:rFonts w:asciiTheme="minorHAnsi" w:hAnsiTheme="minorHAnsi" w:cstheme="minorHAnsi"/>
          <w:b/>
          <w:caps/>
        </w:rPr>
      </w:pPr>
      <w:r>
        <w:rPr>
          <w:rFonts w:asciiTheme="minorHAnsi" w:hAnsiTheme="minorHAnsi" w:cstheme="minorHAnsi"/>
          <w:b/>
          <w:caps/>
        </w:rPr>
        <w:t xml:space="preserve">3. </w:t>
      </w:r>
      <w:r w:rsidR="00AA7265" w:rsidRPr="001460BC">
        <w:rPr>
          <w:rFonts w:asciiTheme="minorHAnsi" w:hAnsiTheme="minorHAnsi" w:cstheme="minorHAnsi"/>
          <w:b/>
          <w:caps/>
        </w:rPr>
        <w:t>Axe stratégique prioritaire</w:t>
      </w:r>
    </w:p>
    <w:p w:rsidR="00AA7265" w:rsidRPr="00E8679C" w:rsidRDefault="001460BC" w:rsidP="001460BC">
      <w:pPr>
        <w:jc w:val="both"/>
        <w:rPr>
          <w:rFonts w:asciiTheme="minorHAnsi" w:hAnsiTheme="minorHAnsi" w:cstheme="minorHAnsi"/>
        </w:rPr>
      </w:pPr>
      <w:r w:rsidRPr="00E8679C">
        <w:rPr>
          <w:rFonts w:asciiTheme="minorHAnsi" w:hAnsiTheme="minorHAnsi" w:cstheme="minorHAnsi"/>
        </w:rPr>
        <w:t>V</w:t>
      </w:r>
      <w:r w:rsidR="00F603A2" w:rsidRPr="00E8679C">
        <w:rPr>
          <w:rFonts w:asciiTheme="minorHAnsi" w:hAnsiTheme="minorHAnsi" w:cstheme="minorHAnsi"/>
        </w:rPr>
        <w:t xml:space="preserve">otre </w:t>
      </w:r>
      <w:r w:rsidR="00AA7265" w:rsidRPr="00E8679C">
        <w:rPr>
          <w:rFonts w:asciiTheme="minorHAnsi" w:hAnsiTheme="minorHAnsi" w:cstheme="minorHAnsi"/>
        </w:rPr>
        <w:t>projet doit s’inscrire au moins dans un des axes stratégiques défini</w:t>
      </w:r>
      <w:r w:rsidR="00573D5E" w:rsidRPr="00E8679C">
        <w:rPr>
          <w:rFonts w:asciiTheme="minorHAnsi" w:hAnsiTheme="minorHAnsi" w:cstheme="minorHAnsi"/>
        </w:rPr>
        <w:t>s</w:t>
      </w:r>
      <w:r w:rsidR="00AA7265" w:rsidRPr="00E8679C">
        <w:rPr>
          <w:rFonts w:asciiTheme="minorHAnsi" w:hAnsiTheme="minorHAnsi" w:cstheme="minorHAnsi"/>
        </w:rPr>
        <w:t xml:space="preserve"> par l</w:t>
      </w:r>
      <w:r w:rsidR="00C165EF" w:rsidRPr="00E8679C">
        <w:rPr>
          <w:rFonts w:asciiTheme="minorHAnsi" w:hAnsiTheme="minorHAnsi" w:cstheme="minorHAnsi"/>
        </w:rPr>
        <w:t>a</w:t>
      </w:r>
      <w:r w:rsidR="00AA7265" w:rsidRPr="00E8679C">
        <w:rPr>
          <w:rFonts w:asciiTheme="minorHAnsi" w:hAnsiTheme="minorHAnsi" w:cstheme="minorHAnsi"/>
        </w:rPr>
        <w:t xml:space="preserve"> Région </w:t>
      </w:r>
      <w:r w:rsidR="00C165EF" w:rsidRPr="00E8679C">
        <w:rPr>
          <w:rFonts w:asciiTheme="minorHAnsi" w:hAnsiTheme="minorHAnsi" w:cstheme="minorHAnsi"/>
        </w:rPr>
        <w:t>w</w:t>
      </w:r>
      <w:r w:rsidR="00AA7265" w:rsidRPr="00E8679C">
        <w:rPr>
          <w:rFonts w:asciiTheme="minorHAnsi" w:hAnsiTheme="minorHAnsi" w:cstheme="minorHAnsi"/>
        </w:rPr>
        <w:t>allonne et l</w:t>
      </w:r>
      <w:r w:rsidR="00C165EF" w:rsidRPr="00E8679C">
        <w:rPr>
          <w:rFonts w:asciiTheme="minorHAnsi" w:hAnsiTheme="minorHAnsi" w:cstheme="minorHAnsi"/>
        </w:rPr>
        <w:t>a</w:t>
      </w:r>
      <w:r w:rsidR="00AA7265" w:rsidRPr="00E8679C">
        <w:rPr>
          <w:rFonts w:asciiTheme="minorHAnsi" w:hAnsiTheme="minorHAnsi" w:cstheme="minorHAnsi"/>
        </w:rPr>
        <w:t xml:space="preserve"> Fédération Wallonie-Bruxelles</w:t>
      </w:r>
      <w:r w:rsidR="009C3866" w:rsidRPr="00E8679C">
        <w:rPr>
          <w:rFonts w:asciiTheme="minorHAnsi" w:hAnsiTheme="minorHAnsi" w:cstheme="minorHAnsi"/>
        </w:rPr>
        <w:t xml:space="preserve">, à savoir : </w:t>
      </w:r>
    </w:p>
    <w:p w:rsidR="00973A44" w:rsidRPr="00E8679C" w:rsidRDefault="009C3866" w:rsidP="001460BC">
      <w:pPr>
        <w:pStyle w:val="Paragraphedeliste"/>
        <w:numPr>
          <w:ilvl w:val="0"/>
          <w:numId w:val="4"/>
        </w:numPr>
        <w:jc w:val="both"/>
        <w:rPr>
          <w:rFonts w:cstheme="minorHAnsi"/>
        </w:rPr>
      </w:pPr>
      <w:r w:rsidRPr="00E8679C">
        <w:rPr>
          <w:rFonts w:cstheme="minorHAnsi"/>
        </w:rPr>
        <w:t>Axe 1</w:t>
      </w:r>
      <w:r w:rsidR="00C165EF" w:rsidRPr="00E8679C">
        <w:rPr>
          <w:rFonts w:cstheme="minorHAnsi"/>
        </w:rPr>
        <w:t xml:space="preserve"> : </w:t>
      </w:r>
      <w:r w:rsidR="00973A44" w:rsidRPr="00E8679C">
        <w:rPr>
          <w:rFonts w:cstheme="minorHAnsi"/>
        </w:rPr>
        <w:t>Développement d’activités économiques</w:t>
      </w:r>
    </w:p>
    <w:p w:rsidR="002163DB" w:rsidRPr="00E8679C" w:rsidRDefault="002163DB" w:rsidP="002163DB">
      <w:pPr>
        <w:ind w:left="1416"/>
        <w:jc w:val="both"/>
        <w:rPr>
          <w:rFonts w:asciiTheme="minorHAnsi" w:hAnsiTheme="minorHAnsi" w:cstheme="minorHAnsi"/>
        </w:rPr>
      </w:pPr>
      <w:r w:rsidRPr="00E8679C">
        <w:rPr>
          <w:rFonts w:asciiTheme="minorHAnsi" w:hAnsiTheme="minorHAnsi" w:cstheme="minorHAnsi"/>
        </w:rPr>
        <w:t>Soutien au développement de structures et à la création d’entreprises, notamment dans le secteur de l’agriculture et de l’élevage incluant également un volet formation et sécurité des filières d’approvisionnement alimentaire.</w:t>
      </w:r>
    </w:p>
    <w:p w:rsidR="00973A44" w:rsidRPr="00E8679C" w:rsidRDefault="00973A44" w:rsidP="001460BC">
      <w:pPr>
        <w:pStyle w:val="Paragraphedeliste"/>
        <w:numPr>
          <w:ilvl w:val="0"/>
          <w:numId w:val="4"/>
        </w:numPr>
        <w:jc w:val="both"/>
        <w:rPr>
          <w:rFonts w:cstheme="minorHAnsi"/>
        </w:rPr>
      </w:pPr>
      <w:r w:rsidRPr="00E8679C">
        <w:rPr>
          <w:rFonts w:cstheme="minorHAnsi"/>
        </w:rPr>
        <w:t>AXE 2 : Renforcement des institutions provinciales</w:t>
      </w:r>
    </w:p>
    <w:p w:rsidR="002163DB" w:rsidRPr="00E8679C" w:rsidRDefault="002163DB" w:rsidP="002163DB">
      <w:pPr>
        <w:suppressAutoHyphens/>
        <w:ind w:left="1416"/>
        <w:jc w:val="both"/>
        <w:rPr>
          <w:rFonts w:asciiTheme="minorHAnsi" w:hAnsiTheme="minorHAnsi" w:cstheme="minorHAnsi"/>
          <w:b/>
        </w:rPr>
      </w:pPr>
      <w:r w:rsidRPr="00E8679C">
        <w:rPr>
          <w:rFonts w:asciiTheme="minorHAnsi" w:hAnsiTheme="minorHAnsi" w:cstheme="minorHAnsi"/>
        </w:rPr>
        <w:t>Renforcement des capacités des entités territoriales décentralisées et de partenariats au niveau des provinces wallonnes.</w:t>
      </w:r>
    </w:p>
    <w:p w:rsidR="009C3866" w:rsidRPr="00E8679C" w:rsidRDefault="009C3866" w:rsidP="001460BC">
      <w:pPr>
        <w:pStyle w:val="Paragraphedeliste"/>
        <w:numPr>
          <w:ilvl w:val="0"/>
          <w:numId w:val="4"/>
        </w:numPr>
        <w:jc w:val="both"/>
        <w:rPr>
          <w:rFonts w:cstheme="minorHAnsi"/>
        </w:rPr>
      </w:pPr>
      <w:r w:rsidRPr="00E8679C">
        <w:rPr>
          <w:rFonts w:cstheme="minorHAnsi"/>
        </w:rPr>
        <w:t xml:space="preserve">Axe </w:t>
      </w:r>
      <w:r w:rsidR="00973A44" w:rsidRPr="00E8679C">
        <w:rPr>
          <w:rFonts w:cstheme="minorHAnsi"/>
        </w:rPr>
        <w:t>3</w:t>
      </w:r>
      <w:r w:rsidR="00C165EF" w:rsidRPr="00E8679C">
        <w:rPr>
          <w:rFonts w:cstheme="minorHAnsi"/>
        </w:rPr>
        <w:t xml:space="preserve"> : </w:t>
      </w:r>
      <w:r w:rsidR="00973A44" w:rsidRPr="00E8679C">
        <w:rPr>
          <w:rFonts w:cstheme="minorHAnsi"/>
        </w:rPr>
        <w:t>C</w:t>
      </w:r>
      <w:r w:rsidR="00B26A18" w:rsidRPr="00E8679C">
        <w:rPr>
          <w:rFonts w:cstheme="minorHAnsi"/>
        </w:rPr>
        <w:t>ulture</w:t>
      </w:r>
    </w:p>
    <w:p w:rsidR="002163DB" w:rsidRPr="00E8679C" w:rsidRDefault="002163DB" w:rsidP="002163DB">
      <w:pPr>
        <w:suppressAutoHyphens/>
        <w:ind w:left="1418"/>
        <w:jc w:val="both"/>
        <w:rPr>
          <w:rFonts w:asciiTheme="minorHAnsi" w:hAnsiTheme="minorHAnsi" w:cstheme="minorHAnsi"/>
        </w:rPr>
      </w:pPr>
      <w:r w:rsidRPr="00E8679C">
        <w:rPr>
          <w:rFonts w:asciiTheme="minorHAnsi" w:hAnsiTheme="minorHAnsi" w:cstheme="minorHAnsi"/>
        </w:rPr>
        <w:t xml:space="preserve">Un accent spécifique sera mis sur </w:t>
      </w:r>
      <w:r w:rsidRPr="00E8679C">
        <w:rPr>
          <w:rFonts w:asciiTheme="minorHAnsi" w:hAnsiTheme="minorHAnsi" w:cstheme="minorHAnsi"/>
          <w:bCs/>
          <w:iCs/>
        </w:rPr>
        <w:t xml:space="preserve">l’accompagnement des industries culturelles émergentes dans les domaines de la musique et du cinéma à se structurer de manière pérenne. </w:t>
      </w:r>
      <w:r w:rsidRPr="00E8679C">
        <w:rPr>
          <w:rFonts w:asciiTheme="minorHAnsi" w:hAnsiTheme="minorHAnsi" w:cstheme="minorHAnsi"/>
        </w:rPr>
        <w:t>Il s’agira prioritairement de répondre au besoin d’accompagnement en management des structures culturelles via des outils innovants tel le coaching en incubation d’entreprises culturelles mais aussi de permettre par le développement des capacités institutionnelles et de formation de renforcer le tissu créateur d’emplois et générateur de revenus.</w:t>
      </w:r>
    </w:p>
    <w:p w:rsidR="009C3866" w:rsidRPr="00E8679C" w:rsidRDefault="009C3866" w:rsidP="001460BC">
      <w:pPr>
        <w:pStyle w:val="Paragraphedeliste"/>
        <w:numPr>
          <w:ilvl w:val="0"/>
          <w:numId w:val="4"/>
        </w:numPr>
        <w:jc w:val="both"/>
        <w:rPr>
          <w:rFonts w:cstheme="minorHAnsi"/>
        </w:rPr>
      </w:pPr>
      <w:r w:rsidRPr="00E8679C">
        <w:rPr>
          <w:rFonts w:cstheme="minorHAnsi"/>
        </w:rPr>
        <w:t xml:space="preserve">Axe </w:t>
      </w:r>
      <w:r w:rsidR="00973A44" w:rsidRPr="00E8679C">
        <w:rPr>
          <w:rFonts w:cstheme="minorHAnsi"/>
        </w:rPr>
        <w:t>4</w:t>
      </w:r>
      <w:r w:rsidR="00C165EF" w:rsidRPr="00E8679C">
        <w:rPr>
          <w:rFonts w:cstheme="minorHAnsi"/>
        </w:rPr>
        <w:t xml:space="preserve"> : </w:t>
      </w:r>
      <w:r w:rsidR="00973A44" w:rsidRPr="00E8679C">
        <w:rPr>
          <w:rFonts w:cstheme="minorHAnsi"/>
        </w:rPr>
        <w:t>E</w:t>
      </w:r>
      <w:r w:rsidR="00C165EF" w:rsidRPr="00E8679C">
        <w:rPr>
          <w:rFonts w:cstheme="minorHAnsi"/>
        </w:rPr>
        <w:t>ducation</w:t>
      </w:r>
    </w:p>
    <w:p w:rsidR="002163DB" w:rsidRPr="00E8679C" w:rsidRDefault="002163DB" w:rsidP="002163DB">
      <w:pPr>
        <w:suppressAutoHyphens/>
        <w:ind w:left="1276"/>
        <w:jc w:val="both"/>
        <w:rPr>
          <w:rFonts w:asciiTheme="minorHAnsi" w:hAnsiTheme="minorHAnsi" w:cstheme="minorHAnsi"/>
        </w:rPr>
      </w:pPr>
      <w:r w:rsidRPr="00E8679C">
        <w:rPr>
          <w:rFonts w:asciiTheme="minorHAnsi" w:hAnsiTheme="minorHAnsi" w:cstheme="minorHAnsi"/>
        </w:rPr>
        <w:t>La formation des enseignants et prioritairement le développement d’une compétence locale dans le domaine du numérique et de la formation à distance.</w:t>
      </w:r>
    </w:p>
    <w:p w:rsidR="002163DB" w:rsidRPr="00E8679C" w:rsidRDefault="002163DB" w:rsidP="002163DB">
      <w:pPr>
        <w:suppressAutoHyphens/>
        <w:ind w:left="1276"/>
        <w:jc w:val="both"/>
        <w:rPr>
          <w:rFonts w:asciiTheme="minorHAnsi" w:hAnsiTheme="minorHAnsi" w:cstheme="minorHAnsi"/>
        </w:rPr>
      </w:pPr>
      <w:r w:rsidRPr="00E8679C">
        <w:rPr>
          <w:rFonts w:asciiTheme="minorHAnsi" w:hAnsiTheme="minorHAnsi" w:cstheme="minorHAnsi"/>
        </w:rPr>
        <w:t xml:space="preserve">La formation dans le domaine du sport et plus particulièrement le renforcement des capacités des cadres du Ministère du Sport et des fédérations sportives dans le domaine du sport féminin (football et basket) ainsi que l’appui à la gestion et à la pérennisation des infrastructures sportives issues des Jeux de la Francophonie. </w:t>
      </w:r>
    </w:p>
    <w:p w:rsidR="00C165EF" w:rsidRPr="00E8679C" w:rsidRDefault="00FC1699" w:rsidP="001460BC">
      <w:pPr>
        <w:jc w:val="both"/>
        <w:rPr>
          <w:rFonts w:asciiTheme="minorHAnsi" w:hAnsiTheme="minorHAnsi" w:cstheme="minorHAnsi"/>
          <w:caps/>
        </w:rPr>
      </w:pPr>
      <w:r w:rsidRPr="00E8679C">
        <w:rPr>
          <w:rFonts w:asciiTheme="minorHAnsi" w:hAnsiTheme="minorHAnsi" w:cstheme="minorHAnsi"/>
        </w:rPr>
        <w:lastRenderedPageBreak/>
        <w:t>En outre, une attention particulière doit être porté</w:t>
      </w:r>
      <w:r w:rsidR="00A274D8" w:rsidRPr="00E8679C">
        <w:rPr>
          <w:rFonts w:asciiTheme="minorHAnsi" w:hAnsiTheme="minorHAnsi" w:cstheme="minorHAnsi"/>
        </w:rPr>
        <w:t>e</w:t>
      </w:r>
      <w:r w:rsidRPr="00E8679C">
        <w:rPr>
          <w:rFonts w:asciiTheme="minorHAnsi" w:hAnsiTheme="minorHAnsi" w:cstheme="minorHAnsi"/>
        </w:rPr>
        <w:t xml:space="preserve"> aux enjeux transversaux suivants</w:t>
      </w:r>
      <w:r w:rsidRPr="00E8679C">
        <w:rPr>
          <w:rFonts w:asciiTheme="minorHAnsi" w:hAnsiTheme="minorHAnsi" w:cstheme="minorHAnsi"/>
          <w:caps/>
        </w:rPr>
        <w:t xml:space="preserve"> : </w:t>
      </w:r>
    </w:p>
    <w:p w:rsidR="00B26A18" w:rsidRPr="00E8679C" w:rsidRDefault="006B4335" w:rsidP="00B26A18">
      <w:pPr>
        <w:pStyle w:val="Paragraphedeliste"/>
        <w:numPr>
          <w:ilvl w:val="0"/>
          <w:numId w:val="12"/>
        </w:numPr>
        <w:tabs>
          <w:tab w:val="left" w:pos="426"/>
        </w:tabs>
        <w:ind w:left="426" w:hanging="426"/>
        <w:jc w:val="both"/>
        <w:rPr>
          <w:rFonts w:cstheme="minorHAnsi"/>
        </w:rPr>
      </w:pPr>
      <w:r w:rsidRPr="00E8679C">
        <w:rPr>
          <w:rFonts w:cstheme="minorHAnsi"/>
        </w:rPr>
        <w:t>L</w:t>
      </w:r>
      <w:r w:rsidR="00C165EF" w:rsidRPr="00E8679C">
        <w:rPr>
          <w:rFonts w:cstheme="minorHAnsi"/>
        </w:rPr>
        <w:t xml:space="preserve">a </w:t>
      </w:r>
      <w:r w:rsidR="00B26A18" w:rsidRPr="00E8679C">
        <w:rPr>
          <w:rFonts w:cstheme="minorHAnsi"/>
        </w:rPr>
        <w:t xml:space="preserve">promotion des droits humains </w:t>
      </w:r>
      <w:r w:rsidR="00973A44" w:rsidRPr="00E8679C">
        <w:rPr>
          <w:rFonts w:cstheme="minorHAnsi"/>
        </w:rPr>
        <w:t>et égalité des genres</w:t>
      </w:r>
    </w:p>
    <w:p w:rsidR="00B26A18" w:rsidRPr="00E8679C" w:rsidRDefault="006B4335" w:rsidP="00B26A18">
      <w:pPr>
        <w:pStyle w:val="Paragraphedeliste"/>
        <w:numPr>
          <w:ilvl w:val="0"/>
          <w:numId w:val="12"/>
        </w:numPr>
        <w:tabs>
          <w:tab w:val="left" w:pos="426"/>
        </w:tabs>
        <w:ind w:left="426" w:hanging="426"/>
        <w:jc w:val="both"/>
        <w:rPr>
          <w:rFonts w:cstheme="minorHAnsi"/>
        </w:rPr>
      </w:pPr>
      <w:r w:rsidRPr="00E8679C">
        <w:rPr>
          <w:rFonts w:cstheme="minorHAnsi"/>
        </w:rPr>
        <w:t>L</w:t>
      </w:r>
      <w:r w:rsidR="00B26A18" w:rsidRPr="00E8679C">
        <w:rPr>
          <w:rFonts w:cstheme="minorHAnsi"/>
        </w:rPr>
        <w:t>e renforcement des capacités des individus à assurer leur autonomie politique, sociale et économique</w:t>
      </w:r>
    </w:p>
    <w:p w:rsidR="00973A44" w:rsidRPr="00E8679C" w:rsidRDefault="00973A44" w:rsidP="00B26A18">
      <w:pPr>
        <w:pStyle w:val="Paragraphedeliste"/>
        <w:numPr>
          <w:ilvl w:val="0"/>
          <w:numId w:val="12"/>
        </w:numPr>
        <w:tabs>
          <w:tab w:val="left" w:pos="426"/>
        </w:tabs>
        <w:ind w:left="426" w:hanging="426"/>
        <w:jc w:val="both"/>
        <w:rPr>
          <w:rFonts w:cstheme="minorHAnsi"/>
        </w:rPr>
      </w:pPr>
      <w:r w:rsidRPr="00E8679C">
        <w:rPr>
          <w:rFonts w:cstheme="minorHAnsi"/>
        </w:rPr>
        <w:t>La valorisation de la femme et des jeunes filles avec une attention particulière sur la situation des femmes en zones rurales (conditions de vie, formation, …)</w:t>
      </w:r>
    </w:p>
    <w:p w:rsidR="00B26A18" w:rsidRPr="00E8679C" w:rsidRDefault="006B4335" w:rsidP="00B26A18">
      <w:pPr>
        <w:pStyle w:val="Paragraphedeliste"/>
        <w:numPr>
          <w:ilvl w:val="0"/>
          <w:numId w:val="12"/>
        </w:numPr>
        <w:tabs>
          <w:tab w:val="left" w:pos="426"/>
        </w:tabs>
        <w:ind w:left="426" w:hanging="426"/>
        <w:jc w:val="both"/>
        <w:rPr>
          <w:rFonts w:cstheme="minorHAnsi"/>
        </w:rPr>
      </w:pPr>
      <w:r w:rsidRPr="00E8679C">
        <w:rPr>
          <w:rFonts w:cstheme="minorHAnsi"/>
        </w:rPr>
        <w:t>L</w:t>
      </w:r>
      <w:r w:rsidR="00C165EF" w:rsidRPr="00E8679C">
        <w:rPr>
          <w:rFonts w:cstheme="minorHAnsi"/>
        </w:rPr>
        <w:t>e</w:t>
      </w:r>
      <w:r w:rsidR="00FC1699" w:rsidRPr="00E8679C">
        <w:rPr>
          <w:rFonts w:cstheme="minorHAnsi"/>
        </w:rPr>
        <w:t xml:space="preserve"> </w:t>
      </w:r>
      <w:r w:rsidR="00B26A18" w:rsidRPr="00E8679C">
        <w:rPr>
          <w:rFonts w:cstheme="minorHAnsi"/>
        </w:rPr>
        <w:t>soutien aux initiatives publiques ou privées de décentralisation</w:t>
      </w:r>
    </w:p>
    <w:p w:rsidR="00B26A18" w:rsidRPr="00E8679C" w:rsidRDefault="006B4335" w:rsidP="00B26A18">
      <w:pPr>
        <w:pStyle w:val="Paragraphedeliste"/>
        <w:numPr>
          <w:ilvl w:val="0"/>
          <w:numId w:val="12"/>
        </w:numPr>
        <w:tabs>
          <w:tab w:val="left" w:pos="426"/>
        </w:tabs>
        <w:ind w:left="426" w:hanging="426"/>
        <w:jc w:val="both"/>
        <w:rPr>
          <w:rFonts w:cstheme="minorHAnsi"/>
        </w:rPr>
      </w:pPr>
      <w:r w:rsidRPr="00E8679C">
        <w:rPr>
          <w:rFonts w:cstheme="minorHAnsi"/>
        </w:rPr>
        <w:t>L</w:t>
      </w:r>
      <w:r w:rsidR="00B26A18" w:rsidRPr="00E8679C">
        <w:rPr>
          <w:rFonts w:cstheme="minorHAnsi"/>
        </w:rPr>
        <w:t>a pris</w:t>
      </w:r>
      <w:r w:rsidR="00571315" w:rsidRPr="00E8679C">
        <w:rPr>
          <w:rFonts w:cstheme="minorHAnsi"/>
        </w:rPr>
        <w:t>e</w:t>
      </w:r>
      <w:r w:rsidR="00B26A18" w:rsidRPr="00E8679C">
        <w:rPr>
          <w:rFonts w:cstheme="minorHAnsi"/>
        </w:rPr>
        <w:t xml:space="preserve"> en compte de</w:t>
      </w:r>
      <w:r w:rsidR="00FC1699" w:rsidRPr="00E8679C">
        <w:rPr>
          <w:rFonts w:cstheme="minorHAnsi"/>
        </w:rPr>
        <w:t xml:space="preserve"> l’impact environnemental</w:t>
      </w:r>
    </w:p>
    <w:p w:rsidR="00B26A18" w:rsidRPr="00E8679C" w:rsidRDefault="006B4335" w:rsidP="00B26A18">
      <w:pPr>
        <w:pStyle w:val="Paragraphedeliste"/>
        <w:numPr>
          <w:ilvl w:val="0"/>
          <w:numId w:val="12"/>
        </w:numPr>
        <w:tabs>
          <w:tab w:val="left" w:pos="426"/>
        </w:tabs>
        <w:ind w:left="426" w:hanging="426"/>
        <w:jc w:val="both"/>
        <w:rPr>
          <w:rFonts w:cstheme="minorHAnsi"/>
        </w:rPr>
      </w:pPr>
      <w:r w:rsidRPr="00E8679C">
        <w:rPr>
          <w:rFonts w:cstheme="minorHAnsi"/>
        </w:rPr>
        <w:t>L</w:t>
      </w:r>
      <w:r w:rsidR="00B26A18" w:rsidRPr="00E8679C">
        <w:rPr>
          <w:rFonts w:cstheme="minorHAnsi"/>
        </w:rPr>
        <w:t>a recherche de synergies et de partenariats.</w:t>
      </w:r>
      <w:bookmarkStart w:id="0" w:name="_GoBack"/>
      <w:bookmarkEnd w:id="0"/>
    </w:p>
    <w:p w:rsidR="00FC1699" w:rsidRPr="00E8679C" w:rsidRDefault="00FC1699" w:rsidP="00B26A18">
      <w:pPr>
        <w:tabs>
          <w:tab w:val="left" w:pos="426"/>
        </w:tabs>
        <w:ind w:hanging="426"/>
        <w:jc w:val="both"/>
        <w:rPr>
          <w:rFonts w:asciiTheme="minorHAnsi" w:hAnsiTheme="minorHAnsi" w:cstheme="minorHAnsi"/>
          <w:caps/>
        </w:rPr>
      </w:pPr>
    </w:p>
    <w:p w:rsidR="00AA7265" w:rsidRPr="001460BC" w:rsidRDefault="00E06540" w:rsidP="00E06540">
      <w:pPr>
        <w:ind w:left="360"/>
        <w:jc w:val="both"/>
        <w:rPr>
          <w:rFonts w:asciiTheme="minorHAnsi" w:hAnsiTheme="minorHAnsi" w:cstheme="minorHAnsi"/>
          <w:b/>
          <w:caps/>
        </w:rPr>
      </w:pPr>
      <w:r>
        <w:rPr>
          <w:rFonts w:asciiTheme="minorHAnsi" w:hAnsiTheme="minorHAnsi" w:cstheme="minorHAnsi"/>
          <w:b/>
          <w:caps/>
        </w:rPr>
        <w:t xml:space="preserve">4. </w:t>
      </w:r>
      <w:r w:rsidR="00AA7265" w:rsidRPr="001460BC">
        <w:rPr>
          <w:rFonts w:asciiTheme="minorHAnsi" w:hAnsiTheme="minorHAnsi" w:cstheme="minorHAnsi"/>
          <w:b/>
          <w:caps/>
        </w:rPr>
        <w:t>PERIODE COUVERTE PAR la proposition</w:t>
      </w:r>
    </w:p>
    <w:p w:rsidR="009C3866" w:rsidRPr="001460BC" w:rsidRDefault="00BB09EF" w:rsidP="001460BC">
      <w:pPr>
        <w:jc w:val="both"/>
        <w:rPr>
          <w:rFonts w:asciiTheme="minorHAnsi" w:hAnsiTheme="minorHAnsi" w:cstheme="minorHAnsi"/>
        </w:rPr>
      </w:pPr>
      <w:r w:rsidRPr="001460BC">
        <w:rPr>
          <w:rFonts w:asciiTheme="minorHAnsi" w:hAnsiTheme="minorHAnsi" w:cstheme="minorHAnsi"/>
        </w:rPr>
        <w:t xml:space="preserve">Il s’agit </w:t>
      </w:r>
      <w:r w:rsidR="00C165EF">
        <w:rPr>
          <w:rFonts w:asciiTheme="minorHAnsi" w:hAnsiTheme="minorHAnsi" w:cstheme="minorHAnsi"/>
        </w:rPr>
        <w:t xml:space="preserve">du nombre </w:t>
      </w:r>
      <w:r w:rsidRPr="001460BC">
        <w:rPr>
          <w:rFonts w:asciiTheme="minorHAnsi" w:hAnsiTheme="minorHAnsi" w:cstheme="minorHAnsi"/>
        </w:rPr>
        <w:t>d’année</w:t>
      </w:r>
      <w:r w:rsidR="00A87B61" w:rsidRPr="001460BC">
        <w:rPr>
          <w:rFonts w:asciiTheme="minorHAnsi" w:hAnsiTheme="minorHAnsi" w:cstheme="minorHAnsi"/>
        </w:rPr>
        <w:t>s</w:t>
      </w:r>
      <w:r w:rsidR="00C165EF">
        <w:rPr>
          <w:rFonts w:asciiTheme="minorHAnsi" w:hAnsiTheme="minorHAnsi" w:cstheme="minorHAnsi"/>
        </w:rPr>
        <w:t xml:space="preserve"> sur lequel </w:t>
      </w:r>
      <w:r w:rsidR="00F603A2" w:rsidRPr="001460BC">
        <w:rPr>
          <w:rFonts w:asciiTheme="minorHAnsi" w:hAnsiTheme="minorHAnsi" w:cstheme="minorHAnsi"/>
        </w:rPr>
        <w:t xml:space="preserve">votre </w:t>
      </w:r>
      <w:r w:rsidRPr="001460BC">
        <w:rPr>
          <w:rFonts w:asciiTheme="minorHAnsi" w:hAnsiTheme="minorHAnsi" w:cstheme="minorHAnsi"/>
        </w:rPr>
        <w:t>projet s’</w:t>
      </w:r>
      <w:r w:rsidR="007F3D8B" w:rsidRPr="001460BC">
        <w:rPr>
          <w:rFonts w:asciiTheme="minorHAnsi" w:hAnsiTheme="minorHAnsi" w:cstheme="minorHAnsi"/>
        </w:rPr>
        <w:t>étend</w:t>
      </w:r>
      <w:r w:rsidRPr="001460BC">
        <w:rPr>
          <w:rFonts w:asciiTheme="minorHAnsi" w:hAnsiTheme="minorHAnsi" w:cstheme="minorHAnsi"/>
        </w:rPr>
        <w:t>.</w:t>
      </w:r>
    </w:p>
    <w:p w:rsidR="000129B7" w:rsidRPr="001460BC" w:rsidRDefault="000129B7" w:rsidP="001460BC">
      <w:pPr>
        <w:jc w:val="both"/>
        <w:rPr>
          <w:rFonts w:asciiTheme="minorHAnsi" w:hAnsiTheme="minorHAnsi" w:cstheme="minorHAnsi"/>
          <w:caps/>
        </w:rPr>
      </w:pPr>
    </w:p>
    <w:p w:rsidR="00AA7265" w:rsidRPr="00C165EF" w:rsidRDefault="00E06540" w:rsidP="00E06540">
      <w:pPr>
        <w:ind w:left="360"/>
        <w:jc w:val="both"/>
        <w:rPr>
          <w:rFonts w:asciiTheme="minorHAnsi" w:hAnsiTheme="minorHAnsi" w:cstheme="minorHAnsi"/>
          <w:b/>
          <w:caps/>
        </w:rPr>
      </w:pPr>
      <w:r>
        <w:rPr>
          <w:rFonts w:asciiTheme="minorHAnsi" w:hAnsiTheme="minorHAnsi" w:cstheme="minorHAnsi"/>
          <w:b/>
          <w:caps/>
        </w:rPr>
        <w:t xml:space="preserve">5. </w:t>
      </w:r>
      <w:r w:rsidR="00AA7265" w:rsidRPr="001460BC">
        <w:rPr>
          <w:rFonts w:asciiTheme="minorHAnsi" w:hAnsiTheme="minorHAnsi" w:cstheme="minorHAnsi"/>
          <w:b/>
          <w:caps/>
        </w:rPr>
        <w:t xml:space="preserve">ContexteS general et specifique dans leSquelS s’inscrit la proposition </w:t>
      </w:r>
      <w:r w:rsidR="00AA7265" w:rsidRPr="00C165EF">
        <w:rPr>
          <w:rFonts w:asciiTheme="minorHAnsi" w:hAnsiTheme="minorHAnsi" w:cstheme="minorHAnsi"/>
          <w:b/>
          <w:caps/>
        </w:rPr>
        <w:t>(</w:t>
      </w:r>
      <w:r w:rsidR="00AA7265" w:rsidRPr="00C165EF">
        <w:rPr>
          <w:rFonts w:asciiTheme="minorHAnsi" w:hAnsiTheme="minorHAnsi" w:cstheme="minorHAnsi"/>
          <w:b/>
        </w:rPr>
        <w:t>max</w:t>
      </w:r>
      <w:r w:rsidR="00C165EF" w:rsidRPr="00C165EF">
        <w:rPr>
          <w:rFonts w:asciiTheme="minorHAnsi" w:hAnsiTheme="minorHAnsi" w:cstheme="minorHAnsi"/>
          <w:b/>
        </w:rPr>
        <w:t>imum</w:t>
      </w:r>
      <w:r w:rsidR="00AA7265" w:rsidRPr="00C165EF">
        <w:rPr>
          <w:rFonts w:asciiTheme="minorHAnsi" w:hAnsiTheme="minorHAnsi" w:cstheme="minorHAnsi"/>
          <w:b/>
        </w:rPr>
        <w:t xml:space="preserve"> </w:t>
      </w:r>
      <w:r w:rsidR="00C165EF" w:rsidRPr="00C165EF">
        <w:rPr>
          <w:rFonts w:asciiTheme="minorHAnsi" w:hAnsiTheme="minorHAnsi" w:cstheme="minorHAnsi"/>
          <w:b/>
          <w:caps/>
        </w:rPr>
        <w:t xml:space="preserve">200 </w:t>
      </w:r>
      <w:r w:rsidR="00C165EF" w:rsidRPr="00C165EF">
        <w:rPr>
          <w:rFonts w:asciiTheme="minorHAnsi" w:hAnsiTheme="minorHAnsi" w:cstheme="minorHAnsi"/>
          <w:b/>
        </w:rPr>
        <w:t>mots</w:t>
      </w:r>
      <w:r w:rsidR="00AA7265" w:rsidRPr="00C165EF">
        <w:rPr>
          <w:rFonts w:asciiTheme="minorHAnsi" w:hAnsiTheme="minorHAnsi" w:cstheme="minorHAnsi"/>
          <w:b/>
          <w:caps/>
        </w:rPr>
        <w:t>)</w:t>
      </w:r>
    </w:p>
    <w:p w:rsidR="009C3866" w:rsidRPr="001460BC" w:rsidRDefault="009C3866" w:rsidP="001460BC">
      <w:pPr>
        <w:jc w:val="both"/>
        <w:rPr>
          <w:rFonts w:asciiTheme="minorHAnsi" w:hAnsiTheme="minorHAnsi" w:cstheme="minorHAnsi"/>
        </w:rPr>
      </w:pPr>
      <w:r w:rsidRPr="001460BC">
        <w:rPr>
          <w:rFonts w:asciiTheme="minorHAnsi" w:hAnsiTheme="minorHAnsi" w:cstheme="minorHAnsi"/>
        </w:rPr>
        <w:t xml:space="preserve">Avant de planifier </w:t>
      </w:r>
      <w:r w:rsidR="00F603A2" w:rsidRPr="001460BC">
        <w:rPr>
          <w:rFonts w:asciiTheme="minorHAnsi" w:hAnsiTheme="minorHAnsi" w:cstheme="minorHAnsi"/>
        </w:rPr>
        <w:t>votre</w:t>
      </w:r>
      <w:r w:rsidRPr="001460BC">
        <w:rPr>
          <w:rFonts w:asciiTheme="minorHAnsi" w:hAnsiTheme="minorHAnsi" w:cstheme="minorHAnsi"/>
        </w:rPr>
        <w:t xml:space="preserve"> projet, il est essentiel d’analyser le contexte dans lequel ce</w:t>
      </w:r>
      <w:r w:rsidR="00F603A2" w:rsidRPr="001460BC">
        <w:rPr>
          <w:rFonts w:asciiTheme="minorHAnsi" w:hAnsiTheme="minorHAnsi" w:cstheme="minorHAnsi"/>
        </w:rPr>
        <w:t xml:space="preserve">lui-ci </w:t>
      </w:r>
      <w:r w:rsidRPr="001460BC">
        <w:rPr>
          <w:rFonts w:asciiTheme="minorHAnsi" w:hAnsiTheme="minorHAnsi" w:cstheme="minorHAnsi"/>
        </w:rPr>
        <w:t>va s’inscrire. Pour ce faire, il peut</w:t>
      </w:r>
      <w:r w:rsidR="00C165EF">
        <w:rPr>
          <w:rFonts w:asciiTheme="minorHAnsi" w:hAnsiTheme="minorHAnsi" w:cstheme="minorHAnsi"/>
        </w:rPr>
        <w:t xml:space="preserve"> </w:t>
      </w:r>
      <w:r w:rsidRPr="001460BC">
        <w:rPr>
          <w:rFonts w:asciiTheme="minorHAnsi" w:hAnsiTheme="minorHAnsi" w:cstheme="minorHAnsi"/>
        </w:rPr>
        <w:t>être intéressant d’utiliser la méthode PESTEL</w:t>
      </w:r>
      <w:r w:rsidR="00E06540">
        <w:rPr>
          <w:rFonts w:asciiTheme="minorHAnsi" w:hAnsiTheme="minorHAnsi" w:cstheme="minorHAnsi"/>
        </w:rPr>
        <w:t> </w:t>
      </w:r>
      <w:r w:rsidRPr="001460BC">
        <w:rPr>
          <w:rFonts w:asciiTheme="minorHAnsi" w:hAnsiTheme="minorHAnsi" w:cstheme="minorHAnsi"/>
        </w:rPr>
        <w:t xml:space="preserve">: analyse du contexte Politique, </w:t>
      </w:r>
      <w:r w:rsidR="00C165EF">
        <w:rPr>
          <w:rFonts w:asciiTheme="minorHAnsi" w:hAnsiTheme="minorHAnsi" w:cstheme="minorHAnsi"/>
        </w:rPr>
        <w:t>E</w:t>
      </w:r>
      <w:r w:rsidRPr="001460BC">
        <w:rPr>
          <w:rFonts w:asciiTheme="minorHAnsi" w:hAnsiTheme="minorHAnsi" w:cstheme="minorHAnsi"/>
        </w:rPr>
        <w:t>conomique, Social, Technologique, Environnemental et Légal. L’analyse de ce contexte externe vous permettr</w:t>
      </w:r>
      <w:r w:rsidR="00C165EF">
        <w:rPr>
          <w:rFonts w:asciiTheme="minorHAnsi" w:hAnsiTheme="minorHAnsi" w:cstheme="minorHAnsi"/>
        </w:rPr>
        <w:t>a</w:t>
      </w:r>
      <w:r w:rsidRPr="001460BC">
        <w:rPr>
          <w:rFonts w:asciiTheme="minorHAnsi" w:hAnsiTheme="minorHAnsi" w:cstheme="minorHAnsi"/>
        </w:rPr>
        <w:t xml:space="preserve"> d’identifier </w:t>
      </w:r>
      <w:r w:rsidR="00C165EF">
        <w:rPr>
          <w:rFonts w:asciiTheme="minorHAnsi" w:hAnsiTheme="minorHAnsi" w:cstheme="minorHAnsi"/>
        </w:rPr>
        <w:t>non seulement l</w:t>
      </w:r>
      <w:r w:rsidRPr="001460BC">
        <w:rPr>
          <w:rFonts w:asciiTheme="minorHAnsi" w:hAnsiTheme="minorHAnsi" w:cstheme="minorHAnsi"/>
        </w:rPr>
        <w:t>es éléments et acteurs favorables au projet que vous souhaitez mener</w:t>
      </w:r>
      <w:r w:rsidR="00C165EF">
        <w:rPr>
          <w:rFonts w:asciiTheme="minorHAnsi" w:hAnsiTheme="minorHAnsi" w:cstheme="minorHAnsi"/>
        </w:rPr>
        <w:t xml:space="preserve"> mais ég</w:t>
      </w:r>
      <w:r w:rsidR="00782394">
        <w:rPr>
          <w:rFonts w:asciiTheme="minorHAnsi" w:hAnsiTheme="minorHAnsi" w:cstheme="minorHAnsi"/>
        </w:rPr>
        <w:t>a</w:t>
      </w:r>
      <w:r w:rsidR="00C165EF">
        <w:rPr>
          <w:rFonts w:asciiTheme="minorHAnsi" w:hAnsiTheme="minorHAnsi" w:cstheme="minorHAnsi"/>
        </w:rPr>
        <w:t>lement</w:t>
      </w:r>
      <w:r w:rsidRPr="001460BC">
        <w:rPr>
          <w:rFonts w:asciiTheme="minorHAnsi" w:hAnsiTheme="minorHAnsi" w:cstheme="minorHAnsi"/>
        </w:rPr>
        <w:t xml:space="preserve"> de dégager </w:t>
      </w:r>
      <w:r w:rsidR="00C165EF">
        <w:rPr>
          <w:rFonts w:asciiTheme="minorHAnsi" w:hAnsiTheme="minorHAnsi" w:cstheme="minorHAnsi"/>
        </w:rPr>
        <w:t>l</w:t>
      </w:r>
      <w:r w:rsidRPr="001460BC">
        <w:rPr>
          <w:rFonts w:asciiTheme="minorHAnsi" w:hAnsiTheme="minorHAnsi" w:cstheme="minorHAnsi"/>
        </w:rPr>
        <w:t>es éléments et acteurs défavorables et potentiellement nuisibles à votre projet. Ceux-ci devront alors être intégré</w:t>
      </w:r>
      <w:r w:rsidR="00782394">
        <w:rPr>
          <w:rFonts w:asciiTheme="minorHAnsi" w:hAnsiTheme="minorHAnsi" w:cstheme="minorHAnsi"/>
        </w:rPr>
        <w:t>s</w:t>
      </w:r>
      <w:r w:rsidRPr="001460BC">
        <w:rPr>
          <w:rFonts w:asciiTheme="minorHAnsi" w:hAnsiTheme="minorHAnsi" w:cstheme="minorHAnsi"/>
        </w:rPr>
        <w:t xml:space="preserve"> dans votre analyse des risques (point 1</w:t>
      </w:r>
      <w:r w:rsidR="00F603A2" w:rsidRPr="001460BC">
        <w:rPr>
          <w:rFonts w:asciiTheme="minorHAnsi" w:hAnsiTheme="minorHAnsi" w:cstheme="minorHAnsi"/>
        </w:rPr>
        <w:t>5</w:t>
      </w:r>
      <w:r w:rsidRPr="001460BC">
        <w:rPr>
          <w:rFonts w:asciiTheme="minorHAnsi" w:hAnsiTheme="minorHAnsi" w:cstheme="minorHAnsi"/>
        </w:rPr>
        <w:t xml:space="preserve"> du formulaire). Cette analyse </w:t>
      </w:r>
      <w:r w:rsidR="00782394">
        <w:rPr>
          <w:rFonts w:asciiTheme="minorHAnsi" w:hAnsiTheme="minorHAnsi" w:cstheme="minorHAnsi"/>
        </w:rPr>
        <w:t>vous permettra par ailleurs de</w:t>
      </w:r>
      <w:r w:rsidRPr="001460BC">
        <w:rPr>
          <w:rFonts w:asciiTheme="minorHAnsi" w:hAnsiTheme="minorHAnsi" w:cstheme="minorHAnsi"/>
        </w:rPr>
        <w:t xml:space="preserve"> confirmer ou non que votre projet répond bien aux besoins de la situation. En effet, la décision de mettre en œuvre un projet fait suite </w:t>
      </w:r>
      <w:proofErr w:type="spellStart"/>
      <w:r w:rsidRPr="001460BC">
        <w:rPr>
          <w:rFonts w:asciiTheme="minorHAnsi" w:hAnsiTheme="minorHAnsi" w:cstheme="minorHAnsi"/>
        </w:rPr>
        <w:t>a</w:t>
      </w:r>
      <w:proofErr w:type="spellEnd"/>
      <w:r w:rsidRPr="001460BC">
        <w:rPr>
          <w:rFonts w:asciiTheme="minorHAnsi" w:hAnsiTheme="minorHAnsi" w:cstheme="minorHAnsi"/>
        </w:rPr>
        <w:t xml:space="preserve">̀ l’identification d’un besoin qui doit être clairement </w:t>
      </w:r>
      <w:r w:rsidR="007F3D8B" w:rsidRPr="001460BC">
        <w:rPr>
          <w:rFonts w:asciiTheme="minorHAnsi" w:hAnsiTheme="minorHAnsi" w:cstheme="minorHAnsi"/>
        </w:rPr>
        <w:t>énoncé</w:t>
      </w:r>
      <w:r w:rsidRPr="001460BC">
        <w:rPr>
          <w:rFonts w:asciiTheme="minorHAnsi" w:hAnsiTheme="minorHAnsi" w:cstheme="minorHAnsi"/>
        </w:rPr>
        <w:t>́ dans l’analyse du contexte.</w:t>
      </w:r>
    </w:p>
    <w:p w:rsidR="009C3866" w:rsidRPr="001460BC" w:rsidRDefault="009C3866" w:rsidP="001460BC">
      <w:pPr>
        <w:jc w:val="both"/>
        <w:rPr>
          <w:rFonts w:asciiTheme="minorHAnsi" w:hAnsiTheme="minorHAnsi" w:cstheme="minorHAnsi"/>
        </w:rPr>
      </w:pPr>
    </w:p>
    <w:p w:rsidR="009C3866" w:rsidRPr="001460BC" w:rsidRDefault="009C3866" w:rsidP="001460BC">
      <w:pPr>
        <w:jc w:val="both"/>
        <w:rPr>
          <w:rFonts w:asciiTheme="minorHAnsi" w:hAnsiTheme="minorHAnsi" w:cstheme="minorHAnsi"/>
        </w:rPr>
      </w:pPr>
      <w:r w:rsidRPr="001460BC">
        <w:rPr>
          <w:rFonts w:asciiTheme="minorHAnsi" w:hAnsiTheme="minorHAnsi" w:cstheme="minorHAnsi"/>
        </w:rPr>
        <w:t xml:space="preserve">Notez que </w:t>
      </w:r>
      <w:r w:rsidR="00FC5A35" w:rsidRPr="001460BC">
        <w:rPr>
          <w:rFonts w:asciiTheme="minorHAnsi" w:hAnsiTheme="minorHAnsi" w:cstheme="minorHAnsi"/>
        </w:rPr>
        <w:t>seuls les éléments</w:t>
      </w:r>
      <w:r w:rsidRPr="001460BC">
        <w:rPr>
          <w:rFonts w:asciiTheme="minorHAnsi" w:hAnsiTheme="minorHAnsi" w:cstheme="minorHAnsi"/>
        </w:rPr>
        <w:t xml:space="preserve"> les plus pertinents de votre analyse </w:t>
      </w:r>
      <w:r w:rsidR="00FC5A35" w:rsidRPr="001460BC">
        <w:rPr>
          <w:rFonts w:asciiTheme="minorHAnsi" w:hAnsiTheme="minorHAnsi" w:cstheme="minorHAnsi"/>
        </w:rPr>
        <w:t>doivent être mentionné</w:t>
      </w:r>
      <w:r w:rsidR="00782394">
        <w:rPr>
          <w:rFonts w:asciiTheme="minorHAnsi" w:hAnsiTheme="minorHAnsi" w:cstheme="minorHAnsi"/>
        </w:rPr>
        <w:t>s</w:t>
      </w:r>
      <w:r w:rsidR="00FC5A35" w:rsidRPr="001460BC">
        <w:rPr>
          <w:rFonts w:asciiTheme="minorHAnsi" w:hAnsiTheme="minorHAnsi" w:cstheme="minorHAnsi"/>
        </w:rPr>
        <w:t xml:space="preserve"> </w:t>
      </w:r>
      <w:r w:rsidRPr="001460BC">
        <w:rPr>
          <w:rFonts w:asciiTheme="minorHAnsi" w:hAnsiTheme="minorHAnsi" w:cstheme="minorHAnsi"/>
        </w:rPr>
        <w:t>(max</w:t>
      </w:r>
      <w:r w:rsidR="00782394">
        <w:rPr>
          <w:rFonts w:asciiTheme="minorHAnsi" w:hAnsiTheme="minorHAnsi" w:cstheme="minorHAnsi"/>
        </w:rPr>
        <w:t>imum 200 mots</w:t>
      </w:r>
      <w:r w:rsidRPr="001460BC">
        <w:rPr>
          <w:rFonts w:asciiTheme="minorHAnsi" w:hAnsiTheme="minorHAnsi" w:cstheme="minorHAnsi"/>
        </w:rPr>
        <w:t>).</w:t>
      </w:r>
    </w:p>
    <w:p w:rsidR="000129B7" w:rsidRPr="001460BC" w:rsidRDefault="000129B7" w:rsidP="001460BC">
      <w:pPr>
        <w:jc w:val="both"/>
        <w:rPr>
          <w:rFonts w:asciiTheme="minorHAnsi" w:hAnsiTheme="minorHAnsi" w:cstheme="minorHAnsi"/>
        </w:rPr>
      </w:pPr>
    </w:p>
    <w:p w:rsidR="00782394" w:rsidRDefault="000129B7" w:rsidP="001460BC">
      <w:pPr>
        <w:jc w:val="both"/>
        <w:rPr>
          <w:rFonts w:asciiTheme="minorHAnsi" w:hAnsiTheme="minorHAnsi" w:cstheme="minorHAnsi"/>
        </w:rPr>
      </w:pPr>
      <w:r w:rsidRPr="00782394">
        <w:rPr>
          <w:rFonts w:asciiTheme="minorHAnsi" w:hAnsiTheme="minorHAnsi" w:cstheme="minorHAnsi"/>
          <w:b/>
        </w:rPr>
        <w:t>NB</w:t>
      </w:r>
      <w:r w:rsidR="00E06540">
        <w:rPr>
          <w:rFonts w:asciiTheme="minorHAnsi" w:hAnsiTheme="minorHAnsi" w:cstheme="minorHAnsi"/>
          <w:b/>
        </w:rPr>
        <w:t> </w:t>
      </w:r>
      <w:r w:rsidRPr="00782394">
        <w:rPr>
          <w:rFonts w:asciiTheme="minorHAnsi" w:hAnsiTheme="minorHAnsi" w:cstheme="minorHAnsi"/>
        </w:rPr>
        <w:t>:</w:t>
      </w:r>
      <w:r w:rsidRPr="001460BC">
        <w:rPr>
          <w:rFonts w:asciiTheme="minorHAnsi" w:hAnsiTheme="minorHAnsi" w:cstheme="minorHAnsi"/>
        </w:rPr>
        <w:t xml:space="preserve"> S</w:t>
      </w:r>
      <w:r w:rsidR="00782394">
        <w:rPr>
          <w:rFonts w:asciiTheme="minorHAnsi" w:hAnsiTheme="minorHAnsi" w:cstheme="minorHAnsi"/>
        </w:rPr>
        <w:t>’</w:t>
      </w:r>
      <w:r w:rsidRPr="001460BC">
        <w:rPr>
          <w:rFonts w:asciiTheme="minorHAnsi" w:hAnsiTheme="minorHAnsi" w:cstheme="minorHAnsi"/>
        </w:rPr>
        <w:t xml:space="preserve">il s’agit d’un projet qui a déjà été sélectionné </w:t>
      </w:r>
      <w:r w:rsidR="00782394">
        <w:rPr>
          <w:rFonts w:asciiTheme="minorHAnsi" w:hAnsiTheme="minorHAnsi" w:cstheme="minorHAnsi"/>
        </w:rPr>
        <w:t>lors d’</w:t>
      </w:r>
      <w:r w:rsidRPr="001460BC">
        <w:rPr>
          <w:rFonts w:asciiTheme="minorHAnsi" w:hAnsiTheme="minorHAnsi" w:cstheme="minorHAnsi"/>
        </w:rPr>
        <w:t>une précédente CMP, merci de mentionner les résultats de la phase précédente ainsi que les motifs de la poursuite</w:t>
      </w:r>
      <w:r w:rsidR="00782394">
        <w:rPr>
          <w:rFonts w:asciiTheme="minorHAnsi" w:hAnsiTheme="minorHAnsi" w:cstheme="minorHAnsi"/>
        </w:rPr>
        <w:t>.</w:t>
      </w:r>
    </w:p>
    <w:p w:rsidR="00671C4D" w:rsidRPr="001460BC" w:rsidRDefault="00671C4D" w:rsidP="001460BC">
      <w:pPr>
        <w:jc w:val="both"/>
        <w:rPr>
          <w:rFonts w:asciiTheme="minorHAnsi" w:hAnsiTheme="minorHAnsi" w:cstheme="minorHAnsi"/>
          <w:caps/>
        </w:rPr>
      </w:pPr>
    </w:p>
    <w:p w:rsidR="00AA7265" w:rsidRPr="001460BC" w:rsidRDefault="00E06540" w:rsidP="00E06540">
      <w:pPr>
        <w:ind w:left="360"/>
        <w:jc w:val="both"/>
        <w:rPr>
          <w:rFonts w:asciiTheme="minorHAnsi" w:hAnsiTheme="minorHAnsi" w:cstheme="minorHAnsi"/>
          <w:b/>
          <w:caps/>
        </w:rPr>
      </w:pPr>
      <w:r>
        <w:rPr>
          <w:rFonts w:asciiTheme="minorHAnsi" w:hAnsiTheme="minorHAnsi" w:cstheme="minorHAnsi"/>
          <w:b/>
          <w:caps/>
        </w:rPr>
        <w:t xml:space="preserve">6. </w:t>
      </w:r>
      <w:r w:rsidR="00AA7265" w:rsidRPr="001460BC">
        <w:rPr>
          <w:rFonts w:asciiTheme="minorHAnsi" w:hAnsiTheme="minorHAnsi" w:cstheme="minorHAnsi"/>
          <w:b/>
          <w:caps/>
        </w:rPr>
        <w:t>BENEFICIAIREs (= Ayants droit et nombre)</w:t>
      </w:r>
    </w:p>
    <w:p w:rsidR="00F603A2" w:rsidRPr="001460BC" w:rsidRDefault="00F603A2" w:rsidP="001460BC">
      <w:pPr>
        <w:pStyle w:val="NormalWeb"/>
        <w:spacing w:before="0" w:beforeAutospacing="0" w:after="0" w:afterAutospacing="0"/>
        <w:jc w:val="both"/>
        <w:rPr>
          <w:rFonts w:asciiTheme="minorHAnsi" w:hAnsiTheme="minorHAnsi" w:cstheme="minorHAnsi"/>
        </w:rPr>
      </w:pPr>
      <w:r w:rsidRPr="001460BC">
        <w:rPr>
          <w:rFonts w:asciiTheme="minorHAnsi" w:hAnsiTheme="minorHAnsi" w:cstheme="minorHAnsi"/>
        </w:rPr>
        <w:t>Il vous est demandé d’indiquer</w:t>
      </w:r>
      <w:r w:rsidR="00782394">
        <w:rPr>
          <w:rFonts w:asciiTheme="minorHAnsi" w:hAnsiTheme="minorHAnsi" w:cstheme="minorHAnsi"/>
        </w:rPr>
        <w:t xml:space="preserve"> ici</w:t>
      </w:r>
      <w:r w:rsidRPr="001460BC">
        <w:rPr>
          <w:rFonts w:asciiTheme="minorHAnsi" w:hAnsiTheme="minorHAnsi" w:cstheme="minorHAnsi"/>
        </w:rPr>
        <w:t xml:space="preserve"> quels sont les bénéficiaires de votre projet ainsi que leur nombre (</w:t>
      </w:r>
      <w:r w:rsidR="00782394">
        <w:rPr>
          <w:rFonts w:asciiTheme="minorHAnsi" w:hAnsiTheme="minorHAnsi" w:cstheme="minorHAnsi"/>
        </w:rPr>
        <w:t>si vous ignorez</w:t>
      </w:r>
      <w:r w:rsidRPr="001460BC">
        <w:rPr>
          <w:rFonts w:asciiTheme="minorHAnsi" w:hAnsiTheme="minorHAnsi" w:cstheme="minorHAnsi"/>
        </w:rPr>
        <w:t xml:space="preserve"> le nombre précis, indique</w:t>
      </w:r>
      <w:r w:rsidR="00782394">
        <w:rPr>
          <w:rFonts w:asciiTheme="minorHAnsi" w:hAnsiTheme="minorHAnsi" w:cstheme="minorHAnsi"/>
        </w:rPr>
        <w:t>z</w:t>
      </w:r>
      <w:r w:rsidRPr="001460BC">
        <w:rPr>
          <w:rFonts w:asciiTheme="minorHAnsi" w:hAnsiTheme="minorHAnsi" w:cstheme="minorHAnsi"/>
        </w:rPr>
        <w:t xml:space="preserve"> une estimation). Notez que les </w:t>
      </w:r>
      <w:r w:rsidR="009C3866" w:rsidRPr="001460BC">
        <w:rPr>
          <w:rFonts w:asciiTheme="minorHAnsi" w:hAnsiTheme="minorHAnsi" w:cstheme="minorHAnsi"/>
        </w:rPr>
        <w:t>bénéficiaires</w:t>
      </w:r>
      <w:r w:rsidR="00782394">
        <w:rPr>
          <w:rFonts w:asciiTheme="minorHAnsi" w:hAnsiTheme="minorHAnsi" w:cstheme="minorHAnsi"/>
        </w:rPr>
        <w:t xml:space="preserve"> </w:t>
      </w:r>
      <w:r w:rsidR="009C3866" w:rsidRPr="001460BC">
        <w:rPr>
          <w:rFonts w:asciiTheme="minorHAnsi" w:hAnsiTheme="minorHAnsi" w:cstheme="minorHAnsi"/>
        </w:rPr>
        <w:t>sont les personnes qui vont profiter des effets positifs d</w:t>
      </w:r>
      <w:r w:rsidRPr="001460BC">
        <w:rPr>
          <w:rFonts w:asciiTheme="minorHAnsi" w:hAnsiTheme="minorHAnsi" w:cstheme="minorHAnsi"/>
        </w:rPr>
        <w:t>e votre</w:t>
      </w:r>
      <w:r w:rsidR="009C3866" w:rsidRPr="001460BC">
        <w:rPr>
          <w:rFonts w:asciiTheme="minorHAnsi" w:hAnsiTheme="minorHAnsi" w:cstheme="minorHAnsi"/>
        </w:rPr>
        <w:t xml:space="preserve"> projet. </w:t>
      </w:r>
    </w:p>
    <w:p w:rsidR="00BF7094" w:rsidRPr="001460BC" w:rsidRDefault="00BF7094" w:rsidP="001460BC">
      <w:pPr>
        <w:pStyle w:val="NormalWeb"/>
        <w:spacing w:before="0" w:beforeAutospacing="0" w:after="0" w:afterAutospacing="0"/>
        <w:jc w:val="both"/>
        <w:rPr>
          <w:rFonts w:asciiTheme="minorHAnsi" w:hAnsiTheme="minorHAnsi" w:cstheme="minorHAnsi"/>
        </w:rPr>
      </w:pPr>
      <w:r w:rsidRPr="001460BC">
        <w:rPr>
          <w:rFonts w:asciiTheme="minorHAnsi" w:hAnsiTheme="minorHAnsi" w:cstheme="minorHAnsi"/>
        </w:rPr>
        <w:t xml:space="preserve">Parmi </w:t>
      </w:r>
      <w:r w:rsidR="009C3866" w:rsidRPr="001460BC">
        <w:rPr>
          <w:rFonts w:asciiTheme="minorHAnsi" w:hAnsiTheme="minorHAnsi" w:cstheme="minorHAnsi"/>
        </w:rPr>
        <w:t xml:space="preserve">ces bénéficiaires, on distingue les « bénéficiaires ultimes » et les « bénéficiaires finaux ». Les bénéficiaires finaux sont ceux qui </w:t>
      </w:r>
      <w:r w:rsidR="00782394">
        <w:rPr>
          <w:rFonts w:asciiTheme="minorHAnsi" w:hAnsiTheme="minorHAnsi" w:cstheme="minorHAnsi"/>
        </w:rPr>
        <w:t>seront</w:t>
      </w:r>
      <w:r w:rsidR="009C3866" w:rsidRPr="001460BC">
        <w:rPr>
          <w:rFonts w:asciiTheme="minorHAnsi" w:hAnsiTheme="minorHAnsi" w:cstheme="minorHAnsi"/>
        </w:rPr>
        <w:t xml:space="preserve"> atteint</w:t>
      </w:r>
      <w:r w:rsidR="00782394">
        <w:rPr>
          <w:rFonts w:asciiTheme="minorHAnsi" w:hAnsiTheme="minorHAnsi" w:cstheme="minorHAnsi"/>
        </w:rPr>
        <w:t>s</w:t>
      </w:r>
      <w:r w:rsidR="009C3866" w:rsidRPr="001460BC">
        <w:rPr>
          <w:rFonts w:asciiTheme="minorHAnsi" w:hAnsiTheme="minorHAnsi" w:cstheme="minorHAnsi"/>
        </w:rPr>
        <w:t xml:space="preserve"> positivement au terme du projet alors que les bénéficiaires ultimes sont ceux qui </w:t>
      </w:r>
      <w:r w:rsidR="00782394">
        <w:rPr>
          <w:rFonts w:asciiTheme="minorHAnsi" w:hAnsiTheme="minorHAnsi" w:cstheme="minorHAnsi"/>
        </w:rPr>
        <w:t>seront</w:t>
      </w:r>
      <w:r w:rsidR="009C3866" w:rsidRPr="001460BC">
        <w:rPr>
          <w:rFonts w:asciiTheme="minorHAnsi" w:hAnsiTheme="minorHAnsi" w:cstheme="minorHAnsi"/>
        </w:rPr>
        <w:t xml:space="preserve"> impactés positivement sur le long terme (ex</w:t>
      </w:r>
      <w:r w:rsidR="00782394">
        <w:rPr>
          <w:rFonts w:asciiTheme="minorHAnsi" w:hAnsiTheme="minorHAnsi" w:cstheme="minorHAnsi"/>
        </w:rPr>
        <w:t>emple</w:t>
      </w:r>
      <w:r w:rsidR="009C3866" w:rsidRPr="001460BC">
        <w:rPr>
          <w:rFonts w:asciiTheme="minorHAnsi" w:hAnsiTheme="minorHAnsi" w:cstheme="minorHAnsi"/>
        </w:rPr>
        <w:t> : l</w:t>
      </w:r>
      <w:r w:rsidR="00782394">
        <w:rPr>
          <w:rFonts w:asciiTheme="minorHAnsi" w:hAnsiTheme="minorHAnsi" w:cstheme="minorHAnsi"/>
        </w:rPr>
        <w:t>a</w:t>
      </w:r>
      <w:r w:rsidR="009C3866" w:rsidRPr="001460BC">
        <w:rPr>
          <w:rFonts w:asciiTheme="minorHAnsi" w:hAnsiTheme="minorHAnsi" w:cstheme="minorHAnsi"/>
        </w:rPr>
        <w:t xml:space="preserve"> population dans son ensemble). </w:t>
      </w:r>
    </w:p>
    <w:p w:rsidR="009C3866" w:rsidRPr="001460BC" w:rsidRDefault="009C3866" w:rsidP="001460BC">
      <w:pPr>
        <w:jc w:val="both"/>
        <w:rPr>
          <w:rFonts w:asciiTheme="minorHAnsi" w:hAnsiTheme="minorHAnsi" w:cstheme="minorHAnsi"/>
          <w:caps/>
        </w:rPr>
      </w:pPr>
    </w:p>
    <w:p w:rsidR="00AA7265" w:rsidRPr="001460BC" w:rsidRDefault="00E06540" w:rsidP="00E06540">
      <w:pPr>
        <w:ind w:left="360"/>
        <w:jc w:val="both"/>
        <w:rPr>
          <w:rFonts w:asciiTheme="minorHAnsi" w:hAnsiTheme="minorHAnsi" w:cstheme="minorHAnsi"/>
          <w:b/>
          <w:caps/>
        </w:rPr>
      </w:pPr>
      <w:r>
        <w:rPr>
          <w:rFonts w:asciiTheme="minorHAnsi" w:hAnsiTheme="minorHAnsi" w:cstheme="minorHAnsi"/>
          <w:b/>
          <w:caps/>
        </w:rPr>
        <w:t xml:space="preserve">7. </w:t>
      </w:r>
      <w:r w:rsidR="00AA7265" w:rsidRPr="001460BC">
        <w:rPr>
          <w:rFonts w:asciiTheme="minorHAnsi" w:hAnsiTheme="minorHAnsi" w:cstheme="minorHAnsi"/>
          <w:b/>
          <w:caps/>
        </w:rPr>
        <w:t>GROUPEs</w:t>
      </w:r>
      <w:r w:rsidR="00782394">
        <w:rPr>
          <w:rFonts w:asciiTheme="minorHAnsi" w:hAnsiTheme="minorHAnsi" w:cstheme="minorHAnsi"/>
          <w:b/>
          <w:caps/>
        </w:rPr>
        <w:t xml:space="preserve"> </w:t>
      </w:r>
      <w:r w:rsidR="00AA7265" w:rsidRPr="001460BC">
        <w:rPr>
          <w:rFonts w:asciiTheme="minorHAnsi" w:hAnsiTheme="minorHAnsi" w:cstheme="minorHAnsi"/>
          <w:b/>
          <w:caps/>
        </w:rPr>
        <w:t>CIBLEs (=</w:t>
      </w:r>
      <w:r w:rsidR="00782394">
        <w:rPr>
          <w:rFonts w:asciiTheme="minorHAnsi" w:hAnsiTheme="minorHAnsi" w:cstheme="minorHAnsi"/>
          <w:b/>
          <w:caps/>
        </w:rPr>
        <w:t xml:space="preserve"> </w:t>
      </w:r>
      <w:r w:rsidR="00AA7265" w:rsidRPr="001460BC">
        <w:rPr>
          <w:rFonts w:asciiTheme="minorHAnsi" w:hAnsiTheme="minorHAnsi" w:cstheme="minorHAnsi"/>
          <w:b/>
          <w:caps/>
        </w:rPr>
        <w:t>quel</w:t>
      </w:r>
      <w:r w:rsidR="00782394">
        <w:rPr>
          <w:rFonts w:asciiTheme="minorHAnsi" w:hAnsiTheme="minorHAnsi" w:cstheme="minorHAnsi"/>
          <w:b/>
          <w:caps/>
        </w:rPr>
        <w:t>s</w:t>
      </w:r>
      <w:r w:rsidR="00AA7265" w:rsidRPr="001460BC">
        <w:rPr>
          <w:rFonts w:asciiTheme="minorHAnsi" w:hAnsiTheme="minorHAnsi" w:cstheme="minorHAnsi"/>
          <w:b/>
          <w:caps/>
        </w:rPr>
        <w:t xml:space="preserve"> groupe</w:t>
      </w:r>
      <w:r w:rsidR="00782394">
        <w:rPr>
          <w:rFonts w:asciiTheme="minorHAnsi" w:hAnsiTheme="minorHAnsi" w:cstheme="minorHAnsi"/>
          <w:b/>
          <w:caps/>
        </w:rPr>
        <w:t>s</w:t>
      </w:r>
      <w:r w:rsidR="00AA7265" w:rsidRPr="001460BC">
        <w:rPr>
          <w:rFonts w:asciiTheme="minorHAnsi" w:hAnsiTheme="minorHAnsi" w:cstheme="minorHAnsi"/>
          <w:b/>
          <w:caps/>
        </w:rPr>
        <w:t xml:space="preserve"> et nombre)</w:t>
      </w:r>
    </w:p>
    <w:p w:rsidR="009C3866" w:rsidRPr="001460BC" w:rsidRDefault="00F603A2" w:rsidP="001460BC">
      <w:pPr>
        <w:jc w:val="both"/>
        <w:rPr>
          <w:rFonts w:asciiTheme="minorHAnsi" w:hAnsiTheme="minorHAnsi" w:cstheme="minorHAnsi"/>
        </w:rPr>
      </w:pPr>
      <w:r w:rsidRPr="001460BC">
        <w:rPr>
          <w:rFonts w:asciiTheme="minorHAnsi" w:hAnsiTheme="minorHAnsi" w:cstheme="minorHAnsi"/>
        </w:rPr>
        <w:t>Il est question ici de citer les groupes</w:t>
      </w:r>
      <w:r w:rsidR="00782394">
        <w:rPr>
          <w:rFonts w:asciiTheme="minorHAnsi" w:hAnsiTheme="minorHAnsi" w:cstheme="minorHAnsi"/>
        </w:rPr>
        <w:t xml:space="preserve"> </w:t>
      </w:r>
      <w:r w:rsidRPr="001460BC">
        <w:rPr>
          <w:rFonts w:asciiTheme="minorHAnsi" w:hAnsiTheme="minorHAnsi" w:cstheme="minorHAnsi"/>
        </w:rPr>
        <w:t>cibles de votre projet ainsi que leur nombre. Les groupes</w:t>
      </w:r>
      <w:r w:rsidR="00782394">
        <w:rPr>
          <w:rFonts w:asciiTheme="minorHAnsi" w:hAnsiTheme="minorHAnsi" w:cstheme="minorHAnsi"/>
        </w:rPr>
        <w:t xml:space="preserve"> </w:t>
      </w:r>
      <w:r w:rsidRPr="001460BC">
        <w:rPr>
          <w:rFonts w:asciiTheme="minorHAnsi" w:hAnsiTheme="minorHAnsi" w:cstheme="minorHAnsi"/>
        </w:rPr>
        <w:t xml:space="preserve">cibles ne sont pas à confondre avec les bénéficiaires. </w:t>
      </w:r>
      <w:r w:rsidR="009C3866" w:rsidRPr="001460BC">
        <w:rPr>
          <w:rFonts w:asciiTheme="minorHAnsi" w:hAnsiTheme="minorHAnsi" w:cstheme="minorHAnsi"/>
        </w:rPr>
        <w:t>Les groupes</w:t>
      </w:r>
      <w:r w:rsidR="00782394">
        <w:rPr>
          <w:rFonts w:asciiTheme="minorHAnsi" w:hAnsiTheme="minorHAnsi" w:cstheme="minorHAnsi"/>
        </w:rPr>
        <w:t xml:space="preserve"> </w:t>
      </w:r>
      <w:r w:rsidR="009C3866" w:rsidRPr="001460BC">
        <w:rPr>
          <w:rFonts w:asciiTheme="minorHAnsi" w:hAnsiTheme="minorHAnsi" w:cstheme="minorHAnsi"/>
        </w:rPr>
        <w:t>cibles sont les personnes ciblées par le</w:t>
      </w:r>
      <w:r w:rsidR="001646FC" w:rsidRPr="001460BC">
        <w:rPr>
          <w:rFonts w:asciiTheme="minorHAnsi" w:hAnsiTheme="minorHAnsi" w:cstheme="minorHAnsi"/>
        </w:rPr>
        <w:t>s</w:t>
      </w:r>
      <w:r w:rsidR="009C3866" w:rsidRPr="001460BC">
        <w:rPr>
          <w:rFonts w:asciiTheme="minorHAnsi" w:hAnsiTheme="minorHAnsi" w:cstheme="minorHAnsi"/>
        </w:rPr>
        <w:t xml:space="preserve"> changement</w:t>
      </w:r>
      <w:r w:rsidR="001646FC" w:rsidRPr="001460BC">
        <w:rPr>
          <w:rFonts w:asciiTheme="minorHAnsi" w:hAnsiTheme="minorHAnsi" w:cstheme="minorHAnsi"/>
        </w:rPr>
        <w:t>s intermédiaires</w:t>
      </w:r>
      <w:r w:rsidR="00BB09EF" w:rsidRPr="001460BC">
        <w:rPr>
          <w:rFonts w:asciiTheme="minorHAnsi" w:hAnsiTheme="minorHAnsi" w:cstheme="minorHAnsi"/>
        </w:rPr>
        <w:t>, les personnes qui seront « renforcée</w:t>
      </w:r>
      <w:r w:rsidR="00782394">
        <w:rPr>
          <w:rFonts w:asciiTheme="minorHAnsi" w:hAnsiTheme="minorHAnsi" w:cstheme="minorHAnsi"/>
        </w:rPr>
        <w:t>s</w:t>
      </w:r>
      <w:r w:rsidR="00BB09EF" w:rsidRPr="001460BC">
        <w:rPr>
          <w:rFonts w:asciiTheme="minorHAnsi" w:hAnsiTheme="minorHAnsi" w:cstheme="minorHAnsi"/>
        </w:rPr>
        <w:t> » au terme d</w:t>
      </w:r>
      <w:r w:rsidRPr="001460BC">
        <w:rPr>
          <w:rFonts w:asciiTheme="minorHAnsi" w:hAnsiTheme="minorHAnsi" w:cstheme="minorHAnsi"/>
        </w:rPr>
        <w:t xml:space="preserve">e votre </w:t>
      </w:r>
      <w:r w:rsidR="00BB09EF" w:rsidRPr="001460BC">
        <w:rPr>
          <w:rFonts w:asciiTheme="minorHAnsi" w:hAnsiTheme="minorHAnsi" w:cstheme="minorHAnsi"/>
        </w:rPr>
        <w:t xml:space="preserve">projet. </w:t>
      </w:r>
      <w:r w:rsidR="004454D0" w:rsidRPr="001460BC">
        <w:rPr>
          <w:rFonts w:asciiTheme="minorHAnsi" w:hAnsiTheme="minorHAnsi" w:cstheme="minorHAnsi"/>
        </w:rPr>
        <w:t xml:space="preserve">Notez que vous pouvez viser </w:t>
      </w:r>
      <w:r w:rsidR="007D09E7" w:rsidRPr="001460BC">
        <w:rPr>
          <w:rFonts w:asciiTheme="minorHAnsi" w:hAnsiTheme="minorHAnsi" w:cstheme="minorHAnsi"/>
        </w:rPr>
        <w:t>différents</w:t>
      </w:r>
      <w:r w:rsidR="004454D0" w:rsidRPr="001460BC">
        <w:rPr>
          <w:rFonts w:asciiTheme="minorHAnsi" w:hAnsiTheme="minorHAnsi" w:cstheme="minorHAnsi"/>
        </w:rPr>
        <w:t xml:space="preserve"> </w:t>
      </w:r>
      <w:r w:rsidR="004454D0" w:rsidRPr="001460BC">
        <w:rPr>
          <w:rFonts w:asciiTheme="minorHAnsi" w:hAnsiTheme="minorHAnsi" w:cstheme="minorHAnsi"/>
        </w:rPr>
        <w:lastRenderedPageBreak/>
        <w:t>changements</w:t>
      </w:r>
      <w:r w:rsidR="00782394">
        <w:rPr>
          <w:rFonts w:asciiTheme="minorHAnsi" w:hAnsiTheme="minorHAnsi" w:cstheme="minorHAnsi"/>
        </w:rPr>
        <w:t xml:space="preserve"> (</w:t>
      </w:r>
      <w:r w:rsidR="00BB09EF" w:rsidRPr="001460BC">
        <w:rPr>
          <w:rFonts w:asciiTheme="minorHAnsi" w:hAnsiTheme="minorHAnsi" w:cstheme="minorHAnsi"/>
        </w:rPr>
        <w:t>au niveau des compétences, des capacités, des savoir-faire</w:t>
      </w:r>
      <w:r w:rsidR="005C681C">
        <w:rPr>
          <w:rFonts w:asciiTheme="minorHAnsi" w:hAnsiTheme="minorHAnsi" w:cstheme="minorHAnsi"/>
        </w:rPr>
        <w:t>,</w:t>
      </w:r>
      <w:r w:rsidR="00BB09EF" w:rsidRPr="001460BC">
        <w:rPr>
          <w:rFonts w:asciiTheme="minorHAnsi" w:hAnsiTheme="minorHAnsi" w:cstheme="minorHAnsi"/>
        </w:rPr>
        <w:t xml:space="preserve"> des connaissances, de l’estime de soi, de l’organisation, des relations, </w:t>
      </w:r>
      <w:r w:rsidR="005C681C">
        <w:rPr>
          <w:rFonts w:asciiTheme="minorHAnsi" w:hAnsiTheme="minorHAnsi" w:cstheme="minorHAnsi"/>
        </w:rPr>
        <w:t>…)</w:t>
      </w:r>
      <w:r w:rsidR="00BB09EF" w:rsidRPr="001460BC">
        <w:rPr>
          <w:rFonts w:asciiTheme="minorHAnsi" w:hAnsiTheme="minorHAnsi" w:cstheme="minorHAnsi"/>
        </w:rPr>
        <w:t xml:space="preserve">. </w:t>
      </w:r>
    </w:p>
    <w:p w:rsidR="000129B7" w:rsidRPr="001460BC" w:rsidRDefault="000129B7" w:rsidP="001460BC">
      <w:pPr>
        <w:jc w:val="both"/>
        <w:rPr>
          <w:rFonts w:asciiTheme="minorHAnsi" w:hAnsiTheme="minorHAnsi" w:cstheme="minorHAnsi"/>
          <w:caps/>
        </w:rPr>
      </w:pPr>
    </w:p>
    <w:p w:rsidR="00BF7094" w:rsidRPr="001460BC" w:rsidRDefault="00E06540" w:rsidP="00E06540">
      <w:pPr>
        <w:ind w:left="360"/>
        <w:jc w:val="both"/>
        <w:rPr>
          <w:rFonts w:asciiTheme="minorHAnsi" w:hAnsiTheme="minorHAnsi" w:cstheme="minorHAnsi"/>
          <w:caps/>
        </w:rPr>
      </w:pPr>
      <w:r>
        <w:rPr>
          <w:rFonts w:asciiTheme="minorHAnsi" w:hAnsiTheme="minorHAnsi" w:cstheme="minorHAnsi"/>
          <w:b/>
        </w:rPr>
        <w:t xml:space="preserve">8. </w:t>
      </w:r>
      <w:r w:rsidR="00AA7265" w:rsidRPr="001460BC">
        <w:rPr>
          <w:rFonts w:asciiTheme="minorHAnsi" w:hAnsiTheme="minorHAnsi" w:cstheme="minorHAnsi"/>
          <w:b/>
        </w:rPr>
        <w:t>OBJECTIFS GENERAUX</w:t>
      </w:r>
      <w:r w:rsidR="00AA7265" w:rsidRPr="001460BC">
        <w:rPr>
          <w:rFonts w:asciiTheme="minorHAnsi" w:hAnsiTheme="minorHAnsi" w:cstheme="minorHAnsi"/>
        </w:rPr>
        <w:t xml:space="preserve"> </w:t>
      </w:r>
    </w:p>
    <w:p w:rsidR="00BF7094" w:rsidRPr="001460BC" w:rsidRDefault="005C681C" w:rsidP="001460BC">
      <w:pPr>
        <w:jc w:val="both"/>
        <w:rPr>
          <w:rFonts w:asciiTheme="minorHAnsi" w:hAnsiTheme="minorHAnsi" w:cstheme="minorHAnsi"/>
          <w:color w:val="000000"/>
        </w:rPr>
      </w:pPr>
      <w:r>
        <w:rPr>
          <w:rFonts w:asciiTheme="minorHAnsi" w:hAnsiTheme="minorHAnsi" w:cstheme="minorHAnsi"/>
        </w:rPr>
        <w:t>L</w:t>
      </w:r>
      <w:r w:rsidR="00BF7094" w:rsidRPr="001460BC">
        <w:rPr>
          <w:rFonts w:asciiTheme="minorHAnsi" w:hAnsiTheme="minorHAnsi" w:cstheme="minorHAnsi"/>
        </w:rPr>
        <w:t xml:space="preserve">es objectifs généraux sont les </w:t>
      </w:r>
      <w:r w:rsidR="00AA7265" w:rsidRPr="001460BC">
        <w:rPr>
          <w:rFonts w:asciiTheme="minorHAnsi" w:hAnsiTheme="minorHAnsi" w:cstheme="minorHAnsi"/>
        </w:rPr>
        <w:t>changement</w:t>
      </w:r>
      <w:r w:rsidR="00BF7094" w:rsidRPr="001460BC">
        <w:rPr>
          <w:rFonts w:asciiTheme="minorHAnsi" w:hAnsiTheme="minorHAnsi" w:cstheme="minorHAnsi"/>
        </w:rPr>
        <w:t>s</w:t>
      </w:r>
      <w:r w:rsidR="00AA7265" w:rsidRPr="001460BC">
        <w:rPr>
          <w:rFonts w:asciiTheme="minorHAnsi" w:hAnsiTheme="minorHAnsi" w:cstheme="minorHAnsi"/>
        </w:rPr>
        <w:t xml:space="preserve"> ultime</w:t>
      </w:r>
      <w:r w:rsidR="00BF7094" w:rsidRPr="001460BC">
        <w:rPr>
          <w:rFonts w:asciiTheme="minorHAnsi" w:hAnsiTheme="minorHAnsi" w:cstheme="minorHAnsi"/>
        </w:rPr>
        <w:t>s visés sur le long terme</w:t>
      </w:r>
      <w:r w:rsidR="00AA7265" w:rsidRPr="001460BC">
        <w:rPr>
          <w:rFonts w:asciiTheme="minorHAnsi" w:hAnsiTheme="minorHAnsi" w:cstheme="minorHAnsi"/>
        </w:rPr>
        <w:t xml:space="preserve"> au niveau de la société</w:t>
      </w:r>
      <w:r w:rsidR="00BF7094" w:rsidRPr="001460BC">
        <w:rPr>
          <w:rFonts w:asciiTheme="minorHAnsi" w:hAnsiTheme="minorHAnsi" w:cstheme="minorHAnsi"/>
        </w:rPr>
        <w:t xml:space="preserve">. </w:t>
      </w:r>
      <w:r w:rsidR="009D2AA7" w:rsidRPr="001460BC">
        <w:rPr>
          <w:rFonts w:asciiTheme="minorHAnsi" w:hAnsiTheme="minorHAnsi" w:cstheme="minorHAnsi"/>
        </w:rPr>
        <w:t>P</w:t>
      </w:r>
      <w:r w:rsidR="00FC5A35" w:rsidRPr="001460BC">
        <w:rPr>
          <w:rFonts w:asciiTheme="minorHAnsi" w:hAnsiTheme="minorHAnsi" w:cstheme="minorHAnsi"/>
        </w:rPr>
        <w:t xml:space="preserve">our définir </w:t>
      </w:r>
      <w:r w:rsidR="009D2AA7" w:rsidRPr="001460BC">
        <w:rPr>
          <w:rFonts w:asciiTheme="minorHAnsi" w:hAnsiTheme="minorHAnsi" w:cstheme="minorHAnsi"/>
        </w:rPr>
        <w:t>ce</w:t>
      </w:r>
      <w:r w:rsidR="00BF7094" w:rsidRPr="001460BC">
        <w:rPr>
          <w:rFonts w:asciiTheme="minorHAnsi" w:hAnsiTheme="minorHAnsi" w:cstheme="minorHAnsi"/>
        </w:rPr>
        <w:t>s objectif</w:t>
      </w:r>
      <w:r w:rsidR="009D2AA7" w:rsidRPr="001460BC">
        <w:rPr>
          <w:rFonts w:asciiTheme="minorHAnsi" w:hAnsiTheme="minorHAnsi" w:cstheme="minorHAnsi"/>
        </w:rPr>
        <w:t>s</w:t>
      </w:r>
      <w:r>
        <w:rPr>
          <w:rFonts w:asciiTheme="minorHAnsi" w:hAnsiTheme="minorHAnsi" w:cstheme="minorHAnsi"/>
        </w:rPr>
        <w:t>,</w:t>
      </w:r>
      <w:r w:rsidR="00FC5A35" w:rsidRPr="001460BC">
        <w:rPr>
          <w:rFonts w:asciiTheme="minorHAnsi" w:hAnsiTheme="minorHAnsi" w:cstheme="minorHAnsi"/>
        </w:rPr>
        <w:t xml:space="preserve"> il est recommandé de se référer aux</w:t>
      </w:r>
      <w:r w:rsidR="009D2AA7" w:rsidRPr="001460BC">
        <w:rPr>
          <w:rFonts w:asciiTheme="minorHAnsi" w:hAnsiTheme="minorHAnsi" w:cstheme="minorHAnsi"/>
        </w:rPr>
        <w:t xml:space="preserve"> 17 Objectifs de Développement Durable développés par l’ONU. </w:t>
      </w:r>
      <w:r w:rsidR="00FC5A35" w:rsidRPr="001460BC">
        <w:rPr>
          <w:rFonts w:asciiTheme="minorHAnsi" w:hAnsiTheme="minorHAnsi" w:cstheme="minorHAnsi"/>
        </w:rPr>
        <w:t xml:space="preserve">Vous pouvez également vous </w:t>
      </w:r>
      <w:r w:rsidR="009D2AA7" w:rsidRPr="001460BC">
        <w:rPr>
          <w:rFonts w:asciiTheme="minorHAnsi" w:hAnsiTheme="minorHAnsi" w:cstheme="minorHAnsi"/>
        </w:rPr>
        <w:t>bas</w:t>
      </w:r>
      <w:r w:rsidR="00FC5A35" w:rsidRPr="001460BC">
        <w:rPr>
          <w:rFonts w:asciiTheme="minorHAnsi" w:hAnsiTheme="minorHAnsi" w:cstheme="minorHAnsi"/>
        </w:rPr>
        <w:t>e</w:t>
      </w:r>
      <w:r w:rsidR="006B4335">
        <w:rPr>
          <w:rFonts w:asciiTheme="minorHAnsi" w:hAnsiTheme="minorHAnsi" w:cstheme="minorHAnsi"/>
        </w:rPr>
        <w:t>r</w:t>
      </w:r>
      <w:r w:rsidR="009D2AA7" w:rsidRPr="001460BC">
        <w:rPr>
          <w:rFonts w:asciiTheme="minorHAnsi" w:hAnsiTheme="minorHAnsi" w:cstheme="minorHAnsi"/>
        </w:rPr>
        <w:t xml:space="preserve"> sur une ou plusieurs</w:t>
      </w:r>
      <w:r w:rsidR="009D2AA7" w:rsidRPr="001460BC">
        <w:rPr>
          <w:rFonts w:asciiTheme="minorHAnsi" w:hAnsiTheme="minorHAnsi" w:cstheme="minorHAnsi"/>
          <w:color w:val="000000"/>
        </w:rPr>
        <w:t xml:space="preserve"> cibles stratégiques issues du cadre stratégique commun des acteurs de la coopération non gouvernementale belge. </w:t>
      </w:r>
      <w:r w:rsidR="00FC5A35" w:rsidRPr="001460BC">
        <w:rPr>
          <w:rFonts w:asciiTheme="minorHAnsi" w:hAnsiTheme="minorHAnsi" w:cstheme="minorHAnsi"/>
          <w:color w:val="000000"/>
        </w:rPr>
        <w:t>Par ailleurs,</w:t>
      </w:r>
      <w:r w:rsidR="009D2AA7" w:rsidRPr="001460BC">
        <w:rPr>
          <w:rFonts w:asciiTheme="minorHAnsi" w:hAnsiTheme="minorHAnsi" w:cstheme="minorHAnsi"/>
          <w:color w:val="000000"/>
        </w:rPr>
        <w:t xml:space="preserve"> </w:t>
      </w:r>
      <w:r w:rsidR="00FC5A35" w:rsidRPr="001460BC">
        <w:rPr>
          <w:rFonts w:asciiTheme="minorHAnsi" w:hAnsiTheme="minorHAnsi" w:cstheme="minorHAnsi"/>
          <w:color w:val="000000"/>
        </w:rPr>
        <w:t>vos objectifs généraux peuvent aussi s’inscrire dans</w:t>
      </w:r>
      <w:r w:rsidR="009D2AA7" w:rsidRPr="001460BC">
        <w:rPr>
          <w:rFonts w:asciiTheme="minorHAnsi" w:hAnsiTheme="minorHAnsi" w:cstheme="minorHAnsi"/>
          <w:color w:val="000000"/>
        </w:rPr>
        <w:t xml:space="preserve"> </w:t>
      </w:r>
      <w:r w:rsidR="00FC5A35" w:rsidRPr="001460BC">
        <w:rPr>
          <w:rFonts w:asciiTheme="minorHAnsi" w:hAnsiTheme="minorHAnsi" w:cstheme="minorHAnsi"/>
          <w:color w:val="000000"/>
        </w:rPr>
        <w:t xml:space="preserve">une ou plusieurs </w:t>
      </w:r>
      <w:r w:rsidR="009D2AA7" w:rsidRPr="001460BC">
        <w:rPr>
          <w:rFonts w:asciiTheme="minorHAnsi" w:hAnsiTheme="minorHAnsi" w:cstheme="minorHAnsi"/>
          <w:color w:val="000000"/>
        </w:rPr>
        <w:t>politique</w:t>
      </w:r>
      <w:r w:rsidR="00FC5A35" w:rsidRPr="001460BC">
        <w:rPr>
          <w:rFonts w:asciiTheme="minorHAnsi" w:hAnsiTheme="minorHAnsi" w:cstheme="minorHAnsi"/>
          <w:color w:val="000000"/>
        </w:rPr>
        <w:t>s</w:t>
      </w:r>
      <w:r w:rsidR="009D2AA7" w:rsidRPr="001460BC">
        <w:rPr>
          <w:rFonts w:asciiTheme="minorHAnsi" w:hAnsiTheme="minorHAnsi" w:cstheme="minorHAnsi"/>
          <w:color w:val="000000"/>
        </w:rPr>
        <w:t xml:space="preserve"> locale</w:t>
      </w:r>
      <w:r w:rsidR="00FC5A35" w:rsidRPr="001460BC">
        <w:rPr>
          <w:rFonts w:asciiTheme="minorHAnsi" w:hAnsiTheme="minorHAnsi" w:cstheme="minorHAnsi"/>
          <w:color w:val="000000"/>
        </w:rPr>
        <w:t>s</w:t>
      </w:r>
      <w:r w:rsidR="009D2AA7" w:rsidRPr="001460BC">
        <w:rPr>
          <w:rFonts w:asciiTheme="minorHAnsi" w:hAnsiTheme="minorHAnsi" w:cstheme="minorHAnsi"/>
          <w:color w:val="000000"/>
        </w:rPr>
        <w:t xml:space="preserve"> </w:t>
      </w:r>
      <w:r w:rsidR="00E7118E" w:rsidRPr="001460BC">
        <w:rPr>
          <w:rFonts w:asciiTheme="minorHAnsi" w:hAnsiTheme="minorHAnsi" w:cstheme="minorHAnsi"/>
          <w:color w:val="000000"/>
        </w:rPr>
        <w:t>en lien avec</w:t>
      </w:r>
      <w:r w:rsidR="009D2AA7" w:rsidRPr="001460BC">
        <w:rPr>
          <w:rFonts w:asciiTheme="minorHAnsi" w:hAnsiTheme="minorHAnsi" w:cstheme="minorHAnsi"/>
          <w:color w:val="000000"/>
        </w:rPr>
        <w:t xml:space="preserve"> votre projet. </w:t>
      </w:r>
    </w:p>
    <w:p w:rsidR="000129B7" w:rsidRPr="001460BC" w:rsidRDefault="000129B7" w:rsidP="001460BC">
      <w:pPr>
        <w:jc w:val="both"/>
        <w:rPr>
          <w:rFonts w:asciiTheme="minorHAnsi" w:hAnsiTheme="minorHAnsi" w:cstheme="minorHAnsi"/>
          <w:color w:val="000000"/>
        </w:rPr>
      </w:pPr>
    </w:p>
    <w:p w:rsidR="00AA7265" w:rsidRPr="001460BC" w:rsidRDefault="00E06540" w:rsidP="00E06540">
      <w:pPr>
        <w:ind w:left="360"/>
        <w:jc w:val="both"/>
        <w:rPr>
          <w:rFonts w:asciiTheme="minorHAnsi" w:hAnsiTheme="minorHAnsi" w:cstheme="minorHAnsi"/>
          <w:caps/>
        </w:rPr>
      </w:pPr>
      <w:r>
        <w:rPr>
          <w:rFonts w:asciiTheme="minorHAnsi" w:hAnsiTheme="minorHAnsi" w:cstheme="minorHAnsi"/>
          <w:b/>
        </w:rPr>
        <w:t xml:space="preserve">9. </w:t>
      </w:r>
      <w:r w:rsidR="00AA7265" w:rsidRPr="001460BC">
        <w:rPr>
          <w:rFonts w:asciiTheme="minorHAnsi" w:hAnsiTheme="minorHAnsi" w:cstheme="minorHAnsi"/>
          <w:b/>
        </w:rPr>
        <w:t>OBJECTIF SPECIFIQUE</w:t>
      </w:r>
      <w:r w:rsidR="00AA7265" w:rsidRPr="001460BC">
        <w:rPr>
          <w:rFonts w:asciiTheme="minorHAnsi" w:hAnsiTheme="minorHAnsi" w:cstheme="minorHAnsi"/>
        </w:rPr>
        <w:t xml:space="preserve"> </w:t>
      </w:r>
      <w:r w:rsidR="009D2AA7" w:rsidRPr="001460BC">
        <w:rPr>
          <w:rFonts w:asciiTheme="minorHAnsi" w:hAnsiTheme="minorHAnsi" w:cstheme="minorHAnsi"/>
        </w:rPr>
        <w:t xml:space="preserve">(+ </w:t>
      </w:r>
      <w:r w:rsidR="00AA7265" w:rsidRPr="001460BC">
        <w:rPr>
          <w:rFonts w:asciiTheme="minorHAnsi" w:hAnsiTheme="minorHAnsi" w:cstheme="minorHAnsi"/>
          <w:b/>
        </w:rPr>
        <w:t>indicateurs</w:t>
      </w:r>
      <w:r w:rsidR="00AA7265" w:rsidRPr="001460BC">
        <w:rPr>
          <w:rFonts w:asciiTheme="minorHAnsi" w:hAnsiTheme="minorHAnsi" w:cstheme="minorHAnsi"/>
        </w:rPr>
        <w:t>)</w:t>
      </w:r>
    </w:p>
    <w:p w:rsidR="009D2AA7" w:rsidRPr="001460BC" w:rsidRDefault="009D2AA7" w:rsidP="001460BC">
      <w:pPr>
        <w:jc w:val="both"/>
        <w:rPr>
          <w:rFonts w:asciiTheme="minorHAnsi" w:hAnsiTheme="minorHAnsi" w:cstheme="minorHAnsi"/>
        </w:rPr>
      </w:pPr>
      <w:r w:rsidRPr="001460BC">
        <w:rPr>
          <w:rFonts w:asciiTheme="minorHAnsi" w:hAnsiTheme="minorHAnsi" w:cstheme="minorHAnsi"/>
        </w:rPr>
        <w:t xml:space="preserve">L’objectif spécifique correspond au changement </w:t>
      </w:r>
      <w:r w:rsidR="00151EFB" w:rsidRPr="001460BC">
        <w:rPr>
          <w:rFonts w:asciiTheme="minorHAnsi" w:hAnsiTheme="minorHAnsi" w:cstheme="minorHAnsi"/>
        </w:rPr>
        <w:t xml:space="preserve">final </w:t>
      </w:r>
      <w:r w:rsidRPr="001460BC">
        <w:rPr>
          <w:rFonts w:asciiTheme="minorHAnsi" w:hAnsiTheme="minorHAnsi" w:cstheme="minorHAnsi"/>
        </w:rPr>
        <w:t xml:space="preserve">visé </w:t>
      </w:r>
      <w:r w:rsidR="00151EFB" w:rsidRPr="001460BC">
        <w:rPr>
          <w:rFonts w:asciiTheme="minorHAnsi" w:hAnsiTheme="minorHAnsi" w:cstheme="minorHAnsi"/>
        </w:rPr>
        <w:t>au niveau de vos</w:t>
      </w:r>
      <w:r w:rsidRPr="001460BC">
        <w:rPr>
          <w:rFonts w:asciiTheme="minorHAnsi" w:hAnsiTheme="minorHAnsi" w:cstheme="minorHAnsi"/>
        </w:rPr>
        <w:t xml:space="preserve"> bénéficiaires finaux. </w:t>
      </w:r>
    </w:p>
    <w:p w:rsidR="009D2AA7" w:rsidRPr="001460BC" w:rsidRDefault="009D2AA7" w:rsidP="001460BC">
      <w:pPr>
        <w:jc w:val="both"/>
        <w:rPr>
          <w:rFonts w:asciiTheme="minorHAnsi" w:hAnsiTheme="minorHAnsi" w:cstheme="minorHAnsi"/>
        </w:rPr>
      </w:pPr>
    </w:p>
    <w:p w:rsidR="00262231" w:rsidRPr="001460BC" w:rsidRDefault="001646FC" w:rsidP="001460BC">
      <w:pPr>
        <w:jc w:val="both"/>
        <w:rPr>
          <w:rFonts w:asciiTheme="minorHAnsi" w:hAnsiTheme="minorHAnsi" w:cstheme="minorHAnsi"/>
          <w:i/>
        </w:rPr>
      </w:pPr>
      <w:r w:rsidRPr="001460BC">
        <w:rPr>
          <w:rFonts w:asciiTheme="minorHAnsi" w:hAnsiTheme="minorHAnsi" w:cstheme="minorHAnsi"/>
        </w:rPr>
        <w:t>Il vous est également demandé d’indiquer quel</w:t>
      </w:r>
      <w:r w:rsidR="005C681C">
        <w:rPr>
          <w:rFonts w:asciiTheme="minorHAnsi" w:hAnsiTheme="minorHAnsi" w:cstheme="minorHAnsi"/>
        </w:rPr>
        <w:t>s</w:t>
      </w:r>
      <w:r w:rsidRPr="001460BC">
        <w:rPr>
          <w:rFonts w:asciiTheme="minorHAnsi" w:hAnsiTheme="minorHAnsi" w:cstheme="minorHAnsi"/>
        </w:rPr>
        <w:t xml:space="preserve"> sont vos indicateurs pour cet objectif spécifique. En effet, af</w:t>
      </w:r>
      <w:r w:rsidR="00B219ED" w:rsidRPr="001460BC">
        <w:rPr>
          <w:rFonts w:asciiTheme="minorHAnsi" w:hAnsiTheme="minorHAnsi" w:cstheme="minorHAnsi"/>
        </w:rPr>
        <w:t>in d’</w:t>
      </w:r>
      <w:r w:rsidR="00262231" w:rsidRPr="001460BC">
        <w:rPr>
          <w:rFonts w:asciiTheme="minorHAnsi" w:hAnsiTheme="minorHAnsi" w:cstheme="minorHAnsi"/>
        </w:rPr>
        <w:t>assurer</w:t>
      </w:r>
      <w:r w:rsidR="00B219ED" w:rsidRPr="001460BC">
        <w:rPr>
          <w:rFonts w:asciiTheme="minorHAnsi" w:hAnsiTheme="minorHAnsi" w:cstheme="minorHAnsi"/>
        </w:rPr>
        <w:t xml:space="preserve"> un suivi et une </w:t>
      </w:r>
      <w:r w:rsidR="00262231" w:rsidRPr="001460BC">
        <w:rPr>
          <w:rFonts w:asciiTheme="minorHAnsi" w:hAnsiTheme="minorHAnsi" w:cstheme="minorHAnsi"/>
        </w:rPr>
        <w:t>évaluation</w:t>
      </w:r>
      <w:r w:rsidR="00B219ED" w:rsidRPr="001460BC">
        <w:rPr>
          <w:rFonts w:asciiTheme="minorHAnsi" w:hAnsiTheme="minorHAnsi" w:cstheme="minorHAnsi"/>
        </w:rPr>
        <w:t xml:space="preserve"> du projet, il est </w:t>
      </w:r>
      <w:r w:rsidR="00262231" w:rsidRPr="001460BC">
        <w:rPr>
          <w:rFonts w:asciiTheme="minorHAnsi" w:hAnsiTheme="minorHAnsi" w:cstheme="minorHAnsi"/>
        </w:rPr>
        <w:t>nécessaire</w:t>
      </w:r>
      <w:r w:rsidR="00B219ED" w:rsidRPr="001460BC">
        <w:rPr>
          <w:rFonts w:asciiTheme="minorHAnsi" w:hAnsiTheme="minorHAnsi" w:cstheme="minorHAnsi"/>
        </w:rPr>
        <w:t xml:space="preserve"> de </w:t>
      </w:r>
      <w:r w:rsidR="00262231" w:rsidRPr="001460BC">
        <w:rPr>
          <w:rFonts w:asciiTheme="minorHAnsi" w:hAnsiTheme="minorHAnsi" w:cstheme="minorHAnsi"/>
        </w:rPr>
        <w:t>définir</w:t>
      </w:r>
      <w:r w:rsidR="00B219ED" w:rsidRPr="001460BC">
        <w:rPr>
          <w:rFonts w:asciiTheme="minorHAnsi" w:hAnsiTheme="minorHAnsi" w:cstheme="minorHAnsi"/>
        </w:rPr>
        <w:t xml:space="preserve"> des indicateurs qui permettront de </w:t>
      </w:r>
      <w:r w:rsidR="00522A36" w:rsidRPr="001460BC">
        <w:rPr>
          <w:rFonts w:asciiTheme="minorHAnsi" w:hAnsiTheme="minorHAnsi" w:cstheme="minorHAnsi"/>
        </w:rPr>
        <w:t>vérifier</w:t>
      </w:r>
      <w:r w:rsidR="00B219ED" w:rsidRPr="001460BC">
        <w:rPr>
          <w:rFonts w:asciiTheme="minorHAnsi" w:hAnsiTheme="minorHAnsi" w:cstheme="minorHAnsi"/>
        </w:rPr>
        <w:t xml:space="preserve"> </w:t>
      </w:r>
      <w:r w:rsidR="00522A36" w:rsidRPr="001460BC">
        <w:rPr>
          <w:rFonts w:asciiTheme="minorHAnsi" w:hAnsiTheme="minorHAnsi" w:cstheme="minorHAnsi"/>
        </w:rPr>
        <w:t>si l’objectif spécifique a été atteint</w:t>
      </w:r>
      <w:r w:rsidR="00262231" w:rsidRPr="001460BC">
        <w:rPr>
          <w:rFonts w:asciiTheme="minorHAnsi" w:hAnsiTheme="minorHAnsi" w:cstheme="minorHAnsi"/>
        </w:rPr>
        <w:t>. L</w:t>
      </w:r>
      <w:r w:rsidR="007F3D8B" w:rsidRPr="001460BC">
        <w:rPr>
          <w:rFonts w:asciiTheme="minorHAnsi" w:hAnsiTheme="minorHAnsi" w:cstheme="minorHAnsi"/>
        </w:rPr>
        <w:t>’OCDE</w:t>
      </w:r>
      <w:r w:rsidR="00262231" w:rsidRPr="001460BC">
        <w:rPr>
          <w:rFonts w:asciiTheme="minorHAnsi" w:hAnsiTheme="minorHAnsi" w:cstheme="minorHAnsi"/>
        </w:rPr>
        <w:t xml:space="preserve"> définit </w:t>
      </w:r>
      <w:r w:rsidR="00E523B5" w:rsidRPr="001460BC">
        <w:rPr>
          <w:rFonts w:asciiTheme="minorHAnsi" w:hAnsiTheme="minorHAnsi" w:cstheme="minorHAnsi"/>
        </w:rPr>
        <w:t xml:space="preserve">un </w:t>
      </w:r>
      <w:r w:rsidR="007F3D8B" w:rsidRPr="001460BC">
        <w:rPr>
          <w:rFonts w:asciiTheme="minorHAnsi" w:hAnsiTheme="minorHAnsi" w:cstheme="minorHAnsi"/>
        </w:rPr>
        <w:t xml:space="preserve">indicateur </w:t>
      </w:r>
      <w:r w:rsidR="005C681C">
        <w:rPr>
          <w:rFonts w:asciiTheme="minorHAnsi" w:hAnsiTheme="minorHAnsi" w:cstheme="minorHAnsi"/>
        </w:rPr>
        <w:t>comme suit :</w:t>
      </w:r>
      <w:r w:rsidR="007F3D8B" w:rsidRPr="001460BC">
        <w:rPr>
          <w:rFonts w:asciiTheme="minorHAnsi" w:hAnsiTheme="minorHAnsi" w:cstheme="minorHAnsi"/>
        </w:rPr>
        <w:t xml:space="preserve"> </w:t>
      </w:r>
      <w:r w:rsidR="007F3D8B" w:rsidRPr="001460BC">
        <w:rPr>
          <w:rFonts w:asciiTheme="minorHAnsi" w:hAnsiTheme="minorHAnsi" w:cstheme="minorHAnsi"/>
          <w:i/>
        </w:rPr>
        <w:t xml:space="preserve">« facteur ou variable, de nature quantitative ou qualitative, qui constitue un moyen simple et fiable de mesurer ou d’informer des changements liés à l’intervention ou d’aider à apprécier la performance d’un acteur de développement ou la plus-value qu’il apporte ». </w:t>
      </w:r>
    </w:p>
    <w:p w:rsidR="00262231" w:rsidRPr="001460BC" w:rsidRDefault="00E523B5" w:rsidP="001460BC">
      <w:pPr>
        <w:jc w:val="both"/>
        <w:rPr>
          <w:rFonts w:asciiTheme="minorHAnsi" w:hAnsiTheme="minorHAnsi" w:cstheme="minorHAnsi"/>
        </w:rPr>
      </w:pPr>
      <w:r w:rsidRPr="001460BC">
        <w:rPr>
          <w:rFonts w:asciiTheme="minorHAnsi" w:hAnsiTheme="minorHAnsi" w:cstheme="minorHAnsi"/>
        </w:rPr>
        <w:t xml:space="preserve">Notez qu’il </w:t>
      </w:r>
      <w:r w:rsidR="00262231" w:rsidRPr="001460BC">
        <w:rPr>
          <w:rFonts w:asciiTheme="minorHAnsi" w:hAnsiTheme="minorHAnsi" w:cstheme="minorHAnsi"/>
        </w:rPr>
        <w:t xml:space="preserve">existe </w:t>
      </w:r>
      <w:r w:rsidRPr="001460BC">
        <w:rPr>
          <w:rFonts w:asciiTheme="minorHAnsi" w:hAnsiTheme="minorHAnsi" w:cstheme="minorHAnsi"/>
        </w:rPr>
        <w:t>deux</w:t>
      </w:r>
      <w:r w:rsidR="00262231" w:rsidRPr="001460BC">
        <w:rPr>
          <w:rFonts w:asciiTheme="minorHAnsi" w:hAnsiTheme="minorHAnsi" w:cstheme="minorHAnsi"/>
        </w:rPr>
        <w:t xml:space="preserve"> type</w:t>
      </w:r>
      <w:r w:rsidR="00A87B61" w:rsidRPr="001460BC">
        <w:rPr>
          <w:rFonts w:asciiTheme="minorHAnsi" w:hAnsiTheme="minorHAnsi" w:cstheme="minorHAnsi"/>
        </w:rPr>
        <w:t>s</w:t>
      </w:r>
      <w:r w:rsidR="00262231" w:rsidRPr="001460BC">
        <w:rPr>
          <w:rFonts w:asciiTheme="minorHAnsi" w:hAnsiTheme="minorHAnsi" w:cstheme="minorHAnsi"/>
        </w:rPr>
        <w:t xml:space="preserve"> d</w:t>
      </w:r>
      <w:r w:rsidRPr="001460BC">
        <w:rPr>
          <w:rFonts w:asciiTheme="minorHAnsi" w:hAnsiTheme="minorHAnsi" w:cstheme="minorHAnsi"/>
        </w:rPr>
        <w:t>’indicateur</w:t>
      </w:r>
      <w:r w:rsidR="005C681C">
        <w:rPr>
          <w:rFonts w:asciiTheme="minorHAnsi" w:hAnsiTheme="minorHAnsi" w:cstheme="minorHAnsi"/>
        </w:rPr>
        <w:t>s</w:t>
      </w:r>
      <w:r w:rsidR="006B4335">
        <w:rPr>
          <w:rFonts w:asciiTheme="minorHAnsi" w:hAnsiTheme="minorHAnsi" w:cstheme="minorHAnsi"/>
        </w:rPr>
        <w:t xml:space="preserve"> </w:t>
      </w:r>
      <w:r w:rsidR="00262231" w:rsidRPr="001460BC">
        <w:rPr>
          <w:rFonts w:asciiTheme="minorHAnsi" w:hAnsiTheme="minorHAnsi" w:cstheme="minorHAnsi"/>
        </w:rPr>
        <w:t xml:space="preserve">: </w:t>
      </w:r>
    </w:p>
    <w:p w:rsidR="00E523B5" w:rsidRPr="001460BC" w:rsidRDefault="00E523B5" w:rsidP="001460BC">
      <w:pPr>
        <w:jc w:val="both"/>
        <w:rPr>
          <w:rFonts w:asciiTheme="minorHAnsi" w:hAnsiTheme="minorHAnsi" w:cstheme="minorHAnsi"/>
        </w:rPr>
      </w:pPr>
    </w:p>
    <w:p w:rsidR="00E523B5" w:rsidRPr="001460BC" w:rsidRDefault="00E523B5" w:rsidP="001460BC">
      <w:pPr>
        <w:pStyle w:val="Paragraphedeliste"/>
        <w:numPr>
          <w:ilvl w:val="0"/>
          <w:numId w:val="9"/>
        </w:numPr>
        <w:jc w:val="both"/>
        <w:rPr>
          <w:rFonts w:cstheme="minorHAnsi"/>
        </w:rPr>
      </w:pPr>
      <w:r w:rsidRPr="001460BC">
        <w:rPr>
          <w:rFonts w:cstheme="minorHAnsi"/>
        </w:rPr>
        <w:t>Indicateurs quantitatifs : ce sont des mesures discrètes comme le nombre, la fréquence, le pourcentage et le ratio (ex</w:t>
      </w:r>
      <w:r w:rsidR="005C681C">
        <w:rPr>
          <w:rFonts w:cstheme="minorHAnsi"/>
        </w:rPr>
        <w:t>emple</w:t>
      </w:r>
      <w:r w:rsidRPr="001460BC">
        <w:rPr>
          <w:rFonts w:cstheme="minorHAnsi"/>
        </w:rPr>
        <w:t xml:space="preserve"> : le nombre de femmes victimes de violences intrafamiliales). </w:t>
      </w:r>
    </w:p>
    <w:p w:rsidR="00E523B5" w:rsidRPr="001460BC" w:rsidRDefault="00E523B5" w:rsidP="001460BC">
      <w:pPr>
        <w:pStyle w:val="Paragraphedeliste"/>
        <w:numPr>
          <w:ilvl w:val="0"/>
          <w:numId w:val="9"/>
        </w:numPr>
        <w:jc w:val="both"/>
        <w:rPr>
          <w:rFonts w:cstheme="minorHAnsi"/>
        </w:rPr>
      </w:pPr>
      <w:r w:rsidRPr="001460BC">
        <w:rPr>
          <w:rFonts w:cstheme="minorHAnsi"/>
        </w:rPr>
        <w:t xml:space="preserve">Indicateurs qualitatifs : il </w:t>
      </w:r>
      <w:r w:rsidR="001646FC" w:rsidRPr="001460BC">
        <w:rPr>
          <w:rFonts w:cstheme="minorHAnsi"/>
        </w:rPr>
        <w:t>question</w:t>
      </w:r>
      <w:r w:rsidRPr="001460BC">
        <w:rPr>
          <w:rFonts w:cstheme="minorHAnsi"/>
        </w:rPr>
        <w:t xml:space="preserve"> ici de mesurer la perception d'une personne ou d'un groupe sur la concordance avec les normes établies, la présence ou l'absence de conditions précises, la qualité de quelque chose ou l'opinion à l'égard de quelque chose (ex</w:t>
      </w:r>
      <w:r w:rsidR="005C681C">
        <w:rPr>
          <w:rFonts w:cstheme="minorHAnsi"/>
        </w:rPr>
        <w:t>emple</w:t>
      </w:r>
      <w:r w:rsidRPr="001460BC">
        <w:rPr>
          <w:rFonts w:cstheme="minorHAnsi"/>
        </w:rPr>
        <w:t> : l’opinion suite à une c</w:t>
      </w:r>
      <w:r w:rsidR="005C681C">
        <w:rPr>
          <w:rFonts w:cstheme="minorHAnsi"/>
        </w:rPr>
        <w:t>a</w:t>
      </w:r>
      <w:r w:rsidRPr="001460BC">
        <w:rPr>
          <w:rFonts w:cstheme="minorHAnsi"/>
        </w:rPr>
        <w:t xml:space="preserve">mpagne de sensibilisation). </w:t>
      </w:r>
    </w:p>
    <w:p w:rsidR="00E523B5" w:rsidRPr="001460BC" w:rsidRDefault="00E523B5" w:rsidP="001460BC">
      <w:pPr>
        <w:jc w:val="both"/>
        <w:rPr>
          <w:rFonts w:asciiTheme="minorHAnsi" w:hAnsiTheme="minorHAnsi" w:cstheme="minorHAnsi"/>
          <w:lang w:val="fr-FR"/>
        </w:rPr>
      </w:pPr>
    </w:p>
    <w:p w:rsidR="00262231" w:rsidRDefault="00E523B5" w:rsidP="001460BC">
      <w:pPr>
        <w:jc w:val="both"/>
        <w:rPr>
          <w:rFonts w:asciiTheme="minorHAnsi" w:hAnsiTheme="minorHAnsi" w:cstheme="minorHAnsi"/>
        </w:rPr>
      </w:pPr>
      <w:r w:rsidRPr="001460BC">
        <w:rPr>
          <w:rFonts w:asciiTheme="minorHAnsi" w:hAnsiTheme="minorHAnsi" w:cstheme="minorHAnsi"/>
        </w:rPr>
        <w:t>Pour mesurer l’</w:t>
      </w:r>
      <w:r w:rsidR="00A87B61" w:rsidRPr="001460BC">
        <w:rPr>
          <w:rFonts w:asciiTheme="minorHAnsi" w:hAnsiTheme="minorHAnsi" w:cstheme="minorHAnsi"/>
        </w:rPr>
        <w:t>effet</w:t>
      </w:r>
      <w:r w:rsidRPr="001460BC">
        <w:rPr>
          <w:rFonts w:asciiTheme="minorHAnsi" w:hAnsiTheme="minorHAnsi" w:cstheme="minorHAnsi"/>
        </w:rPr>
        <w:t xml:space="preserve">, il faudra comparer la valeur de base de chaque indicateur à la valeur atteinte au bout de X temps. </w:t>
      </w:r>
    </w:p>
    <w:p w:rsidR="005C681C" w:rsidRPr="001460BC" w:rsidRDefault="005C681C" w:rsidP="001460BC">
      <w:pPr>
        <w:jc w:val="both"/>
        <w:rPr>
          <w:rFonts w:asciiTheme="minorHAnsi" w:hAnsiTheme="minorHAnsi" w:cstheme="minorHAnsi"/>
        </w:rPr>
      </w:pPr>
    </w:p>
    <w:p w:rsidR="005C681C" w:rsidRPr="00E06540" w:rsidRDefault="00E06540" w:rsidP="00E06540">
      <w:pPr>
        <w:ind w:left="360"/>
        <w:rPr>
          <w:rFonts w:asciiTheme="minorHAnsi" w:hAnsiTheme="minorHAnsi" w:cstheme="minorHAnsi"/>
          <w:b/>
          <w:caps/>
        </w:rPr>
      </w:pPr>
      <w:r w:rsidRPr="00E06540">
        <w:rPr>
          <w:rFonts w:asciiTheme="minorHAnsi" w:hAnsiTheme="minorHAnsi" w:cstheme="minorHAnsi"/>
          <w:b/>
        </w:rPr>
        <w:t xml:space="preserve">10. </w:t>
      </w:r>
      <w:r w:rsidR="005C681C" w:rsidRPr="00E06540">
        <w:rPr>
          <w:rFonts w:asciiTheme="minorHAnsi" w:hAnsiTheme="minorHAnsi" w:cstheme="minorHAnsi"/>
          <w:b/>
        </w:rPr>
        <w:t xml:space="preserve">RESUME OPERATIONNEL ET DESCRIPTION DE LA STRATEGIE GLOBALE POUR OPERER LE CHANGEMENT </w:t>
      </w:r>
    </w:p>
    <w:p w:rsidR="005C681C" w:rsidRPr="00E06540" w:rsidRDefault="005C681C" w:rsidP="00E06540">
      <w:pPr>
        <w:jc w:val="both"/>
        <w:rPr>
          <w:rFonts w:asciiTheme="minorHAnsi" w:hAnsiTheme="minorHAnsi" w:cstheme="minorHAnsi"/>
        </w:rPr>
      </w:pPr>
      <w:r w:rsidRPr="00E06540">
        <w:rPr>
          <w:rFonts w:asciiTheme="minorHAnsi" w:hAnsiTheme="minorHAnsi" w:cstheme="minorHAnsi"/>
        </w:rPr>
        <w:t>Il s’agit ici de d</w:t>
      </w:r>
      <w:r w:rsidR="0055733F" w:rsidRPr="00E06540">
        <w:rPr>
          <w:rFonts w:asciiTheme="minorHAnsi" w:hAnsiTheme="minorHAnsi" w:cstheme="minorHAnsi"/>
        </w:rPr>
        <w:t>é</w:t>
      </w:r>
      <w:r w:rsidRPr="00E06540">
        <w:rPr>
          <w:rFonts w:asciiTheme="minorHAnsi" w:hAnsiTheme="minorHAnsi" w:cstheme="minorHAnsi"/>
        </w:rPr>
        <w:t>crire en quelques ligne</w:t>
      </w:r>
      <w:r w:rsidR="0055733F" w:rsidRPr="00E06540">
        <w:rPr>
          <w:rFonts w:asciiTheme="minorHAnsi" w:hAnsiTheme="minorHAnsi" w:cstheme="minorHAnsi"/>
        </w:rPr>
        <w:t>s</w:t>
      </w:r>
      <w:r w:rsidRPr="00E06540">
        <w:rPr>
          <w:rFonts w:asciiTheme="minorHAnsi" w:hAnsiTheme="minorHAnsi" w:cstheme="minorHAnsi"/>
        </w:rPr>
        <w:t xml:space="preserve"> (max</w:t>
      </w:r>
      <w:r w:rsidR="0055733F" w:rsidRPr="00E06540">
        <w:rPr>
          <w:rFonts w:asciiTheme="minorHAnsi" w:hAnsiTheme="minorHAnsi" w:cstheme="minorHAnsi"/>
        </w:rPr>
        <w:t xml:space="preserve">imum </w:t>
      </w:r>
      <w:r w:rsidRPr="00E06540">
        <w:rPr>
          <w:rFonts w:asciiTheme="minorHAnsi" w:hAnsiTheme="minorHAnsi" w:cstheme="minorHAnsi"/>
        </w:rPr>
        <w:t>200 mots) comment vous comptez induire</w:t>
      </w:r>
      <w:r w:rsidR="0055733F" w:rsidRPr="00E06540">
        <w:rPr>
          <w:rFonts w:asciiTheme="minorHAnsi" w:hAnsiTheme="minorHAnsi" w:cstheme="minorHAnsi"/>
        </w:rPr>
        <w:t xml:space="preserve"> </w:t>
      </w:r>
      <w:r w:rsidRPr="00E06540">
        <w:rPr>
          <w:rFonts w:asciiTheme="minorHAnsi" w:hAnsiTheme="minorHAnsi" w:cstheme="minorHAnsi"/>
        </w:rPr>
        <w:t>les changements (aux différents niveaux) et atteindre ainsi vos objectifs et résultats. Quelles stratégies comptez-vous mettre en place pour atteindre vos différents niveaux de changement</w:t>
      </w:r>
      <w:r w:rsidR="0055733F" w:rsidRPr="00E06540">
        <w:rPr>
          <w:rFonts w:asciiTheme="minorHAnsi" w:hAnsiTheme="minorHAnsi" w:cstheme="minorHAnsi"/>
        </w:rPr>
        <w:t>s</w:t>
      </w:r>
      <w:r w:rsidRPr="00E06540">
        <w:rPr>
          <w:rFonts w:asciiTheme="minorHAnsi" w:hAnsiTheme="minorHAnsi" w:cstheme="minorHAnsi"/>
        </w:rPr>
        <w:t xml:space="preserve"> ? </w:t>
      </w:r>
    </w:p>
    <w:p w:rsidR="009D2AA7" w:rsidRPr="001460BC" w:rsidRDefault="009D2AA7" w:rsidP="001460BC">
      <w:pPr>
        <w:jc w:val="both"/>
        <w:rPr>
          <w:rFonts w:asciiTheme="minorHAnsi" w:hAnsiTheme="minorHAnsi" w:cstheme="minorHAnsi"/>
        </w:rPr>
      </w:pPr>
    </w:p>
    <w:p w:rsidR="00AA7265" w:rsidRPr="00E06540" w:rsidRDefault="00E06540" w:rsidP="00E06540">
      <w:pPr>
        <w:ind w:left="360"/>
        <w:jc w:val="both"/>
        <w:rPr>
          <w:rFonts w:asciiTheme="minorHAnsi" w:hAnsiTheme="minorHAnsi" w:cstheme="minorHAnsi"/>
          <w:caps/>
        </w:rPr>
      </w:pPr>
      <w:r w:rsidRPr="00E06540">
        <w:rPr>
          <w:rFonts w:asciiTheme="minorHAnsi" w:hAnsiTheme="minorHAnsi" w:cstheme="minorHAnsi"/>
          <w:b/>
        </w:rPr>
        <w:t xml:space="preserve">11. </w:t>
      </w:r>
      <w:r w:rsidR="00AA7265" w:rsidRPr="00E06540">
        <w:rPr>
          <w:rFonts w:asciiTheme="minorHAnsi" w:hAnsiTheme="minorHAnsi" w:cstheme="minorHAnsi"/>
          <w:b/>
        </w:rPr>
        <w:t>RESULTATS</w:t>
      </w:r>
      <w:r w:rsidR="00151EFB" w:rsidRPr="00E06540">
        <w:rPr>
          <w:rFonts w:asciiTheme="minorHAnsi" w:hAnsiTheme="minorHAnsi" w:cstheme="minorHAnsi"/>
          <w:b/>
        </w:rPr>
        <w:t xml:space="preserve"> </w:t>
      </w:r>
      <w:r w:rsidR="00AA7265" w:rsidRPr="00E06540">
        <w:rPr>
          <w:rFonts w:asciiTheme="minorHAnsi" w:hAnsiTheme="minorHAnsi" w:cstheme="minorHAnsi"/>
          <w:b/>
        </w:rPr>
        <w:t>ATTENDUS POUR ATTEINDRE L’OBJECTIF SPECIFIQUE</w:t>
      </w:r>
      <w:r w:rsidR="00AA7265" w:rsidRPr="00E06540">
        <w:rPr>
          <w:rFonts w:asciiTheme="minorHAnsi" w:hAnsiTheme="minorHAnsi" w:cstheme="minorHAnsi"/>
        </w:rPr>
        <w:t xml:space="preserve"> </w:t>
      </w:r>
      <w:r w:rsidR="00151EFB" w:rsidRPr="00E06540">
        <w:rPr>
          <w:rFonts w:asciiTheme="minorHAnsi" w:hAnsiTheme="minorHAnsi" w:cstheme="minorHAnsi"/>
          <w:b/>
        </w:rPr>
        <w:t xml:space="preserve">(+ </w:t>
      </w:r>
      <w:r w:rsidR="0055733F" w:rsidRPr="00E06540">
        <w:rPr>
          <w:rFonts w:asciiTheme="minorHAnsi" w:hAnsiTheme="minorHAnsi" w:cstheme="minorHAnsi"/>
          <w:b/>
        </w:rPr>
        <w:t>i</w:t>
      </w:r>
      <w:r w:rsidR="00AA7265" w:rsidRPr="00E06540">
        <w:rPr>
          <w:rFonts w:asciiTheme="minorHAnsi" w:hAnsiTheme="minorHAnsi" w:cstheme="minorHAnsi"/>
          <w:b/>
        </w:rPr>
        <w:t>ndicateurs)</w:t>
      </w:r>
    </w:p>
    <w:p w:rsidR="009D2AA7" w:rsidRPr="00E06540" w:rsidRDefault="009D2AA7" w:rsidP="001460BC">
      <w:pPr>
        <w:jc w:val="both"/>
        <w:rPr>
          <w:rFonts w:asciiTheme="minorHAnsi" w:hAnsiTheme="minorHAnsi" w:cstheme="minorHAnsi"/>
        </w:rPr>
      </w:pPr>
      <w:r w:rsidRPr="00E06540">
        <w:rPr>
          <w:rFonts w:asciiTheme="minorHAnsi" w:hAnsiTheme="minorHAnsi" w:cstheme="minorHAnsi"/>
        </w:rPr>
        <w:t xml:space="preserve">Les résultats </w:t>
      </w:r>
      <w:r w:rsidR="00151EFB" w:rsidRPr="00E06540">
        <w:rPr>
          <w:rFonts w:asciiTheme="minorHAnsi" w:hAnsiTheme="minorHAnsi" w:cstheme="minorHAnsi"/>
        </w:rPr>
        <w:t xml:space="preserve">immédiats </w:t>
      </w:r>
      <w:r w:rsidRPr="00E06540">
        <w:rPr>
          <w:rFonts w:asciiTheme="minorHAnsi" w:hAnsiTheme="minorHAnsi" w:cstheme="minorHAnsi"/>
        </w:rPr>
        <w:t xml:space="preserve">sont l’ensemble </w:t>
      </w:r>
      <w:r w:rsidR="0055733F" w:rsidRPr="00E06540">
        <w:rPr>
          <w:rFonts w:asciiTheme="minorHAnsi" w:hAnsiTheme="minorHAnsi" w:cstheme="minorHAnsi"/>
        </w:rPr>
        <w:t>d</w:t>
      </w:r>
      <w:r w:rsidRPr="00E06540">
        <w:rPr>
          <w:rFonts w:asciiTheme="minorHAnsi" w:hAnsiTheme="minorHAnsi" w:cstheme="minorHAnsi"/>
        </w:rPr>
        <w:t>es changements intermédiaires visé</w:t>
      </w:r>
      <w:r w:rsidR="00151EFB" w:rsidRPr="00E06540">
        <w:rPr>
          <w:rFonts w:asciiTheme="minorHAnsi" w:hAnsiTheme="minorHAnsi" w:cstheme="minorHAnsi"/>
        </w:rPr>
        <w:t>s</w:t>
      </w:r>
      <w:r w:rsidRPr="00E06540">
        <w:rPr>
          <w:rFonts w:asciiTheme="minorHAnsi" w:hAnsiTheme="minorHAnsi" w:cstheme="minorHAnsi"/>
        </w:rPr>
        <w:t xml:space="preserve"> </w:t>
      </w:r>
      <w:r w:rsidR="00151EFB" w:rsidRPr="00E06540">
        <w:rPr>
          <w:rFonts w:asciiTheme="minorHAnsi" w:hAnsiTheme="minorHAnsi" w:cstheme="minorHAnsi"/>
        </w:rPr>
        <w:t>au niveau</w:t>
      </w:r>
      <w:r w:rsidRPr="00E06540">
        <w:rPr>
          <w:rFonts w:asciiTheme="minorHAnsi" w:hAnsiTheme="minorHAnsi" w:cstheme="minorHAnsi"/>
        </w:rPr>
        <w:t xml:space="preserve"> </w:t>
      </w:r>
      <w:r w:rsidR="0055733F" w:rsidRPr="00E06540">
        <w:rPr>
          <w:rFonts w:asciiTheme="minorHAnsi" w:hAnsiTheme="minorHAnsi" w:cstheme="minorHAnsi"/>
        </w:rPr>
        <w:t xml:space="preserve">des </w:t>
      </w:r>
      <w:r w:rsidRPr="00E06540">
        <w:rPr>
          <w:rFonts w:asciiTheme="minorHAnsi" w:hAnsiTheme="minorHAnsi" w:cstheme="minorHAnsi"/>
        </w:rPr>
        <w:t>groupes</w:t>
      </w:r>
      <w:r w:rsidR="0055733F" w:rsidRPr="00E06540">
        <w:rPr>
          <w:rFonts w:asciiTheme="minorHAnsi" w:hAnsiTheme="minorHAnsi" w:cstheme="minorHAnsi"/>
        </w:rPr>
        <w:t xml:space="preserve"> </w:t>
      </w:r>
      <w:r w:rsidRPr="00E06540">
        <w:rPr>
          <w:rFonts w:asciiTheme="minorHAnsi" w:hAnsiTheme="minorHAnsi" w:cstheme="minorHAnsi"/>
        </w:rPr>
        <w:t xml:space="preserve">cibles suite </w:t>
      </w:r>
      <w:r w:rsidR="00151EFB" w:rsidRPr="00E06540">
        <w:rPr>
          <w:rFonts w:asciiTheme="minorHAnsi" w:hAnsiTheme="minorHAnsi" w:cstheme="minorHAnsi"/>
        </w:rPr>
        <w:t>aux</w:t>
      </w:r>
      <w:r w:rsidR="0055733F" w:rsidRPr="00E06540">
        <w:rPr>
          <w:rFonts w:asciiTheme="minorHAnsi" w:hAnsiTheme="minorHAnsi" w:cstheme="minorHAnsi"/>
        </w:rPr>
        <w:t xml:space="preserve"> </w:t>
      </w:r>
      <w:r w:rsidRPr="00E06540">
        <w:rPr>
          <w:rFonts w:asciiTheme="minorHAnsi" w:hAnsiTheme="minorHAnsi" w:cstheme="minorHAnsi"/>
        </w:rPr>
        <w:t xml:space="preserve">activités mises en œuvre. </w:t>
      </w:r>
    </w:p>
    <w:p w:rsidR="00151EFB" w:rsidRPr="00E06540" w:rsidRDefault="00522A36" w:rsidP="001460BC">
      <w:pPr>
        <w:jc w:val="both"/>
        <w:rPr>
          <w:rFonts w:asciiTheme="minorHAnsi" w:hAnsiTheme="minorHAnsi" w:cstheme="minorHAnsi"/>
        </w:rPr>
      </w:pPr>
      <w:r w:rsidRPr="00E06540">
        <w:rPr>
          <w:rFonts w:asciiTheme="minorHAnsi" w:hAnsiTheme="minorHAnsi" w:cstheme="minorHAnsi"/>
        </w:rPr>
        <w:t xml:space="preserve">Ici encore il est nécessaire d’indiquer les </w:t>
      </w:r>
      <w:r w:rsidR="001646FC" w:rsidRPr="00E06540">
        <w:rPr>
          <w:rFonts w:asciiTheme="minorHAnsi" w:hAnsiTheme="minorHAnsi" w:cstheme="minorHAnsi"/>
        </w:rPr>
        <w:t xml:space="preserve">différents </w:t>
      </w:r>
      <w:r w:rsidRPr="00E06540">
        <w:rPr>
          <w:rFonts w:asciiTheme="minorHAnsi" w:hAnsiTheme="minorHAnsi" w:cstheme="minorHAnsi"/>
        </w:rPr>
        <w:t xml:space="preserve">indicateurs qui permettront de mesurer </w:t>
      </w:r>
      <w:r w:rsidR="001646FC" w:rsidRPr="00E06540">
        <w:rPr>
          <w:rFonts w:asciiTheme="minorHAnsi" w:hAnsiTheme="minorHAnsi" w:cstheme="minorHAnsi"/>
        </w:rPr>
        <w:t>chaque</w:t>
      </w:r>
      <w:r w:rsidRPr="00E06540">
        <w:rPr>
          <w:rFonts w:asciiTheme="minorHAnsi" w:hAnsiTheme="minorHAnsi" w:cstheme="minorHAnsi"/>
        </w:rPr>
        <w:t xml:space="preserve"> résultat obtenu. </w:t>
      </w:r>
      <w:r w:rsidR="0055733F" w:rsidRPr="00E06540">
        <w:rPr>
          <w:rFonts w:asciiTheme="minorHAnsi" w:hAnsiTheme="minorHAnsi" w:cstheme="minorHAnsi"/>
        </w:rPr>
        <w:t>N</w:t>
      </w:r>
      <w:r w:rsidR="001646FC" w:rsidRPr="00E06540">
        <w:rPr>
          <w:rFonts w:asciiTheme="minorHAnsi" w:hAnsiTheme="minorHAnsi" w:cstheme="minorHAnsi"/>
        </w:rPr>
        <w:t xml:space="preserve">otez qu’un résultat n’est pas équivalent à une réalisation. Par </w:t>
      </w:r>
      <w:r w:rsidR="001646FC" w:rsidRPr="00E06540">
        <w:rPr>
          <w:rFonts w:asciiTheme="minorHAnsi" w:hAnsiTheme="minorHAnsi" w:cstheme="minorHAnsi"/>
        </w:rPr>
        <w:lastRenderedPageBreak/>
        <w:t>exemple, la réalisation d’une campagne de sensibilisation ne signifie pas forcément que les personnes ont été sensibilisé</w:t>
      </w:r>
      <w:r w:rsidR="00A87B61" w:rsidRPr="00E06540">
        <w:rPr>
          <w:rFonts w:asciiTheme="minorHAnsi" w:hAnsiTheme="minorHAnsi" w:cstheme="minorHAnsi"/>
        </w:rPr>
        <w:t>es</w:t>
      </w:r>
      <w:r w:rsidR="001646FC" w:rsidRPr="00E06540">
        <w:rPr>
          <w:rFonts w:asciiTheme="minorHAnsi" w:hAnsiTheme="minorHAnsi" w:cstheme="minorHAnsi"/>
        </w:rPr>
        <w:t xml:space="preserve"> à la problématique en question. La réalisation d’une activité ne va pas forc</w:t>
      </w:r>
      <w:r w:rsidR="0055733F" w:rsidRPr="00E06540">
        <w:rPr>
          <w:rFonts w:asciiTheme="minorHAnsi" w:hAnsiTheme="minorHAnsi" w:cstheme="minorHAnsi"/>
        </w:rPr>
        <w:t>é</w:t>
      </w:r>
      <w:r w:rsidR="001646FC" w:rsidRPr="00E06540">
        <w:rPr>
          <w:rFonts w:asciiTheme="minorHAnsi" w:hAnsiTheme="minorHAnsi" w:cstheme="minorHAnsi"/>
        </w:rPr>
        <w:t xml:space="preserve">ment déboucher sur les résultats attendus. Pour vérifier si l’activité </w:t>
      </w:r>
      <w:r w:rsidR="0055733F" w:rsidRPr="00E06540">
        <w:rPr>
          <w:rFonts w:asciiTheme="minorHAnsi" w:hAnsiTheme="minorHAnsi" w:cstheme="minorHAnsi"/>
        </w:rPr>
        <w:t xml:space="preserve">a </w:t>
      </w:r>
      <w:r w:rsidR="001646FC" w:rsidRPr="00E06540">
        <w:rPr>
          <w:rFonts w:asciiTheme="minorHAnsi" w:hAnsiTheme="minorHAnsi" w:cstheme="minorHAnsi"/>
        </w:rPr>
        <w:t xml:space="preserve">produit un effet concret </w:t>
      </w:r>
      <w:r w:rsidR="0055733F" w:rsidRPr="00E06540">
        <w:rPr>
          <w:rFonts w:asciiTheme="minorHAnsi" w:hAnsiTheme="minorHAnsi" w:cstheme="minorHAnsi"/>
        </w:rPr>
        <w:t>sur</w:t>
      </w:r>
      <w:r w:rsidR="001646FC" w:rsidRPr="00E06540">
        <w:rPr>
          <w:rFonts w:asciiTheme="minorHAnsi" w:hAnsiTheme="minorHAnsi" w:cstheme="minorHAnsi"/>
        </w:rPr>
        <w:t xml:space="preserve"> vos groupe</w:t>
      </w:r>
      <w:r w:rsidR="00A87B61" w:rsidRPr="00E06540">
        <w:rPr>
          <w:rFonts w:asciiTheme="minorHAnsi" w:hAnsiTheme="minorHAnsi" w:cstheme="minorHAnsi"/>
        </w:rPr>
        <w:t>s</w:t>
      </w:r>
      <w:r w:rsidR="0055733F" w:rsidRPr="00E06540">
        <w:rPr>
          <w:rFonts w:asciiTheme="minorHAnsi" w:hAnsiTheme="minorHAnsi" w:cstheme="minorHAnsi"/>
        </w:rPr>
        <w:t xml:space="preserve"> </w:t>
      </w:r>
      <w:r w:rsidR="001646FC" w:rsidRPr="00E06540">
        <w:rPr>
          <w:rFonts w:asciiTheme="minorHAnsi" w:hAnsiTheme="minorHAnsi" w:cstheme="minorHAnsi"/>
        </w:rPr>
        <w:t>cible</w:t>
      </w:r>
      <w:r w:rsidR="00A87B61" w:rsidRPr="00E06540">
        <w:rPr>
          <w:rFonts w:asciiTheme="minorHAnsi" w:hAnsiTheme="minorHAnsi" w:cstheme="minorHAnsi"/>
        </w:rPr>
        <w:t>s</w:t>
      </w:r>
      <w:r w:rsidR="001646FC" w:rsidRPr="00E06540">
        <w:rPr>
          <w:rFonts w:asciiTheme="minorHAnsi" w:hAnsiTheme="minorHAnsi" w:cstheme="minorHAnsi"/>
        </w:rPr>
        <w:t xml:space="preserve">, il faudra se référer </w:t>
      </w:r>
      <w:r w:rsidR="0055733F" w:rsidRPr="00E06540">
        <w:rPr>
          <w:rFonts w:asciiTheme="minorHAnsi" w:hAnsiTheme="minorHAnsi" w:cstheme="minorHAnsi"/>
        </w:rPr>
        <w:t>aux</w:t>
      </w:r>
      <w:r w:rsidR="001646FC" w:rsidRPr="00E06540">
        <w:rPr>
          <w:rFonts w:asciiTheme="minorHAnsi" w:hAnsiTheme="minorHAnsi" w:cstheme="minorHAnsi"/>
        </w:rPr>
        <w:t xml:space="preserve"> indicateurs que vous</w:t>
      </w:r>
      <w:r w:rsidR="0055733F" w:rsidRPr="00E06540">
        <w:rPr>
          <w:rFonts w:asciiTheme="minorHAnsi" w:hAnsiTheme="minorHAnsi" w:cstheme="minorHAnsi"/>
        </w:rPr>
        <w:t xml:space="preserve"> avez</w:t>
      </w:r>
      <w:r w:rsidR="001646FC" w:rsidRPr="00E06540">
        <w:rPr>
          <w:rFonts w:asciiTheme="minorHAnsi" w:hAnsiTheme="minorHAnsi" w:cstheme="minorHAnsi"/>
        </w:rPr>
        <w:t xml:space="preserve"> défini</w:t>
      </w:r>
      <w:r w:rsidR="0055733F" w:rsidRPr="00E06540">
        <w:rPr>
          <w:rFonts w:asciiTheme="minorHAnsi" w:hAnsiTheme="minorHAnsi" w:cstheme="minorHAnsi"/>
        </w:rPr>
        <w:t>s</w:t>
      </w:r>
      <w:r w:rsidR="001646FC" w:rsidRPr="00E06540">
        <w:rPr>
          <w:rFonts w:asciiTheme="minorHAnsi" w:hAnsiTheme="minorHAnsi" w:cstheme="minorHAnsi"/>
        </w:rPr>
        <w:t xml:space="preserve">. </w:t>
      </w:r>
    </w:p>
    <w:p w:rsidR="0055733F" w:rsidRDefault="0055733F" w:rsidP="005A5116">
      <w:pPr>
        <w:pStyle w:val="Paragraphedeliste"/>
        <w:ind w:hanging="720"/>
        <w:jc w:val="both"/>
        <w:rPr>
          <w:rFonts w:cstheme="minorHAnsi"/>
          <w:caps/>
        </w:rPr>
      </w:pPr>
    </w:p>
    <w:p w:rsidR="005A5116" w:rsidRPr="00E06540" w:rsidRDefault="005A5116" w:rsidP="005A5116">
      <w:pPr>
        <w:ind w:left="360"/>
        <w:jc w:val="both"/>
        <w:rPr>
          <w:rFonts w:asciiTheme="minorHAnsi" w:hAnsiTheme="minorHAnsi" w:cstheme="minorHAnsi"/>
          <w:caps/>
        </w:rPr>
      </w:pPr>
      <w:r w:rsidRPr="00E06540">
        <w:rPr>
          <w:rFonts w:asciiTheme="minorHAnsi" w:hAnsiTheme="minorHAnsi" w:cstheme="minorHAnsi"/>
          <w:b/>
        </w:rPr>
        <w:t>1</w:t>
      </w:r>
      <w:r>
        <w:rPr>
          <w:rFonts w:asciiTheme="minorHAnsi" w:hAnsiTheme="minorHAnsi" w:cstheme="minorHAnsi"/>
          <w:b/>
        </w:rPr>
        <w:t>2</w:t>
      </w:r>
      <w:r w:rsidRPr="00E06540">
        <w:rPr>
          <w:rFonts w:asciiTheme="minorHAnsi" w:hAnsiTheme="minorHAnsi" w:cstheme="minorHAnsi"/>
          <w:b/>
        </w:rPr>
        <w:t xml:space="preserve">. </w:t>
      </w:r>
      <w:r>
        <w:rPr>
          <w:rFonts w:asciiTheme="minorHAnsi" w:hAnsiTheme="minorHAnsi" w:cstheme="minorHAnsi"/>
          <w:b/>
        </w:rPr>
        <w:t xml:space="preserve">EN CAS DE RECONDUCTION (INDIQUER LES </w:t>
      </w:r>
      <w:r w:rsidRPr="00E06540">
        <w:rPr>
          <w:rFonts w:asciiTheme="minorHAnsi" w:hAnsiTheme="minorHAnsi" w:cstheme="minorHAnsi"/>
          <w:b/>
        </w:rPr>
        <w:t xml:space="preserve">RESULTATS </w:t>
      </w:r>
      <w:r>
        <w:rPr>
          <w:rFonts w:asciiTheme="minorHAnsi" w:hAnsiTheme="minorHAnsi" w:cstheme="minorHAnsi"/>
          <w:b/>
        </w:rPr>
        <w:t>DE LA PHASE PRECEDENTE ET LES MOTIFS DE LA POURSUITE)</w:t>
      </w:r>
    </w:p>
    <w:p w:rsidR="005A5116" w:rsidRDefault="005A5116" w:rsidP="005A5116">
      <w:pPr>
        <w:pStyle w:val="Paragraphedeliste"/>
        <w:ind w:hanging="720"/>
        <w:jc w:val="both"/>
        <w:rPr>
          <w:rFonts w:cstheme="minorHAnsi"/>
          <w:caps/>
        </w:rPr>
      </w:pPr>
    </w:p>
    <w:p w:rsidR="0055733F" w:rsidRPr="00E06540" w:rsidRDefault="0055733F" w:rsidP="00E06540">
      <w:pPr>
        <w:ind w:left="360"/>
        <w:jc w:val="both"/>
        <w:rPr>
          <w:rFonts w:asciiTheme="minorHAnsi" w:hAnsiTheme="minorHAnsi" w:cstheme="minorHAnsi"/>
          <w:b/>
          <w:caps/>
        </w:rPr>
      </w:pPr>
      <w:r w:rsidRPr="00E06540">
        <w:rPr>
          <w:rFonts w:asciiTheme="minorHAnsi" w:hAnsiTheme="minorHAnsi" w:cstheme="minorHAnsi"/>
          <w:b/>
        </w:rPr>
        <w:t>13</w:t>
      </w:r>
      <w:r w:rsidR="00E06540" w:rsidRPr="00E06540">
        <w:rPr>
          <w:rFonts w:asciiTheme="minorHAnsi" w:hAnsiTheme="minorHAnsi" w:cstheme="minorHAnsi"/>
          <w:b/>
        </w:rPr>
        <w:t>.</w:t>
      </w:r>
      <w:r w:rsidR="00E06540">
        <w:rPr>
          <w:rFonts w:asciiTheme="minorHAnsi" w:hAnsiTheme="minorHAnsi" w:cstheme="minorHAnsi"/>
          <w:b/>
        </w:rPr>
        <w:t xml:space="preserve"> </w:t>
      </w:r>
      <w:r w:rsidRPr="00E06540">
        <w:rPr>
          <w:rFonts w:asciiTheme="minorHAnsi" w:hAnsiTheme="minorHAnsi" w:cstheme="minorHAnsi"/>
          <w:b/>
        </w:rPr>
        <w:t>ELEMENTS DE PERENNISATION (INSTITUTIONNELLE, SOCIALE ET FINANCIERE) DES RESULTATS DU PROJET</w:t>
      </w:r>
    </w:p>
    <w:p w:rsidR="0055733F" w:rsidRPr="00E06540" w:rsidRDefault="0055733F" w:rsidP="0055733F">
      <w:pPr>
        <w:jc w:val="both"/>
        <w:rPr>
          <w:rFonts w:asciiTheme="minorHAnsi" w:hAnsiTheme="minorHAnsi" w:cstheme="minorHAnsi"/>
        </w:rPr>
      </w:pPr>
      <w:r w:rsidRPr="00E06540">
        <w:rPr>
          <w:rFonts w:asciiTheme="minorHAnsi" w:hAnsiTheme="minorHAnsi" w:cstheme="minorHAnsi"/>
        </w:rPr>
        <w:t>Chaque projet est limité dans le temps.</w:t>
      </w:r>
      <w:r w:rsidRPr="00E06540">
        <w:rPr>
          <w:rFonts w:asciiTheme="minorHAnsi" w:hAnsiTheme="minorHAnsi" w:cstheme="minorHAnsi"/>
          <w:caps/>
        </w:rPr>
        <w:t xml:space="preserve"> </w:t>
      </w:r>
      <w:r w:rsidRPr="00E06540">
        <w:rPr>
          <w:rFonts w:asciiTheme="minorHAnsi" w:hAnsiTheme="minorHAnsi" w:cstheme="minorHAnsi"/>
        </w:rPr>
        <w:t>Cependant, l’objectif d</w:t>
      </w:r>
      <w:r w:rsidRPr="00E06540">
        <w:rPr>
          <w:rFonts w:asciiTheme="minorHAnsi" w:hAnsiTheme="minorHAnsi" w:cstheme="minorHAnsi"/>
          <w:caps/>
        </w:rPr>
        <w:t>’</w:t>
      </w:r>
      <w:r w:rsidRPr="00E06540">
        <w:rPr>
          <w:rFonts w:asciiTheme="minorHAnsi" w:hAnsiTheme="minorHAnsi" w:cstheme="minorHAnsi"/>
        </w:rPr>
        <w:t>un projet de développement est qu’il devienne durable, qu</w:t>
      </w:r>
      <w:r w:rsidRPr="00E06540">
        <w:rPr>
          <w:rFonts w:asciiTheme="minorHAnsi" w:hAnsiTheme="minorHAnsi" w:cstheme="minorHAnsi"/>
          <w:caps/>
        </w:rPr>
        <w:t>’</w:t>
      </w:r>
      <w:r w:rsidRPr="00E06540">
        <w:rPr>
          <w:rFonts w:asciiTheme="minorHAnsi" w:hAnsiTheme="minorHAnsi" w:cstheme="minorHAnsi"/>
        </w:rPr>
        <w:t>il s</w:t>
      </w:r>
      <w:r w:rsidRPr="00E06540">
        <w:rPr>
          <w:rFonts w:asciiTheme="minorHAnsi" w:hAnsiTheme="minorHAnsi" w:cstheme="minorHAnsi"/>
          <w:caps/>
        </w:rPr>
        <w:t>’</w:t>
      </w:r>
      <w:r w:rsidRPr="00E06540">
        <w:rPr>
          <w:rFonts w:asciiTheme="minorHAnsi" w:hAnsiTheme="minorHAnsi" w:cstheme="minorHAnsi"/>
        </w:rPr>
        <w:t>autonomise une fois que l’aide extérieure aura cessé. Ainsi, il est nécessaire d’analyser</w:t>
      </w:r>
      <w:r w:rsidR="006B4335">
        <w:rPr>
          <w:rFonts w:asciiTheme="minorHAnsi" w:hAnsiTheme="minorHAnsi" w:cstheme="minorHAnsi"/>
        </w:rPr>
        <w:t>,</w:t>
      </w:r>
      <w:r w:rsidRPr="00E06540">
        <w:rPr>
          <w:rFonts w:asciiTheme="minorHAnsi" w:hAnsiTheme="minorHAnsi" w:cstheme="minorHAnsi"/>
        </w:rPr>
        <w:t xml:space="preserve"> depuis le démarrage du projet, la manière dont sa pérennisation et ses avantages pourront être garantis. </w:t>
      </w:r>
      <w:r w:rsidRPr="00E06540">
        <w:rPr>
          <w:rFonts w:asciiTheme="minorHAnsi" w:hAnsiTheme="minorHAnsi" w:cstheme="minorHAnsi"/>
          <w:bCs/>
          <w:color w:val="000000"/>
        </w:rPr>
        <w:t xml:space="preserve">A cet effet, plusieurs éléments sont à prendre en compte, dont : </w:t>
      </w:r>
    </w:p>
    <w:p w:rsidR="0055733F" w:rsidRPr="00E06540" w:rsidRDefault="0055733F" w:rsidP="0055733F">
      <w:pPr>
        <w:jc w:val="both"/>
        <w:rPr>
          <w:rFonts w:asciiTheme="minorHAnsi" w:hAnsiTheme="minorHAnsi" w:cstheme="minorHAnsi"/>
        </w:rPr>
      </w:pPr>
    </w:p>
    <w:p w:rsidR="002D2123" w:rsidRPr="00E06540" w:rsidRDefault="0055733F" w:rsidP="0055733F">
      <w:pPr>
        <w:pStyle w:val="Paragraphedeliste"/>
        <w:numPr>
          <w:ilvl w:val="0"/>
          <w:numId w:val="8"/>
        </w:numPr>
        <w:jc w:val="both"/>
        <w:rPr>
          <w:rFonts w:cstheme="minorHAnsi"/>
          <w:caps/>
          <w:lang w:val="fr-BE"/>
        </w:rPr>
      </w:pPr>
      <w:r w:rsidRPr="00E06540">
        <w:rPr>
          <w:rFonts w:cstheme="minorHAnsi"/>
          <w:caps/>
        </w:rPr>
        <w:t>Appropriation</w:t>
      </w:r>
      <w:r w:rsidR="002D2123" w:rsidRPr="00E06540">
        <w:rPr>
          <w:rFonts w:cstheme="minorHAnsi"/>
          <w:caps/>
        </w:rPr>
        <w:t xml:space="preserve"> </w:t>
      </w:r>
      <w:r w:rsidRPr="00E06540">
        <w:rPr>
          <w:rFonts w:cstheme="minorHAnsi"/>
          <w:caps/>
        </w:rPr>
        <w:t xml:space="preserve">et </w:t>
      </w:r>
      <w:r w:rsidRPr="00E06540">
        <w:rPr>
          <w:rFonts w:cstheme="minorHAnsi"/>
          <w:caps/>
          <w:lang w:val="fr-BE"/>
        </w:rPr>
        <w:t>Approche participative </w:t>
      </w:r>
    </w:p>
    <w:p w:rsidR="0055733F" w:rsidRPr="00E06540" w:rsidRDefault="0055733F" w:rsidP="002D2123">
      <w:pPr>
        <w:ind w:left="360"/>
        <w:jc w:val="both"/>
        <w:rPr>
          <w:rFonts w:asciiTheme="minorHAnsi" w:hAnsiTheme="minorHAnsi" w:cstheme="minorHAnsi"/>
          <w:caps/>
        </w:rPr>
      </w:pPr>
      <w:r w:rsidRPr="00E06540">
        <w:rPr>
          <w:rFonts w:asciiTheme="minorHAnsi" w:hAnsiTheme="minorHAnsi" w:cstheme="minorHAnsi"/>
          <w:color w:val="000000"/>
          <w:shd w:val="clear" w:color="auto" w:fill="FFFFFF"/>
        </w:rPr>
        <w:t xml:space="preserve">L'objectif de durabilité a de meilleures chances d'être réalisé si </w:t>
      </w:r>
      <w:r w:rsidRPr="00E06540">
        <w:rPr>
          <w:rFonts w:asciiTheme="minorHAnsi" w:hAnsiTheme="minorHAnsi" w:cstheme="minorHAnsi"/>
          <w:color w:val="000000" w:themeColor="text1"/>
        </w:rPr>
        <w:t>les populations</w:t>
      </w:r>
      <w:r w:rsidR="002D2123" w:rsidRPr="00E06540">
        <w:rPr>
          <w:rFonts w:asciiTheme="minorHAnsi" w:hAnsiTheme="minorHAnsi" w:cstheme="minorHAnsi"/>
          <w:color w:val="000000" w:themeColor="text1"/>
        </w:rPr>
        <w:t xml:space="preserve"> </w:t>
      </w:r>
      <w:proofErr w:type="gramStart"/>
      <w:r w:rsidRPr="00E06540">
        <w:rPr>
          <w:rFonts w:asciiTheme="minorHAnsi" w:hAnsiTheme="minorHAnsi" w:cstheme="minorHAnsi"/>
          <w:color w:val="000000" w:themeColor="text1"/>
        </w:rPr>
        <w:t>cibles</w:t>
      </w:r>
      <w:proofErr w:type="gramEnd"/>
      <w:r w:rsidRPr="00E06540">
        <w:rPr>
          <w:rFonts w:asciiTheme="minorHAnsi" w:hAnsiTheme="minorHAnsi" w:cstheme="minorHAnsi"/>
          <w:color w:val="000000" w:themeColor="text1"/>
        </w:rPr>
        <w:t xml:space="preserve"> du projet s’approprient ce dernier. Il s’agit du principe d’appropriation mis en avant par la Déclaration de Paris sur l’efficacité de l’aide au développement. Notons que ce</w:t>
      </w:r>
      <w:r w:rsidRPr="00E06540">
        <w:rPr>
          <w:rFonts w:asciiTheme="minorHAnsi" w:hAnsiTheme="minorHAnsi" w:cstheme="minorHAnsi"/>
          <w:color w:val="000000"/>
          <w:shd w:val="clear" w:color="auto" w:fill="FFFFFF"/>
        </w:rPr>
        <w:t xml:space="preserve"> principe d’appropriation ne peut être atteint qu’en adoptant une approche participative. En effet, il est recommandé d’</w:t>
      </w:r>
      <w:r w:rsidRPr="00E06540">
        <w:rPr>
          <w:rFonts w:asciiTheme="minorHAnsi" w:hAnsiTheme="minorHAnsi" w:cstheme="minorHAnsi"/>
        </w:rPr>
        <w:t>inclure les groupes</w:t>
      </w:r>
      <w:r w:rsidR="002D2123" w:rsidRPr="00E06540">
        <w:rPr>
          <w:rFonts w:asciiTheme="minorHAnsi" w:hAnsiTheme="minorHAnsi" w:cstheme="minorHAnsi"/>
        </w:rPr>
        <w:t xml:space="preserve"> </w:t>
      </w:r>
      <w:r w:rsidRPr="00E06540">
        <w:rPr>
          <w:rFonts w:asciiTheme="minorHAnsi" w:hAnsiTheme="minorHAnsi" w:cstheme="minorHAnsi"/>
        </w:rPr>
        <w:t>cibles et bénéficiaires à toutes les</w:t>
      </w:r>
      <w:r w:rsidR="002D2123" w:rsidRPr="00E06540">
        <w:rPr>
          <w:rFonts w:asciiTheme="minorHAnsi" w:hAnsiTheme="minorHAnsi" w:cstheme="minorHAnsi"/>
        </w:rPr>
        <w:t xml:space="preserve"> </w:t>
      </w:r>
      <w:r w:rsidRPr="00E06540">
        <w:rPr>
          <w:rFonts w:asciiTheme="minorHAnsi" w:hAnsiTheme="minorHAnsi" w:cstheme="minorHAnsi"/>
          <w:color w:val="000000"/>
          <w:shd w:val="clear" w:color="auto" w:fill="FFFFFF"/>
        </w:rPr>
        <w:t>étapes de votre projet (de la conception à l'évaluation finale</w:t>
      </w:r>
      <w:r w:rsidRPr="00E06540">
        <w:rPr>
          <w:rFonts w:asciiTheme="minorHAnsi" w:hAnsiTheme="minorHAnsi" w:cstheme="minorHAnsi"/>
        </w:rPr>
        <w:t xml:space="preserve">) afin de développer </w:t>
      </w:r>
      <w:r w:rsidRPr="00E06540">
        <w:rPr>
          <w:rFonts w:asciiTheme="minorHAnsi" w:hAnsiTheme="minorHAnsi" w:cstheme="minorHAnsi"/>
          <w:color w:val="000000"/>
          <w:shd w:val="clear" w:color="auto" w:fill="FFFFFF"/>
        </w:rPr>
        <w:t>les aptitudes, les compétences ainsi que la confiance en eux dont ils ont besoin pour continuer, après votre départ, les activités initiées durant le projet</w:t>
      </w:r>
      <w:r w:rsidR="006B4335">
        <w:rPr>
          <w:rFonts w:asciiTheme="minorHAnsi" w:hAnsiTheme="minorHAnsi" w:cstheme="minorHAnsi"/>
          <w:color w:val="000000"/>
          <w:shd w:val="clear" w:color="auto" w:fill="FFFFFF"/>
        </w:rPr>
        <w:t>.</w:t>
      </w:r>
      <w:r w:rsidRPr="00E06540">
        <w:rPr>
          <w:rFonts w:asciiTheme="minorHAnsi" w:hAnsiTheme="minorHAnsi" w:cstheme="minorHAnsi"/>
          <w:i/>
        </w:rPr>
        <w:t xml:space="preserve"> </w:t>
      </w:r>
    </w:p>
    <w:p w:rsidR="0055733F" w:rsidRPr="00E06540" w:rsidRDefault="0055733F" w:rsidP="0055733F">
      <w:pPr>
        <w:pStyle w:val="Paragraphedeliste"/>
        <w:jc w:val="both"/>
        <w:rPr>
          <w:rFonts w:cstheme="minorHAnsi"/>
          <w:caps/>
          <w:lang w:val="fr-BE"/>
        </w:rPr>
      </w:pPr>
    </w:p>
    <w:p w:rsidR="002D2123" w:rsidRPr="00E06540" w:rsidRDefault="0055733F" w:rsidP="0055733F">
      <w:pPr>
        <w:pStyle w:val="Paragraphedeliste"/>
        <w:numPr>
          <w:ilvl w:val="0"/>
          <w:numId w:val="8"/>
        </w:numPr>
        <w:jc w:val="both"/>
        <w:rPr>
          <w:rFonts w:cstheme="minorHAnsi"/>
          <w:lang w:val="fr-BE"/>
        </w:rPr>
      </w:pPr>
      <w:r w:rsidRPr="00E06540">
        <w:rPr>
          <w:rFonts w:cstheme="minorHAnsi"/>
          <w:caps/>
          <w:lang w:val="fr-BE"/>
        </w:rPr>
        <w:t>AnCRAGE institutionnel</w:t>
      </w:r>
      <w:r w:rsidR="002D2123" w:rsidRPr="00E06540">
        <w:rPr>
          <w:rFonts w:cstheme="minorHAnsi"/>
          <w:caps/>
          <w:lang w:val="fr-BE"/>
        </w:rPr>
        <w:t xml:space="preserve"> </w:t>
      </w:r>
      <w:r w:rsidRPr="00E06540">
        <w:rPr>
          <w:rFonts w:cstheme="minorHAnsi"/>
          <w:caps/>
          <w:lang w:val="fr-BE"/>
        </w:rPr>
        <w:t>et alignement</w:t>
      </w:r>
    </w:p>
    <w:p w:rsidR="0055733F" w:rsidRPr="00E06540" w:rsidRDefault="0055733F" w:rsidP="002D2123">
      <w:pPr>
        <w:ind w:left="360"/>
        <w:jc w:val="both"/>
        <w:rPr>
          <w:rStyle w:val="Accentuation"/>
          <w:rFonts w:asciiTheme="minorHAnsi" w:hAnsiTheme="minorHAnsi" w:cstheme="minorHAnsi"/>
          <w:i w:val="0"/>
          <w:iCs w:val="0"/>
        </w:rPr>
      </w:pPr>
      <w:r w:rsidRPr="00E06540">
        <w:rPr>
          <w:rFonts w:asciiTheme="minorHAnsi" w:hAnsiTheme="minorHAnsi" w:cstheme="minorHAnsi"/>
          <w:color w:val="000000"/>
          <w:shd w:val="clear" w:color="auto" w:fill="FFFFFF"/>
        </w:rPr>
        <w:t xml:space="preserve">L'objectif de durabilité a de meilleures chances d'être </w:t>
      </w:r>
      <w:r w:rsidR="002D2123" w:rsidRPr="00E06540">
        <w:rPr>
          <w:rFonts w:asciiTheme="minorHAnsi" w:hAnsiTheme="minorHAnsi" w:cstheme="minorHAnsi"/>
          <w:color w:val="000000"/>
          <w:shd w:val="clear" w:color="auto" w:fill="FFFFFF"/>
        </w:rPr>
        <w:t>atteint</w:t>
      </w:r>
      <w:r w:rsidRPr="00E06540">
        <w:rPr>
          <w:rFonts w:asciiTheme="minorHAnsi" w:hAnsiTheme="minorHAnsi" w:cstheme="minorHAnsi"/>
          <w:color w:val="000000"/>
          <w:shd w:val="clear" w:color="auto" w:fill="FFFFFF"/>
        </w:rPr>
        <w:t xml:space="preserve"> si un soutien institutionnel est établi dès le début du projet car les acteurs institutionnels pourront assurer un rôle de relais sur le plan financier. Afin de favoriser ce soutien institutionnel, il est important que votre projet s’aligne sur les politiques et priorités définies par l’</w:t>
      </w:r>
      <w:r w:rsidR="002D2123" w:rsidRPr="00E06540">
        <w:rPr>
          <w:rFonts w:asciiTheme="minorHAnsi" w:hAnsiTheme="minorHAnsi" w:cstheme="minorHAnsi"/>
          <w:color w:val="000000"/>
          <w:shd w:val="clear" w:color="auto" w:fill="FFFFFF"/>
        </w:rPr>
        <w:t>E</w:t>
      </w:r>
      <w:r w:rsidRPr="00E06540">
        <w:rPr>
          <w:rFonts w:asciiTheme="minorHAnsi" w:hAnsiTheme="minorHAnsi" w:cstheme="minorHAnsi"/>
          <w:color w:val="000000"/>
          <w:shd w:val="clear" w:color="auto" w:fill="FFFFFF"/>
        </w:rPr>
        <w:t xml:space="preserve">tat dans lequel votre projet a lieu. Il s’agit ici d’un autre principe fondamental mis en exergue par </w:t>
      </w:r>
      <w:r w:rsidRPr="00E06540">
        <w:rPr>
          <w:rFonts w:asciiTheme="minorHAnsi" w:hAnsiTheme="minorHAnsi" w:cstheme="minorHAnsi"/>
          <w:color w:val="000000" w:themeColor="text1"/>
        </w:rPr>
        <w:t>la Déclaration de Paris sur l’efficacité de l’aide au développement : le principe d’alignement</w:t>
      </w:r>
      <w:r w:rsidRPr="00E06540">
        <w:rPr>
          <w:rFonts w:asciiTheme="minorHAnsi" w:hAnsiTheme="minorHAnsi" w:cstheme="minorHAnsi"/>
          <w:i/>
          <w:color w:val="000000" w:themeColor="text1"/>
        </w:rPr>
        <w:t xml:space="preserve">. </w:t>
      </w:r>
      <w:r w:rsidRPr="00E06540">
        <w:rPr>
          <w:rStyle w:val="Accentuation"/>
          <w:rFonts w:asciiTheme="minorHAnsi" w:hAnsiTheme="minorHAnsi" w:cstheme="minorHAnsi"/>
          <w:i w:val="0"/>
          <w:color w:val="000000" w:themeColor="text1"/>
          <w:bdr w:val="none" w:sz="0" w:space="0" w:color="auto" w:frame="1"/>
        </w:rPr>
        <w:t>Les pays en développement définissent leurs propres stratégies de réduction de la pauvreté, améliorent leurs institutions et luttent contre la corruption.</w:t>
      </w:r>
      <w:r w:rsidRPr="00E06540">
        <w:rPr>
          <w:rFonts w:asciiTheme="minorHAnsi" w:hAnsiTheme="minorHAnsi" w:cstheme="minorHAnsi"/>
          <w:color w:val="000000" w:themeColor="text1"/>
        </w:rPr>
        <w:t xml:space="preserve"> Il est recommandé de </w:t>
      </w:r>
      <w:r w:rsidRPr="00E06540">
        <w:rPr>
          <w:rStyle w:val="Accentuation"/>
          <w:rFonts w:asciiTheme="minorHAnsi" w:hAnsiTheme="minorHAnsi" w:cstheme="minorHAnsi"/>
          <w:i w:val="0"/>
          <w:color w:val="000000" w:themeColor="text1"/>
          <w:bdr w:val="none" w:sz="0" w:space="0" w:color="auto" w:frame="1"/>
        </w:rPr>
        <w:t>s’aligner sur ces objectifs et de s’appu</w:t>
      </w:r>
      <w:r w:rsidR="002D2123" w:rsidRPr="00E06540">
        <w:rPr>
          <w:rStyle w:val="Accentuation"/>
          <w:rFonts w:asciiTheme="minorHAnsi" w:hAnsiTheme="minorHAnsi" w:cstheme="minorHAnsi"/>
          <w:i w:val="0"/>
          <w:color w:val="000000" w:themeColor="text1"/>
          <w:bdr w:val="none" w:sz="0" w:space="0" w:color="auto" w:frame="1"/>
        </w:rPr>
        <w:t>y</w:t>
      </w:r>
      <w:r w:rsidRPr="00E06540">
        <w:rPr>
          <w:rStyle w:val="Accentuation"/>
          <w:rFonts w:asciiTheme="minorHAnsi" w:hAnsiTheme="minorHAnsi" w:cstheme="minorHAnsi"/>
          <w:i w:val="0"/>
          <w:color w:val="000000" w:themeColor="text1"/>
          <w:bdr w:val="none" w:sz="0" w:space="0" w:color="auto" w:frame="1"/>
        </w:rPr>
        <w:t>er sur les systèmes locaux.</w:t>
      </w:r>
    </w:p>
    <w:p w:rsidR="0055733F" w:rsidRPr="00E06540" w:rsidRDefault="0055733F" w:rsidP="001460BC">
      <w:pPr>
        <w:jc w:val="both"/>
        <w:rPr>
          <w:rFonts w:asciiTheme="minorHAnsi" w:hAnsiTheme="minorHAnsi" w:cstheme="minorHAnsi"/>
        </w:rPr>
      </w:pPr>
    </w:p>
    <w:p w:rsidR="005F5A97" w:rsidRPr="00E06540" w:rsidRDefault="002D2123" w:rsidP="00E06540">
      <w:pPr>
        <w:ind w:left="360"/>
        <w:rPr>
          <w:rFonts w:asciiTheme="minorHAnsi" w:hAnsiTheme="minorHAnsi" w:cstheme="minorHAnsi"/>
          <w:b/>
          <w:caps/>
        </w:rPr>
      </w:pPr>
      <w:r w:rsidRPr="00E06540">
        <w:rPr>
          <w:rFonts w:asciiTheme="minorHAnsi" w:hAnsiTheme="minorHAnsi" w:cstheme="minorHAnsi"/>
          <w:b/>
          <w:caps/>
        </w:rPr>
        <w:t>14</w:t>
      </w:r>
      <w:r w:rsidR="00E06540" w:rsidRPr="00E06540">
        <w:rPr>
          <w:rFonts w:asciiTheme="minorHAnsi" w:hAnsiTheme="minorHAnsi" w:cstheme="minorHAnsi"/>
          <w:b/>
          <w:caps/>
        </w:rPr>
        <w:t xml:space="preserve">. </w:t>
      </w:r>
      <w:r w:rsidR="005F5A97" w:rsidRPr="00E06540">
        <w:rPr>
          <w:rFonts w:asciiTheme="minorHAnsi" w:hAnsiTheme="minorHAnsi" w:cstheme="minorHAnsi"/>
          <w:b/>
          <w:caps/>
        </w:rPr>
        <w:t>Description des PRINCIPALES activites et chronogramme/année</w:t>
      </w:r>
    </w:p>
    <w:p w:rsidR="007F3D8B" w:rsidRPr="00E06540" w:rsidRDefault="007F3D8B" w:rsidP="001460BC">
      <w:pPr>
        <w:jc w:val="both"/>
        <w:rPr>
          <w:rFonts w:asciiTheme="minorHAnsi" w:hAnsiTheme="minorHAnsi" w:cstheme="minorHAnsi"/>
          <w:shd w:val="clear" w:color="auto" w:fill="FFFFFF"/>
        </w:rPr>
      </w:pPr>
      <w:r w:rsidRPr="00E06540">
        <w:rPr>
          <w:rFonts w:asciiTheme="minorHAnsi" w:hAnsiTheme="minorHAnsi" w:cstheme="minorHAnsi"/>
        </w:rPr>
        <w:t xml:space="preserve">Il </w:t>
      </w:r>
      <w:r w:rsidR="002D2123" w:rsidRPr="00E06540">
        <w:rPr>
          <w:rFonts w:asciiTheme="minorHAnsi" w:hAnsiTheme="minorHAnsi" w:cstheme="minorHAnsi"/>
        </w:rPr>
        <w:t>s’agit</w:t>
      </w:r>
      <w:r w:rsidRPr="00E06540">
        <w:rPr>
          <w:rFonts w:asciiTheme="minorHAnsi" w:hAnsiTheme="minorHAnsi" w:cstheme="minorHAnsi"/>
        </w:rPr>
        <w:t xml:space="preserve"> d’expliciter plus en détail les différentes activités prévues et</w:t>
      </w:r>
      <w:r w:rsidR="002D2123" w:rsidRPr="00E06540">
        <w:rPr>
          <w:rFonts w:asciiTheme="minorHAnsi" w:hAnsiTheme="minorHAnsi" w:cstheme="minorHAnsi"/>
        </w:rPr>
        <w:t xml:space="preserve"> d’</w:t>
      </w:r>
      <w:r w:rsidRPr="00E06540">
        <w:rPr>
          <w:rFonts w:asciiTheme="minorHAnsi" w:hAnsiTheme="minorHAnsi" w:cstheme="minorHAnsi"/>
          <w:shd w:val="clear" w:color="auto" w:fill="FFFFFF"/>
        </w:rPr>
        <w:t xml:space="preserve">indiquer sur quelles périodes </w:t>
      </w:r>
      <w:r w:rsidR="002D2123" w:rsidRPr="00E06540">
        <w:rPr>
          <w:rFonts w:asciiTheme="minorHAnsi" w:hAnsiTheme="minorHAnsi" w:cstheme="minorHAnsi"/>
          <w:shd w:val="clear" w:color="auto" w:fill="FFFFFF"/>
        </w:rPr>
        <w:t>elles seront</w:t>
      </w:r>
      <w:r w:rsidRPr="00E06540">
        <w:rPr>
          <w:rFonts w:asciiTheme="minorHAnsi" w:hAnsiTheme="minorHAnsi" w:cstheme="minorHAnsi"/>
          <w:shd w:val="clear" w:color="auto" w:fill="FFFFFF"/>
        </w:rPr>
        <w:t xml:space="preserve"> réalis</w:t>
      </w:r>
      <w:r w:rsidR="002D2123" w:rsidRPr="00E06540">
        <w:rPr>
          <w:rFonts w:asciiTheme="minorHAnsi" w:hAnsiTheme="minorHAnsi" w:cstheme="minorHAnsi"/>
          <w:shd w:val="clear" w:color="auto" w:fill="FFFFFF"/>
        </w:rPr>
        <w:t>ées</w:t>
      </w:r>
      <w:r w:rsidRPr="00E06540">
        <w:rPr>
          <w:rFonts w:asciiTheme="minorHAnsi" w:hAnsiTheme="minorHAnsi" w:cstheme="minorHAnsi"/>
          <w:shd w:val="clear" w:color="auto" w:fill="FFFFFF"/>
        </w:rPr>
        <w:t xml:space="preserve"> (chronogramme). </w:t>
      </w:r>
    </w:p>
    <w:p w:rsidR="002D2123" w:rsidRPr="00E06540" w:rsidRDefault="002D2123" w:rsidP="001460BC">
      <w:pPr>
        <w:jc w:val="both"/>
        <w:rPr>
          <w:rFonts w:asciiTheme="minorHAnsi" w:hAnsiTheme="minorHAnsi" w:cstheme="minorHAnsi"/>
        </w:rPr>
      </w:pPr>
    </w:p>
    <w:p w:rsidR="002D2123" w:rsidRPr="00E06540" w:rsidRDefault="002D2123" w:rsidP="00E06540">
      <w:pPr>
        <w:ind w:left="360"/>
        <w:jc w:val="both"/>
        <w:rPr>
          <w:rFonts w:asciiTheme="minorHAnsi" w:hAnsiTheme="minorHAnsi" w:cstheme="minorHAnsi"/>
          <w:b/>
          <w:caps/>
        </w:rPr>
      </w:pPr>
      <w:r w:rsidRPr="00E06540">
        <w:rPr>
          <w:rFonts w:asciiTheme="minorHAnsi" w:hAnsiTheme="minorHAnsi" w:cstheme="minorHAnsi"/>
          <w:b/>
        </w:rPr>
        <w:t>15</w:t>
      </w:r>
      <w:r w:rsidR="00E06540" w:rsidRPr="00E06540">
        <w:rPr>
          <w:rFonts w:asciiTheme="minorHAnsi" w:hAnsiTheme="minorHAnsi" w:cstheme="minorHAnsi"/>
          <w:b/>
        </w:rPr>
        <w:t xml:space="preserve">. </w:t>
      </w:r>
      <w:r w:rsidRPr="00E06540">
        <w:rPr>
          <w:rFonts w:asciiTheme="minorHAnsi" w:hAnsiTheme="minorHAnsi" w:cstheme="minorHAnsi"/>
          <w:b/>
        </w:rPr>
        <w:t>LISTE DES PRINCIPAUX RISQUES (maximum 20 lignes)</w:t>
      </w:r>
    </w:p>
    <w:p w:rsidR="002D2123" w:rsidRPr="00E06540" w:rsidRDefault="002D2123" w:rsidP="002D2123">
      <w:pPr>
        <w:jc w:val="both"/>
        <w:rPr>
          <w:rFonts w:asciiTheme="minorHAnsi" w:hAnsiTheme="minorHAnsi" w:cstheme="minorHAnsi"/>
        </w:rPr>
      </w:pPr>
      <w:r w:rsidRPr="00E06540">
        <w:rPr>
          <w:rFonts w:asciiTheme="minorHAnsi" w:hAnsiTheme="minorHAnsi" w:cstheme="minorHAnsi"/>
        </w:rPr>
        <w:t>Il est nécessaire d’indiquer ici les éléments et acteurs externes défavorables</w:t>
      </w:r>
      <w:r w:rsidRPr="00E06540">
        <w:rPr>
          <w:rFonts w:asciiTheme="minorHAnsi" w:hAnsiTheme="minorHAnsi" w:cstheme="minorHAnsi"/>
          <w:caps/>
        </w:rPr>
        <w:t xml:space="preserve"> </w:t>
      </w:r>
      <w:r w:rsidRPr="00E06540">
        <w:rPr>
          <w:rFonts w:asciiTheme="minorHAnsi" w:hAnsiTheme="minorHAnsi" w:cstheme="minorHAnsi"/>
        </w:rPr>
        <w:t xml:space="preserve">identifiés lors de l’analyse du contexte PESTEL (Politique, Economique, Social, </w:t>
      </w:r>
      <w:r w:rsidR="008A496E">
        <w:rPr>
          <w:rFonts w:asciiTheme="minorHAnsi" w:hAnsiTheme="minorHAnsi" w:cstheme="minorHAnsi"/>
        </w:rPr>
        <w:t xml:space="preserve">Technologique, </w:t>
      </w:r>
      <w:r w:rsidRPr="00E06540">
        <w:rPr>
          <w:rFonts w:asciiTheme="minorHAnsi" w:hAnsiTheme="minorHAnsi" w:cstheme="minorHAnsi"/>
        </w:rPr>
        <w:t xml:space="preserve">Environnemental, Légal). Il peut être intéressant d’indiquer également à quel niveau ces </w:t>
      </w:r>
      <w:r w:rsidRPr="00E06540">
        <w:rPr>
          <w:rFonts w:asciiTheme="minorHAnsi" w:hAnsiTheme="minorHAnsi" w:cstheme="minorHAnsi"/>
        </w:rPr>
        <w:lastRenderedPageBreak/>
        <w:t>risques se situent (risques au niveau des ressources, des activités, des réalisations, des résultats immédiats, de l’objectif spécifique</w:t>
      </w:r>
      <w:r w:rsidR="002123BB" w:rsidRPr="00E06540">
        <w:rPr>
          <w:rFonts w:asciiTheme="minorHAnsi" w:hAnsiTheme="minorHAnsi" w:cstheme="minorHAnsi"/>
        </w:rPr>
        <w:t>,</w:t>
      </w:r>
      <w:r w:rsidRPr="00E06540">
        <w:rPr>
          <w:rFonts w:asciiTheme="minorHAnsi" w:hAnsiTheme="minorHAnsi" w:cstheme="minorHAnsi"/>
        </w:rPr>
        <w:t xml:space="preserve"> des objectifs généraux)</w:t>
      </w:r>
      <w:r w:rsidR="002123BB" w:rsidRPr="00E06540">
        <w:rPr>
          <w:rFonts w:asciiTheme="minorHAnsi" w:hAnsiTheme="minorHAnsi" w:cstheme="minorHAnsi"/>
        </w:rPr>
        <w:t>.</w:t>
      </w:r>
    </w:p>
    <w:p w:rsidR="002D2123" w:rsidRPr="00E06540" w:rsidRDefault="002D2123" w:rsidP="002D2123">
      <w:pPr>
        <w:jc w:val="both"/>
        <w:rPr>
          <w:rFonts w:asciiTheme="minorHAnsi" w:hAnsiTheme="minorHAnsi" w:cstheme="minorHAnsi"/>
          <w:caps/>
        </w:rPr>
      </w:pPr>
    </w:p>
    <w:p w:rsidR="002123BB" w:rsidRPr="00EF03C7" w:rsidRDefault="002D2123" w:rsidP="002D2123">
      <w:pPr>
        <w:jc w:val="both"/>
        <w:rPr>
          <w:rFonts w:asciiTheme="minorHAnsi" w:hAnsiTheme="minorHAnsi" w:cstheme="minorHAnsi"/>
        </w:rPr>
      </w:pPr>
      <w:r w:rsidRPr="00E06540">
        <w:rPr>
          <w:rFonts w:asciiTheme="minorHAnsi" w:hAnsiTheme="minorHAnsi" w:cstheme="minorHAnsi"/>
        </w:rPr>
        <w:t>Notez que s’il s’agit d’un risque faible (peu probable et sans gravité importante), vous pouvez le formuler sous forme « d’hypothèse positive »</w:t>
      </w:r>
      <w:r w:rsidR="002123BB" w:rsidRPr="00E06540">
        <w:rPr>
          <w:rFonts w:asciiTheme="minorHAnsi" w:hAnsiTheme="minorHAnsi" w:cstheme="minorHAnsi"/>
        </w:rPr>
        <w:t>.</w:t>
      </w:r>
      <w:r w:rsidRPr="00E06540">
        <w:rPr>
          <w:rFonts w:asciiTheme="minorHAnsi" w:hAnsiTheme="minorHAnsi" w:cstheme="minorHAnsi"/>
        </w:rPr>
        <w:t xml:space="preserve"> S’il s’agit d’un risque moyen (plus</w:t>
      </w:r>
      <w:r w:rsidRPr="001460BC">
        <w:rPr>
          <w:rFonts w:asciiTheme="minorHAnsi" w:hAnsiTheme="minorHAnsi" w:cstheme="minorHAnsi"/>
        </w:rPr>
        <w:t xml:space="preserve"> ou moins probable et plus ou moins grave), il est nécessaire de mentionner les stratégies de </w:t>
      </w:r>
      <w:r w:rsidRPr="00EF03C7">
        <w:rPr>
          <w:rFonts w:asciiTheme="minorHAnsi" w:hAnsiTheme="minorHAnsi" w:cstheme="minorHAnsi"/>
        </w:rPr>
        <w:t>mitigation que vous comptez mettre en place afin d’atténuer ce risque et ainsi favorise</w:t>
      </w:r>
      <w:r w:rsidR="002123BB" w:rsidRPr="00EF03C7">
        <w:rPr>
          <w:rFonts w:asciiTheme="minorHAnsi" w:hAnsiTheme="minorHAnsi" w:cstheme="minorHAnsi"/>
        </w:rPr>
        <w:t>r</w:t>
      </w:r>
      <w:r w:rsidRPr="00EF03C7">
        <w:rPr>
          <w:rFonts w:asciiTheme="minorHAnsi" w:hAnsiTheme="minorHAnsi" w:cstheme="minorHAnsi"/>
        </w:rPr>
        <w:t xml:space="preserve"> la réussite du projet. Enfin, s’il s’agit d’un risque dit fatal (probable et grave), qua</w:t>
      </w:r>
      <w:r w:rsidR="002123BB" w:rsidRPr="00EF03C7">
        <w:rPr>
          <w:rFonts w:asciiTheme="minorHAnsi" w:hAnsiTheme="minorHAnsi" w:cstheme="minorHAnsi"/>
        </w:rPr>
        <w:t>tr</w:t>
      </w:r>
      <w:r w:rsidRPr="00EF03C7">
        <w:rPr>
          <w:rFonts w:asciiTheme="minorHAnsi" w:hAnsiTheme="minorHAnsi" w:cstheme="minorHAnsi"/>
        </w:rPr>
        <w:t xml:space="preserve">e possibilités s’offrent à vous : </w:t>
      </w:r>
    </w:p>
    <w:p w:rsidR="002123BB" w:rsidRPr="00EF03C7" w:rsidRDefault="002D2123" w:rsidP="002D2123">
      <w:pPr>
        <w:jc w:val="both"/>
        <w:rPr>
          <w:rFonts w:asciiTheme="minorHAnsi" w:hAnsiTheme="minorHAnsi" w:cstheme="minorHAnsi"/>
        </w:rPr>
      </w:pPr>
      <w:r w:rsidRPr="00EF03C7">
        <w:rPr>
          <w:rFonts w:asciiTheme="minorHAnsi" w:hAnsiTheme="minorHAnsi" w:cstheme="minorHAnsi"/>
        </w:rPr>
        <w:t>1) renoncer au projet</w:t>
      </w:r>
    </w:p>
    <w:p w:rsidR="002123BB" w:rsidRPr="00EF03C7" w:rsidRDefault="002D2123" w:rsidP="002D2123">
      <w:pPr>
        <w:jc w:val="both"/>
        <w:rPr>
          <w:rFonts w:asciiTheme="minorHAnsi" w:hAnsiTheme="minorHAnsi" w:cstheme="minorHAnsi"/>
        </w:rPr>
      </w:pPr>
      <w:r w:rsidRPr="00EF03C7">
        <w:rPr>
          <w:rFonts w:asciiTheme="minorHAnsi" w:hAnsiTheme="minorHAnsi" w:cstheme="minorHAnsi"/>
        </w:rPr>
        <w:t>2) sous-traiter à un de vos partenaire</w:t>
      </w:r>
      <w:r w:rsidR="002123BB" w:rsidRPr="00EF03C7">
        <w:rPr>
          <w:rFonts w:asciiTheme="minorHAnsi" w:hAnsiTheme="minorHAnsi" w:cstheme="minorHAnsi"/>
        </w:rPr>
        <w:t>s</w:t>
      </w:r>
      <w:r w:rsidRPr="00EF03C7">
        <w:rPr>
          <w:rFonts w:asciiTheme="minorHAnsi" w:hAnsiTheme="minorHAnsi" w:cstheme="minorHAnsi"/>
        </w:rPr>
        <w:t xml:space="preserve"> </w:t>
      </w:r>
    </w:p>
    <w:p w:rsidR="002123BB" w:rsidRDefault="002D2123" w:rsidP="002D2123">
      <w:pPr>
        <w:jc w:val="both"/>
        <w:rPr>
          <w:rFonts w:asciiTheme="minorHAnsi" w:hAnsiTheme="minorHAnsi" w:cstheme="minorHAnsi"/>
          <w:color w:val="000000" w:themeColor="text1"/>
        </w:rPr>
      </w:pPr>
      <w:r w:rsidRPr="001460BC">
        <w:rPr>
          <w:rFonts w:asciiTheme="minorHAnsi" w:hAnsiTheme="minorHAnsi" w:cstheme="minorHAnsi"/>
          <w:color w:val="000000" w:themeColor="text1"/>
        </w:rPr>
        <w:t xml:space="preserve">3) convertir le risque en conditions préalables (= </w:t>
      </w:r>
      <w:r w:rsidRPr="001460BC">
        <w:rPr>
          <w:rFonts w:asciiTheme="minorHAnsi" w:hAnsiTheme="minorHAnsi" w:cstheme="minorHAnsi"/>
        </w:rPr>
        <w:t>prérequis à lever avant le démarrage)</w:t>
      </w:r>
      <w:r w:rsidRPr="001460BC">
        <w:rPr>
          <w:rFonts w:asciiTheme="minorHAnsi" w:hAnsiTheme="minorHAnsi" w:cstheme="minorHAnsi"/>
          <w:color w:val="000000" w:themeColor="text1"/>
        </w:rPr>
        <w:t xml:space="preserve"> </w:t>
      </w:r>
    </w:p>
    <w:p w:rsidR="002D2123" w:rsidRPr="001460BC" w:rsidRDefault="002D2123" w:rsidP="002D2123">
      <w:pPr>
        <w:jc w:val="both"/>
        <w:rPr>
          <w:rFonts w:asciiTheme="minorHAnsi" w:hAnsiTheme="minorHAnsi" w:cstheme="minorHAnsi"/>
          <w:color w:val="000000" w:themeColor="text1"/>
        </w:rPr>
      </w:pPr>
      <w:r w:rsidRPr="001460BC">
        <w:rPr>
          <w:rFonts w:asciiTheme="minorHAnsi" w:hAnsiTheme="minorHAnsi" w:cstheme="minorHAnsi"/>
          <w:color w:val="000000" w:themeColor="text1"/>
        </w:rPr>
        <w:t xml:space="preserve">4) convertir le risque en résultat à atteindre. </w:t>
      </w:r>
    </w:p>
    <w:p w:rsidR="00FC5A35" w:rsidRPr="001460BC" w:rsidRDefault="00FC5A35" w:rsidP="001460BC">
      <w:pPr>
        <w:pStyle w:val="Paragraphedeliste"/>
        <w:jc w:val="both"/>
        <w:rPr>
          <w:rFonts w:cstheme="minorHAnsi"/>
          <w:caps/>
        </w:rPr>
      </w:pPr>
    </w:p>
    <w:p w:rsidR="005F5A97" w:rsidRPr="00E06540" w:rsidRDefault="002123BB" w:rsidP="00E06540">
      <w:pPr>
        <w:ind w:left="360"/>
        <w:jc w:val="both"/>
        <w:rPr>
          <w:rFonts w:asciiTheme="minorHAnsi" w:hAnsiTheme="minorHAnsi" w:cstheme="minorHAnsi"/>
          <w:b/>
          <w:caps/>
        </w:rPr>
      </w:pPr>
      <w:r w:rsidRPr="00E06540">
        <w:rPr>
          <w:rFonts w:asciiTheme="minorHAnsi" w:hAnsiTheme="minorHAnsi" w:cstheme="minorHAnsi"/>
          <w:b/>
        </w:rPr>
        <w:t>16</w:t>
      </w:r>
      <w:r w:rsidR="00E06540" w:rsidRPr="00E06540">
        <w:rPr>
          <w:rFonts w:asciiTheme="minorHAnsi" w:hAnsiTheme="minorHAnsi" w:cstheme="minorHAnsi"/>
          <w:b/>
        </w:rPr>
        <w:t xml:space="preserve">. </w:t>
      </w:r>
      <w:r w:rsidR="005F5A97" w:rsidRPr="00E06540">
        <w:rPr>
          <w:rFonts w:asciiTheme="minorHAnsi" w:hAnsiTheme="minorHAnsi" w:cstheme="minorHAnsi"/>
          <w:b/>
        </w:rPr>
        <w:t>SYNERGIES ET COMPLEMENTARITES ENVISAGEES</w:t>
      </w:r>
    </w:p>
    <w:p w:rsidR="002123BB" w:rsidRDefault="001646FC" w:rsidP="001460BC">
      <w:pPr>
        <w:jc w:val="both"/>
        <w:rPr>
          <w:rFonts w:asciiTheme="minorHAnsi" w:eastAsiaTheme="minorHAnsi" w:hAnsiTheme="minorHAnsi" w:cstheme="minorHAnsi"/>
          <w:caps/>
          <w:lang w:val="fr-FR" w:eastAsia="en-US"/>
        </w:rPr>
      </w:pPr>
      <w:r w:rsidRPr="001460BC">
        <w:rPr>
          <w:rFonts w:asciiTheme="minorHAnsi" w:eastAsiaTheme="minorHAnsi" w:hAnsiTheme="minorHAnsi" w:cstheme="minorHAnsi"/>
        </w:rPr>
        <w:t>Il vous</w:t>
      </w:r>
      <w:r w:rsidRPr="001460BC">
        <w:rPr>
          <w:rFonts w:asciiTheme="minorHAnsi" w:eastAsiaTheme="minorHAnsi" w:hAnsiTheme="minorHAnsi" w:cstheme="minorHAnsi"/>
          <w:caps/>
          <w:lang w:val="fr-FR" w:eastAsia="en-US"/>
        </w:rPr>
        <w:t xml:space="preserve"> </w:t>
      </w:r>
      <w:r w:rsidRPr="001460BC">
        <w:rPr>
          <w:rFonts w:asciiTheme="minorHAnsi" w:eastAsiaTheme="minorHAnsi" w:hAnsiTheme="minorHAnsi" w:cstheme="minorHAnsi"/>
        </w:rPr>
        <w:t xml:space="preserve">est demandé </w:t>
      </w:r>
      <w:r w:rsidR="002123BB">
        <w:rPr>
          <w:rFonts w:asciiTheme="minorHAnsi" w:eastAsiaTheme="minorHAnsi" w:hAnsiTheme="minorHAnsi" w:cstheme="minorHAnsi"/>
        </w:rPr>
        <w:t>de mentionner</w:t>
      </w:r>
      <w:r w:rsidRPr="001460BC">
        <w:rPr>
          <w:rFonts w:asciiTheme="minorHAnsi" w:eastAsiaTheme="minorHAnsi" w:hAnsiTheme="minorHAnsi" w:cstheme="minorHAnsi"/>
        </w:rPr>
        <w:t xml:space="preserve"> les</w:t>
      </w:r>
      <w:r w:rsidR="002123BB">
        <w:rPr>
          <w:rFonts w:asciiTheme="minorHAnsi" w:eastAsiaTheme="minorHAnsi" w:hAnsiTheme="minorHAnsi" w:cstheme="minorHAnsi"/>
        </w:rPr>
        <w:t xml:space="preserve"> </w:t>
      </w:r>
      <w:r w:rsidRPr="001460BC">
        <w:rPr>
          <w:rFonts w:asciiTheme="minorHAnsi" w:eastAsiaTheme="minorHAnsi" w:hAnsiTheme="minorHAnsi" w:cstheme="minorHAnsi"/>
        </w:rPr>
        <w:t>synergie</w:t>
      </w:r>
      <w:r w:rsidR="000129B7" w:rsidRPr="001460BC">
        <w:rPr>
          <w:rFonts w:asciiTheme="minorHAnsi" w:eastAsiaTheme="minorHAnsi" w:hAnsiTheme="minorHAnsi" w:cstheme="minorHAnsi"/>
        </w:rPr>
        <w:t>s</w:t>
      </w:r>
      <w:r w:rsidRPr="001460BC">
        <w:rPr>
          <w:rFonts w:asciiTheme="minorHAnsi" w:eastAsiaTheme="minorHAnsi" w:hAnsiTheme="minorHAnsi" w:cstheme="minorHAnsi"/>
        </w:rPr>
        <w:t xml:space="preserve"> et </w:t>
      </w:r>
      <w:r w:rsidR="002123BB">
        <w:rPr>
          <w:rFonts w:asciiTheme="minorHAnsi" w:eastAsiaTheme="minorHAnsi" w:hAnsiTheme="minorHAnsi" w:cstheme="minorHAnsi"/>
        </w:rPr>
        <w:t>c</w:t>
      </w:r>
      <w:r w:rsidR="000129B7" w:rsidRPr="001460BC">
        <w:rPr>
          <w:rFonts w:asciiTheme="minorHAnsi" w:eastAsiaTheme="minorHAnsi" w:hAnsiTheme="minorHAnsi" w:cstheme="minorHAnsi"/>
        </w:rPr>
        <w:t>omplémentarités</w:t>
      </w:r>
      <w:r w:rsidRPr="001460BC">
        <w:rPr>
          <w:rFonts w:asciiTheme="minorHAnsi" w:eastAsiaTheme="minorHAnsi" w:hAnsiTheme="minorHAnsi" w:cstheme="minorHAnsi"/>
        </w:rPr>
        <w:t xml:space="preserve"> que vous envisag</w:t>
      </w:r>
      <w:r w:rsidR="00A87B61" w:rsidRPr="001460BC">
        <w:rPr>
          <w:rFonts w:asciiTheme="minorHAnsi" w:eastAsiaTheme="minorHAnsi" w:hAnsiTheme="minorHAnsi" w:cstheme="minorHAnsi"/>
        </w:rPr>
        <w:t>ez</w:t>
      </w:r>
      <w:r w:rsidRPr="001460BC">
        <w:rPr>
          <w:rFonts w:asciiTheme="minorHAnsi" w:eastAsiaTheme="minorHAnsi" w:hAnsiTheme="minorHAnsi" w:cstheme="minorHAnsi"/>
        </w:rPr>
        <w:t xml:space="preserve"> dans le cadre de votre projet.</w:t>
      </w:r>
      <w:r w:rsidRPr="001460BC">
        <w:rPr>
          <w:rFonts w:asciiTheme="minorHAnsi" w:eastAsiaTheme="minorHAnsi" w:hAnsiTheme="minorHAnsi" w:cstheme="minorHAnsi"/>
          <w:caps/>
          <w:lang w:val="fr-FR" w:eastAsia="en-US"/>
        </w:rPr>
        <w:t xml:space="preserve"> </w:t>
      </w:r>
    </w:p>
    <w:p w:rsidR="00BB09EF" w:rsidRPr="001460BC" w:rsidRDefault="00FC5A35" w:rsidP="001460BC">
      <w:pPr>
        <w:jc w:val="both"/>
        <w:rPr>
          <w:rFonts w:asciiTheme="minorHAnsi" w:hAnsiTheme="minorHAnsi" w:cstheme="minorHAnsi"/>
          <w:color w:val="000000" w:themeColor="text1"/>
        </w:rPr>
      </w:pPr>
      <w:r w:rsidRPr="001460BC">
        <w:rPr>
          <w:rFonts w:asciiTheme="minorHAnsi" w:hAnsiTheme="minorHAnsi" w:cstheme="minorHAnsi"/>
          <w:color w:val="000000" w:themeColor="text1"/>
        </w:rPr>
        <w:t xml:space="preserve">Une synergie est une relation </w:t>
      </w:r>
      <w:r w:rsidR="00BB09EF" w:rsidRPr="001460BC">
        <w:rPr>
          <w:rFonts w:asciiTheme="minorHAnsi" w:hAnsiTheme="minorHAnsi" w:cstheme="minorHAnsi"/>
          <w:color w:val="000000" w:themeColor="text1"/>
        </w:rPr>
        <w:t xml:space="preserve">au sein de laquelle </w:t>
      </w:r>
      <w:r w:rsidRPr="001460BC">
        <w:rPr>
          <w:rFonts w:asciiTheme="minorHAnsi" w:hAnsiTheme="minorHAnsi" w:cstheme="minorHAnsi"/>
          <w:color w:val="000000" w:themeColor="text1"/>
        </w:rPr>
        <w:t>plusieurs acteurs s’associent</w:t>
      </w:r>
      <w:r w:rsidR="00BB09EF" w:rsidRPr="001460BC">
        <w:rPr>
          <w:rFonts w:asciiTheme="minorHAnsi" w:hAnsiTheme="minorHAnsi" w:cstheme="minorHAnsi"/>
          <w:color w:val="000000" w:themeColor="text1"/>
        </w:rPr>
        <w:t xml:space="preserve"> dans le but de réaliser un </w:t>
      </w:r>
      <w:r w:rsidR="000129B7" w:rsidRPr="001460BC">
        <w:rPr>
          <w:rFonts w:asciiTheme="minorHAnsi" w:hAnsiTheme="minorHAnsi" w:cstheme="minorHAnsi"/>
          <w:color w:val="000000" w:themeColor="text1"/>
        </w:rPr>
        <w:t xml:space="preserve">même </w:t>
      </w:r>
      <w:r w:rsidR="00BB09EF" w:rsidRPr="001460BC">
        <w:rPr>
          <w:rFonts w:asciiTheme="minorHAnsi" w:hAnsiTheme="minorHAnsi" w:cstheme="minorHAnsi"/>
          <w:color w:val="000000" w:themeColor="text1"/>
        </w:rPr>
        <w:t xml:space="preserve">objectif spécifique, une même </w:t>
      </w:r>
      <w:r w:rsidRPr="001460BC">
        <w:rPr>
          <w:rFonts w:asciiTheme="minorHAnsi" w:hAnsiTheme="minorHAnsi" w:cstheme="minorHAnsi"/>
          <w:color w:val="000000" w:themeColor="text1"/>
        </w:rPr>
        <w:t xml:space="preserve">mission. </w:t>
      </w:r>
      <w:r w:rsidR="00BB09EF" w:rsidRPr="001460BC">
        <w:rPr>
          <w:rFonts w:asciiTheme="minorHAnsi" w:hAnsiTheme="minorHAnsi" w:cstheme="minorHAnsi"/>
          <w:color w:val="000000" w:themeColor="text1"/>
        </w:rPr>
        <w:t xml:space="preserve">Notez que dans le cadre d’une synergie, il est nécessaire de signer une convention de collaboration. </w:t>
      </w:r>
    </w:p>
    <w:p w:rsidR="00FC5A35" w:rsidRDefault="00FC5A35" w:rsidP="001460BC">
      <w:pPr>
        <w:jc w:val="both"/>
        <w:rPr>
          <w:rFonts w:asciiTheme="minorHAnsi" w:hAnsiTheme="minorHAnsi" w:cstheme="minorHAnsi"/>
          <w:color w:val="000000" w:themeColor="text1"/>
        </w:rPr>
      </w:pPr>
      <w:r w:rsidRPr="001460BC">
        <w:rPr>
          <w:rFonts w:asciiTheme="minorHAnsi" w:hAnsiTheme="minorHAnsi" w:cstheme="minorHAnsi"/>
          <w:color w:val="000000" w:themeColor="text1"/>
        </w:rPr>
        <w:t xml:space="preserve">Au contraire, une complémentarité est une relation </w:t>
      </w:r>
      <w:r w:rsidR="00E41966" w:rsidRPr="001460BC">
        <w:rPr>
          <w:rFonts w:asciiTheme="minorHAnsi" w:hAnsiTheme="minorHAnsi" w:cstheme="minorHAnsi"/>
          <w:color w:val="000000" w:themeColor="text1"/>
        </w:rPr>
        <w:t>au sein de</w:t>
      </w:r>
      <w:r w:rsidRPr="001460BC">
        <w:rPr>
          <w:rFonts w:asciiTheme="minorHAnsi" w:hAnsiTheme="minorHAnsi" w:cstheme="minorHAnsi"/>
          <w:color w:val="000000" w:themeColor="text1"/>
        </w:rPr>
        <w:t xml:space="preserve"> laquelle les acteurs </w:t>
      </w:r>
      <w:r w:rsidR="00BB09EF" w:rsidRPr="001460BC">
        <w:rPr>
          <w:rFonts w:asciiTheme="minorHAnsi" w:hAnsiTheme="minorHAnsi" w:cstheme="minorHAnsi"/>
          <w:color w:val="000000" w:themeColor="text1"/>
        </w:rPr>
        <w:t xml:space="preserve">partenaires </w:t>
      </w:r>
      <w:r w:rsidRPr="001460BC">
        <w:rPr>
          <w:rFonts w:asciiTheme="minorHAnsi" w:hAnsiTheme="minorHAnsi" w:cstheme="minorHAnsi"/>
          <w:color w:val="000000" w:themeColor="text1"/>
        </w:rPr>
        <w:t>ont l</w:t>
      </w:r>
      <w:r w:rsidR="00E41966" w:rsidRPr="001460BC">
        <w:rPr>
          <w:rFonts w:asciiTheme="minorHAnsi" w:hAnsiTheme="minorHAnsi" w:cstheme="minorHAnsi"/>
          <w:color w:val="000000" w:themeColor="text1"/>
        </w:rPr>
        <w:t>a</w:t>
      </w:r>
      <w:r w:rsidRPr="001460BC">
        <w:rPr>
          <w:rFonts w:asciiTheme="minorHAnsi" w:hAnsiTheme="minorHAnsi" w:cstheme="minorHAnsi"/>
          <w:color w:val="000000" w:themeColor="text1"/>
        </w:rPr>
        <w:t xml:space="preserve"> même vision, le même objectif général</w:t>
      </w:r>
      <w:r w:rsidR="00BB09EF" w:rsidRPr="001460BC">
        <w:rPr>
          <w:rFonts w:asciiTheme="minorHAnsi" w:hAnsiTheme="minorHAnsi" w:cstheme="minorHAnsi"/>
          <w:color w:val="000000" w:themeColor="text1"/>
        </w:rPr>
        <w:t>,</w:t>
      </w:r>
      <w:r w:rsidRPr="001460BC">
        <w:rPr>
          <w:rFonts w:asciiTheme="minorHAnsi" w:hAnsiTheme="minorHAnsi" w:cstheme="minorHAnsi"/>
          <w:color w:val="000000" w:themeColor="text1"/>
        </w:rPr>
        <w:t xml:space="preserve"> mais visent </w:t>
      </w:r>
      <w:r w:rsidR="00BB09EF" w:rsidRPr="001460BC">
        <w:rPr>
          <w:rFonts w:asciiTheme="minorHAnsi" w:hAnsiTheme="minorHAnsi" w:cstheme="minorHAnsi"/>
          <w:color w:val="000000" w:themeColor="text1"/>
        </w:rPr>
        <w:t>un</w:t>
      </w:r>
      <w:r w:rsidRPr="001460BC">
        <w:rPr>
          <w:rFonts w:asciiTheme="minorHAnsi" w:hAnsiTheme="minorHAnsi" w:cstheme="minorHAnsi"/>
          <w:color w:val="000000" w:themeColor="text1"/>
        </w:rPr>
        <w:t xml:space="preserve"> objectif spécifique différent</w:t>
      </w:r>
      <w:r w:rsidR="00E41966" w:rsidRPr="001460BC">
        <w:rPr>
          <w:rFonts w:asciiTheme="minorHAnsi" w:hAnsiTheme="minorHAnsi" w:cstheme="minorHAnsi"/>
          <w:color w:val="000000" w:themeColor="text1"/>
        </w:rPr>
        <w:t xml:space="preserve">. </w:t>
      </w:r>
      <w:r w:rsidR="00BB09EF" w:rsidRPr="001460BC">
        <w:rPr>
          <w:rFonts w:asciiTheme="minorHAnsi" w:hAnsiTheme="minorHAnsi" w:cstheme="minorHAnsi"/>
          <w:color w:val="000000" w:themeColor="text1"/>
        </w:rPr>
        <w:t>Dans ce cas, la contractualisation n’est pas indispensable.</w:t>
      </w:r>
    </w:p>
    <w:p w:rsidR="00973A44" w:rsidRPr="001460BC" w:rsidRDefault="00973A44" w:rsidP="001460BC">
      <w:pPr>
        <w:jc w:val="both"/>
        <w:rPr>
          <w:rFonts w:asciiTheme="minorHAnsi" w:hAnsiTheme="minorHAnsi" w:cstheme="minorHAnsi"/>
          <w:caps/>
        </w:rPr>
      </w:pPr>
    </w:p>
    <w:p w:rsidR="005F5A97" w:rsidRPr="00224909" w:rsidRDefault="002123BB" w:rsidP="00E61CED">
      <w:pPr>
        <w:ind w:left="360"/>
        <w:jc w:val="both"/>
        <w:rPr>
          <w:rFonts w:asciiTheme="minorHAnsi" w:hAnsiTheme="minorHAnsi" w:cstheme="minorHAnsi"/>
          <w:lang w:eastAsia="fr-BE"/>
        </w:rPr>
      </w:pPr>
      <w:r w:rsidRPr="00224909">
        <w:rPr>
          <w:rFonts w:asciiTheme="minorHAnsi" w:hAnsiTheme="minorHAnsi" w:cstheme="minorHAnsi"/>
          <w:b/>
        </w:rPr>
        <w:t xml:space="preserve">17 A 20. </w:t>
      </w:r>
      <w:r w:rsidR="005F5A97" w:rsidRPr="00224909">
        <w:rPr>
          <w:rFonts w:asciiTheme="minorHAnsi" w:hAnsiTheme="minorHAnsi" w:cstheme="minorHAnsi"/>
          <w:b/>
        </w:rPr>
        <w:t xml:space="preserve">BUDGET ET CONTRIBUTIONS </w:t>
      </w:r>
      <w:r w:rsidR="007F3D8B" w:rsidRPr="00224909">
        <w:rPr>
          <w:rFonts w:asciiTheme="minorHAnsi" w:hAnsiTheme="minorHAnsi" w:cstheme="minorHAnsi"/>
          <w:b/>
        </w:rPr>
        <w:t>(</w:t>
      </w:r>
      <w:r w:rsidRPr="00224909">
        <w:rPr>
          <w:rFonts w:asciiTheme="minorHAnsi" w:hAnsiTheme="minorHAnsi" w:cstheme="minorHAnsi"/>
          <w:b/>
        </w:rPr>
        <w:t>FINANCIERE</w:t>
      </w:r>
      <w:r w:rsidR="00434EB6">
        <w:rPr>
          <w:rFonts w:asciiTheme="minorHAnsi" w:hAnsiTheme="minorHAnsi" w:cstheme="minorHAnsi"/>
          <w:b/>
        </w:rPr>
        <w:t>S</w:t>
      </w:r>
      <w:r w:rsidRPr="00224909">
        <w:rPr>
          <w:rFonts w:asciiTheme="minorHAnsi" w:hAnsiTheme="minorHAnsi" w:cstheme="minorHAnsi"/>
          <w:b/>
        </w:rPr>
        <w:t xml:space="preserve"> ET MATERIELLES)</w:t>
      </w:r>
    </w:p>
    <w:p w:rsidR="005F5A97" w:rsidRPr="00224909" w:rsidRDefault="005F5A97" w:rsidP="00224909">
      <w:pPr>
        <w:ind w:left="708" w:hanging="708"/>
        <w:jc w:val="both"/>
        <w:rPr>
          <w:rFonts w:asciiTheme="minorHAnsi" w:hAnsiTheme="minorHAnsi" w:cstheme="minorHAnsi"/>
        </w:rPr>
      </w:pPr>
      <w:r w:rsidRPr="00224909">
        <w:rPr>
          <w:rFonts w:asciiTheme="minorHAnsi" w:hAnsiTheme="minorHAnsi" w:cstheme="minorHAnsi"/>
        </w:rPr>
        <w:t>B</w:t>
      </w:r>
      <w:r w:rsidR="002123BB" w:rsidRPr="00224909">
        <w:rPr>
          <w:rFonts w:asciiTheme="minorHAnsi" w:hAnsiTheme="minorHAnsi" w:cstheme="minorHAnsi"/>
        </w:rPr>
        <w:t>udget sollicité auprès de WBI</w:t>
      </w:r>
      <w:r w:rsidRPr="00224909">
        <w:rPr>
          <w:rFonts w:asciiTheme="minorHAnsi" w:hAnsiTheme="minorHAnsi" w:cstheme="minorHAnsi"/>
        </w:rPr>
        <w:t xml:space="preserve"> (moyens et bourses) </w:t>
      </w:r>
      <w:proofErr w:type="spellStart"/>
      <w:r w:rsidRPr="00224909">
        <w:rPr>
          <w:rFonts w:asciiTheme="minorHAnsi" w:hAnsiTheme="minorHAnsi" w:cstheme="minorHAnsi"/>
        </w:rPr>
        <w:t>cf</w:t>
      </w:r>
      <w:r w:rsidR="002123BB" w:rsidRPr="00224909">
        <w:rPr>
          <w:rFonts w:asciiTheme="minorHAnsi" w:hAnsiTheme="minorHAnsi" w:cstheme="minorHAnsi"/>
        </w:rPr>
        <w:t>r</w:t>
      </w:r>
      <w:proofErr w:type="spellEnd"/>
      <w:r w:rsidRPr="00224909">
        <w:rPr>
          <w:rFonts w:asciiTheme="minorHAnsi" w:hAnsiTheme="minorHAnsi" w:cstheme="minorHAnsi"/>
        </w:rPr>
        <w:t xml:space="preserve"> annexe budgétaire</w:t>
      </w:r>
    </w:p>
    <w:p w:rsidR="002123BB" w:rsidRPr="00224909" w:rsidRDefault="002123BB" w:rsidP="00224909">
      <w:pPr>
        <w:ind w:left="708" w:hanging="708"/>
        <w:jc w:val="both"/>
        <w:rPr>
          <w:rFonts w:asciiTheme="minorHAnsi" w:hAnsiTheme="minorHAnsi" w:cstheme="minorHAnsi"/>
        </w:rPr>
      </w:pPr>
      <w:r w:rsidRPr="00224909">
        <w:rPr>
          <w:rFonts w:asciiTheme="minorHAnsi" w:hAnsiTheme="minorHAnsi" w:cstheme="minorHAnsi"/>
        </w:rPr>
        <w:t>Contribution de l’opérateur (partenaire de Wallonie-Bruxelles)</w:t>
      </w:r>
    </w:p>
    <w:p w:rsidR="002123BB" w:rsidRPr="00224909" w:rsidRDefault="002123BB" w:rsidP="00224909">
      <w:pPr>
        <w:ind w:left="708" w:hanging="708"/>
        <w:jc w:val="both"/>
        <w:rPr>
          <w:rFonts w:asciiTheme="minorHAnsi" w:hAnsiTheme="minorHAnsi" w:cstheme="minorHAnsi"/>
        </w:rPr>
      </w:pPr>
      <w:r w:rsidRPr="00224909">
        <w:rPr>
          <w:rFonts w:asciiTheme="minorHAnsi" w:hAnsiTheme="minorHAnsi" w:cstheme="minorHAnsi"/>
        </w:rPr>
        <w:t>Contribution de l’opérateur (partenaire de la République Démocratique du Congo)</w:t>
      </w:r>
    </w:p>
    <w:p w:rsidR="002123BB" w:rsidRPr="00224909" w:rsidRDefault="002123BB" w:rsidP="00224909">
      <w:pPr>
        <w:ind w:left="720" w:hanging="708"/>
        <w:jc w:val="both"/>
        <w:rPr>
          <w:rFonts w:asciiTheme="minorHAnsi" w:hAnsiTheme="minorHAnsi" w:cstheme="minorHAnsi"/>
        </w:rPr>
      </w:pPr>
      <w:r w:rsidRPr="00224909">
        <w:rPr>
          <w:rFonts w:asciiTheme="minorHAnsi" w:hAnsiTheme="minorHAnsi" w:cstheme="minorHAnsi"/>
        </w:rPr>
        <w:t>Autres contributions</w:t>
      </w:r>
    </w:p>
    <w:sectPr w:rsidR="002123BB" w:rsidRPr="00224909" w:rsidSect="008D698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E28" w:rsidRDefault="00262E28" w:rsidP="00BF7094">
      <w:r>
        <w:separator/>
      </w:r>
    </w:p>
  </w:endnote>
  <w:endnote w:type="continuationSeparator" w:id="0">
    <w:p w:rsidR="00262E28" w:rsidRDefault="00262E28" w:rsidP="00BF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E28" w:rsidRDefault="00262E28" w:rsidP="00BF7094">
      <w:r>
        <w:separator/>
      </w:r>
    </w:p>
  </w:footnote>
  <w:footnote w:type="continuationSeparator" w:id="0">
    <w:p w:rsidR="00262E28" w:rsidRDefault="00262E28" w:rsidP="00BF7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numFmt w:val="bullet"/>
      <w:lvlText w:val="-"/>
      <w:lvlJc w:val="left"/>
      <w:pPr>
        <w:tabs>
          <w:tab w:val="num" w:pos="0"/>
        </w:tabs>
        <w:ind w:left="720" w:hanging="360"/>
      </w:pPr>
      <w:rPr>
        <w:rFonts w:ascii="Arial" w:hAnsi="Arial" w:cs="Arial" w:hint="default"/>
        <w:color w:val="1F497D"/>
        <w:sz w:val="24"/>
        <w:szCs w:val="24"/>
        <w:lang w:val="fr-FR"/>
      </w:rPr>
    </w:lvl>
  </w:abstractNum>
  <w:abstractNum w:abstractNumId="1">
    <w:nsid w:val="04295B49"/>
    <w:multiLevelType w:val="hybridMultilevel"/>
    <w:tmpl w:val="78BE87D0"/>
    <w:lvl w:ilvl="0" w:tplc="A8AC6A58">
      <w:numFmt w:val="bullet"/>
      <w:lvlText w:val="-"/>
      <w:lvlJc w:val="left"/>
      <w:pPr>
        <w:ind w:left="720" w:hanging="360"/>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3220C"/>
    <w:multiLevelType w:val="multilevel"/>
    <w:tmpl w:val="D66698E4"/>
    <w:lvl w:ilvl="0">
      <w:start w:val="1"/>
      <w:numFmt w:val="decimal"/>
      <w:lvlText w:val="%1."/>
      <w:lvlJc w:val="left"/>
      <w:pPr>
        <w:ind w:left="720" w:hanging="360"/>
      </w:pPr>
      <w:rPr>
        <w:b/>
        <w:sz w:val="24"/>
        <w:szCs w:val="24"/>
      </w:rPr>
    </w:lvl>
    <w:lvl w:ilvl="1">
      <w:start w:val="2"/>
      <w:numFmt w:val="decimal"/>
      <w:isLgl/>
      <w:lvlText w:val="%1.%2"/>
      <w:lvlJc w:val="left"/>
      <w:pPr>
        <w:ind w:left="1200" w:hanging="480"/>
      </w:pPr>
      <w:rPr>
        <w:u w:val="single"/>
      </w:rPr>
    </w:lvl>
    <w:lvl w:ilvl="2">
      <w:start w:val="1"/>
      <w:numFmt w:val="decimal"/>
      <w:isLgl/>
      <w:lvlText w:val="%1.%2.%3"/>
      <w:lvlJc w:val="left"/>
      <w:pPr>
        <w:ind w:left="1800" w:hanging="720"/>
      </w:pPr>
      <w:rPr>
        <w:u w:val="single"/>
      </w:rPr>
    </w:lvl>
    <w:lvl w:ilvl="3">
      <w:start w:val="1"/>
      <w:numFmt w:val="decimal"/>
      <w:isLgl/>
      <w:lvlText w:val="%1.%2.%3.%4"/>
      <w:lvlJc w:val="left"/>
      <w:pPr>
        <w:ind w:left="2160" w:hanging="720"/>
      </w:pPr>
      <w:rPr>
        <w:u w:val="single"/>
      </w:rPr>
    </w:lvl>
    <w:lvl w:ilvl="4">
      <w:start w:val="1"/>
      <w:numFmt w:val="decimal"/>
      <w:isLgl/>
      <w:lvlText w:val="%1.%2.%3.%4.%5"/>
      <w:lvlJc w:val="left"/>
      <w:pPr>
        <w:ind w:left="2880" w:hanging="1080"/>
      </w:pPr>
      <w:rPr>
        <w:u w:val="single"/>
      </w:rPr>
    </w:lvl>
    <w:lvl w:ilvl="5">
      <w:start w:val="1"/>
      <w:numFmt w:val="decimal"/>
      <w:isLgl/>
      <w:lvlText w:val="%1.%2.%3.%4.%5.%6"/>
      <w:lvlJc w:val="left"/>
      <w:pPr>
        <w:ind w:left="3240" w:hanging="1080"/>
      </w:pPr>
      <w:rPr>
        <w:u w:val="single"/>
      </w:rPr>
    </w:lvl>
    <w:lvl w:ilvl="6">
      <w:start w:val="1"/>
      <w:numFmt w:val="decimal"/>
      <w:isLgl/>
      <w:lvlText w:val="%1.%2.%3.%4.%5.%6.%7"/>
      <w:lvlJc w:val="left"/>
      <w:pPr>
        <w:ind w:left="3960" w:hanging="1440"/>
      </w:pPr>
      <w:rPr>
        <w:u w:val="single"/>
      </w:rPr>
    </w:lvl>
    <w:lvl w:ilvl="7">
      <w:start w:val="1"/>
      <w:numFmt w:val="decimal"/>
      <w:isLgl/>
      <w:lvlText w:val="%1.%2.%3.%4.%5.%6.%7.%8"/>
      <w:lvlJc w:val="left"/>
      <w:pPr>
        <w:ind w:left="4320" w:hanging="1440"/>
      </w:pPr>
      <w:rPr>
        <w:u w:val="single"/>
      </w:rPr>
    </w:lvl>
    <w:lvl w:ilvl="8">
      <w:start w:val="1"/>
      <w:numFmt w:val="decimal"/>
      <w:isLgl/>
      <w:lvlText w:val="%1.%2.%3.%4.%5.%6.%7.%8.%9"/>
      <w:lvlJc w:val="left"/>
      <w:pPr>
        <w:ind w:left="5040" w:hanging="1800"/>
      </w:pPr>
      <w:rPr>
        <w:u w:val="single"/>
      </w:rPr>
    </w:lvl>
  </w:abstractNum>
  <w:abstractNum w:abstractNumId="3">
    <w:nsid w:val="22141747"/>
    <w:multiLevelType w:val="multilevel"/>
    <w:tmpl w:val="D66698E4"/>
    <w:lvl w:ilvl="0">
      <w:start w:val="1"/>
      <w:numFmt w:val="decimal"/>
      <w:lvlText w:val="%1."/>
      <w:lvlJc w:val="left"/>
      <w:pPr>
        <w:ind w:left="720" w:hanging="360"/>
      </w:pPr>
      <w:rPr>
        <w:b/>
        <w:sz w:val="24"/>
        <w:szCs w:val="24"/>
      </w:rPr>
    </w:lvl>
    <w:lvl w:ilvl="1">
      <w:start w:val="2"/>
      <w:numFmt w:val="decimal"/>
      <w:isLgl/>
      <w:lvlText w:val="%1.%2"/>
      <w:lvlJc w:val="left"/>
      <w:pPr>
        <w:ind w:left="1200" w:hanging="480"/>
      </w:pPr>
      <w:rPr>
        <w:u w:val="single"/>
      </w:rPr>
    </w:lvl>
    <w:lvl w:ilvl="2">
      <w:start w:val="1"/>
      <w:numFmt w:val="decimal"/>
      <w:isLgl/>
      <w:lvlText w:val="%1.%2.%3"/>
      <w:lvlJc w:val="left"/>
      <w:pPr>
        <w:ind w:left="1800" w:hanging="720"/>
      </w:pPr>
      <w:rPr>
        <w:u w:val="single"/>
      </w:rPr>
    </w:lvl>
    <w:lvl w:ilvl="3">
      <w:start w:val="1"/>
      <w:numFmt w:val="decimal"/>
      <w:isLgl/>
      <w:lvlText w:val="%1.%2.%3.%4"/>
      <w:lvlJc w:val="left"/>
      <w:pPr>
        <w:ind w:left="2160" w:hanging="720"/>
      </w:pPr>
      <w:rPr>
        <w:u w:val="single"/>
      </w:rPr>
    </w:lvl>
    <w:lvl w:ilvl="4">
      <w:start w:val="1"/>
      <w:numFmt w:val="decimal"/>
      <w:isLgl/>
      <w:lvlText w:val="%1.%2.%3.%4.%5"/>
      <w:lvlJc w:val="left"/>
      <w:pPr>
        <w:ind w:left="2880" w:hanging="1080"/>
      </w:pPr>
      <w:rPr>
        <w:u w:val="single"/>
      </w:rPr>
    </w:lvl>
    <w:lvl w:ilvl="5">
      <w:start w:val="1"/>
      <w:numFmt w:val="decimal"/>
      <w:isLgl/>
      <w:lvlText w:val="%1.%2.%3.%4.%5.%6"/>
      <w:lvlJc w:val="left"/>
      <w:pPr>
        <w:ind w:left="3240" w:hanging="1080"/>
      </w:pPr>
      <w:rPr>
        <w:u w:val="single"/>
      </w:rPr>
    </w:lvl>
    <w:lvl w:ilvl="6">
      <w:start w:val="1"/>
      <w:numFmt w:val="decimal"/>
      <w:isLgl/>
      <w:lvlText w:val="%1.%2.%3.%4.%5.%6.%7"/>
      <w:lvlJc w:val="left"/>
      <w:pPr>
        <w:ind w:left="3960" w:hanging="1440"/>
      </w:pPr>
      <w:rPr>
        <w:u w:val="single"/>
      </w:rPr>
    </w:lvl>
    <w:lvl w:ilvl="7">
      <w:start w:val="1"/>
      <w:numFmt w:val="decimal"/>
      <w:isLgl/>
      <w:lvlText w:val="%1.%2.%3.%4.%5.%6.%7.%8"/>
      <w:lvlJc w:val="left"/>
      <w:pPr>
        <w:ind w:left="4320" w:hanging="1440"/>
      </w:pPr>
      <w:rPr>
        <w:u w:val="single"/>
      </w:rPr>
    </w:lvl>
    <w:lvl w:ilvl="8">
      <w:start w:val="1"/>
      <w:numFmt w:val="decimal"/>
      <w:isLgl/>
      <w:lvlText w:val="%1.%2.%3.%4.%5.%6.%7.%8.%9"/>
      <w:lvlJc w:val="left"/>
      <w:pPr>
        <w:ind w:left="5040" w:hanging="1800"/>
      </w:pPr>
      <w:rPr>
        <w:u w:val="single"/>
      </w:rPr>
    </w:lvl>
  </w:abstractNum>
  <w:abstractNum w:abstractNumId="4">
    <w:nsid w:val="2E605E7A"/>
    <w:multiLevelType w:val="hybridMultilevel"/>
    <w:tmpl w:val="59C44A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34F0E62"/>
    <w:multiLevelType w:val="hybridMultilevel"/>
    <w:tmpl w:val="074C52D6"/>
    <w:lvl w:ilvl="0" w:tplc="A8AC6A58">
      <w:numFmt w:val="bullet"/>
      <w:lvlText w:val="-"/>
      <w:lvlJc w:val="left"/>
      <w:pPr>
        <w:ind w:left="720" w:hanging="360"/>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CD7E3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C47223"/>
    <w:multiLevelType w:val="hybridMultilevel"/>
    <w:tmpl w:val="D486B3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4EE20404"/>
    <w:multiLevelType w:val="multilevel"/>
    <w:tmpl w:val="D66698E4"/>
    <w:lvl w:ilvl="0">
      <w:start w:val="1"/>
      <w:numFmt w:val="decimal"/>
      <w:lvlText w:val="%1."/>
      <w:lvlJc w:val="left"/>
      <w:pPr>
        <w:ind w:left="720" w:hanging="360"/>
      </w:pPr>
      <w:rPr>
        <w:b/>
        <w:sz w:val="24"/>
        <w:szCs w:val="24"/>
      </w:rPr>
    </w:lvl>
    <w:lvl w:ilvl="1">
      <w:start w:val="2"/>
      <w:numFmt w:val="decimal"/>
      <w:isLgl/>
      <w:lvlText w:val="%1.%2"/>
      <w:lvlJc w:val="left"/>
      <w:pPr>
        <w:ind w:left="1200" w:hanging="480"/>
      </w:pPr>
      <w:rPr>
        <w:u w:val="single"/>
      </w:rPr>
    </w:lvl>
    <w:lvl w:ilvl="2">
      <w:start w:val="1"/>
      <w:numFmt w:val="decimal"/>
      <w:isLgl/>
      <w:lvlText w:val="%1.%2.%3"/>
      <w:lvlJc w:val="left"/>
      <w:pPr>
        <w:ind w:left="1800" w:hanging="720"/>
      </w:pPr>
      <w:rPr>
        <w:u w:val="single"/>
      </w:rPr>
    </w:lvl>
    <w:lvl w:ilvl="3">
      <w:start w:val="1"/>
      <w:numFmt w:val="decimal"/>
      <w:isLgl/>
      <w:lvlText w:val="%1.%2.%3.%4"/>
      <w:lvlJc w:val="left"/>
      <w:pPr>
        <w:ind w:left="2160" w:hanging="720"/>
      </w:pPr>
      <w:rPr>
        <w:u w:val="single"/>
      </w:rPr>
    </w:lvl>
    <w:lvl w:ilvl="4">
      <w:start w:val="1"/>
      <w:numFmt w:val="decimal"/>
      <w:isLgl/>
      <w:lvlText w:val="%1.%2.%3.%4.%5"/>
      <w:lvlJc w:val="left"/>
      <w:pPr>
        <w:ind w:left="2880" w:hanging="1080"/>
      </w:pPr>
      <w:rPr>
        <w:u w:val="single"/>
      </w:rPr>
    </w:lvl>
    <w:lvl w:ilvl="5">
      <w:start w:val="1"/>
      <w:numFmt w:val="decimal"/>
      <w:isLgl/>
      <w:lvlText w:val="%1.%2.%3.%4.%5.%6"/>
      <w:lvlJc w:val="left"/>
      <w:pPr>
        <w:ind w:left="3240" w:hanging="1080"/>
      </w:pPr>
      <w:rPr>
        <w:u w:val="single"/>
      </w:rPr>
    </w:lvl>
    <w:lvl w:ilvl="6">
      <w:start w:val="1"/>
      <w:numFmt w:val="decimal"/>
      <w:isLgl/>
      <w:lvlText w:val="%1.%2.%3.%4.%5.%6.%7"/>
      <w:lvlJc w:val="left"/>
      <w:pPr>
        <w:ind w:left="3960" w:hanging="1440"/>
      </w:pPr>
      <w:rPr>
        <w:u w:val="single"/>
      </w:rPr>
    </w:lvl>
    <w:lvl w:ilvl="7">
      <w:start w:val="1"/>
      <w:numFmt w:val="decimal"/>
      <w:isLgl/>
      <w:lvlText w:val="%1.%2.%3.%4.%5.%6.%7.%8"/>
      <w:lvlJc w:val="left"/>
      <w:pPr>
        <w:ind w:left="4320" w:hanging="1440"/>
      </w:pPr>
      <w:rPr>
        <w:u w:val="single"/>
      </w:rPr>
    </w:lvl>
    <w:lvl w:ilvl="8">
      <w:start w:val="1"/>
      <w:numFmt w:val="decimal"/>
      <w:isLgl/>
      <w:lvlText w:val="%1.%2.%3.%4.%5.%6.%7.%8.%9"/>
      <w:lvlJc w:val="left"/>
      <w:pPr>
        <w:ind w:left="5040" w:hanging="1800"/>
      </w:pPr>
      <w:rPr>
        <w:u w:val="single"/>
      </w:rPr>
    </w:lvl>
  </w:abstractNum>
  <w:abstractNum w:abstractNumId="9">
    <w:nsid w:val="5A0716E9"/>
    <w:multiLevelType w:val="hybridMultilevel"/>
    <w:tmpl w:val="2C704420"/>
    <w:lvl w:ilvl="0" w:tplc="A8AC6A58">
      <w:numFmt w:val="bullet"/>
      <w:lvlText w:val="-"/>
      <w:lvlJc w:val="left"/>
      <w:pPr>
        <w:ind w:left="1440" w:hanging="360"/>
      </w:pPr>
      <w:rPr>
        <w:rFonts w:ascii="Calibri" w:eastAsia="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6D6B7CAC"/>
    <w:multiLevelType w:val="hybridMultilevel"/>
    <w:tmpl w:val="A0D217B0"/>
    <w:lvl w:ilvl="0" w:tplc="080C0001">
      <w:start w:val="1"/>
      <w:numFmt w:val="bullet"/>
      <w:lvlText w:val=""/>
      <w:lvlJc w:val="left"/>
      <w:pPr>
        <w:ind w:left="1699" w:hanging="360"/>
      </w:pPr>
      <w:rPr>
        <w:rFonts w:ascii="Symbol" w:hAnsi="Symbol" w:hint="default"/>
      </w:rPr>
    </w:lvl>
    <w:lvl w:ilvl="1" w:tplc="080C0003">
      <w:start w:val="1"/>
      <w:numFmt w:val="bullet"/>
      <w:lvlText w:val="o"/>
      <w:lvlJc w:val="left"/>
      <w:pPr>
        <w:ind w:left="2419" w:hanging="360"/>
      </w:pPr>
      <w:rPr>
        <w:rFonts w:ascii="Courier New" w:hAnsi="Courier New" w:cs="Courier New" w:hint="default"/>
      </w:rPr>
    </w:lvl>
    <w:lvl w:ilvl="2" w:tplc="080C0005">
      <w:start w:val="1"/>
      <w:numFmt w:val="bullet"/>
      <w:lvlText w:val=""/>
      <w:lvlJc w:val="left"/>
      <w:pPr>
        <w:ind w:left="3139" w:hanging="360"/>
      </w:pPr>
      <w:rPr>
        <w:rFonts w:ascii="Wingdings" w:hAnsi="Wingdings" w:hint="default"/>
      </w:rPr>
    </w:lvl>
    <w:lvl w:ilvl="3" w:tplc="080C0001">
      <w:start w:val="1"/>
      <w:numFmt w:val="bullet"/>
      <w:lvlText w:val=""/>
      <w:lvlJc w:val="left"/>
      <w:pPr>
        <w:ind w:left="3859" w:hanging="360"/>
      </w:pPr>
      <w:rPr>
        <w:rFonts w:ascii="Symbol" w:hAnsi="Symbol" w:hint="default"/>
      </w:rPr>
    </w:lvl>
    <w:lvl w:ilvl="4" w:tplc="080C0003">
      <w:start w:val="1"/>
      <w:numFmt w:val="bullet"/>
      <w:lvlText w:val="o"/>
      <w:lvlJc w:val="left"/>
      <w:pPr>
        <w:ind w:left="4579" w:hanging="360"/>
      </w:pPr>
      <w:rPr>
        <w:rFonts w:ascii="Courier New" w:hAnsi="Courier New" w:cs="Courier New" w:hint="default"/>
      </w:rPr>
    </w:lvl>
    <w:lvl w:ilvl="5" w:tplc="080C0005">
      <w:start w:val="1"/>
      <w:numFmt w:val="bullet"/>
      <w:lvlText w:val=""/>
      <w:lvlJc w:val="left"/>
      <w:pPr>
        <w:ind w:left="5299" w:hanging="360"/>
      </w:pPr>
      <w:rPr>
        <w:rFonts w:ascii="Wingdings" w:hAnsi="Wingdings" w:hint="default"/>
      </w:rPr>
    </w:lvl>
    <w:lvl w:ilvl="6" w:tplc="080C0001">
      <w:start w:val="1"/>
      <w:numFmt w:val="bullet"/>
      <w:lvlText w:val=""/>
      <w:lvlJc w:val="left"/>
      <w:pPr>
        <w:ind w:left="6019" w:hanging="360"/>
      </w:pPr>
      <w:rPr>
        <w:rFonts w:ascii="Symbol" w:hAnsi="Symbol" w:hint="default"/>
      </w:rPr>
    </w:lvl>
    <w:lvl w:ilvl="7" w:tplc="080C0003">
      <w:start w:val="1"/>
      <w:numFmt w:val="bullet"/>
      <w:lvlText w:val="o"/>
      <w:lvlJc w:val="left"/>
      <w:pPr>
        <w:ind w:left="6739" w:hanging="360"/>
      </w:pPr>
      <w:rPr>
        <w:rFonts w:ascii="Courier New" w:hAnsi="Courier New" w:cs="Courier New" w:hint="default"/>
      </w:rPr>
    </w:lvl>
    <w:lvl w:ilvl="8" w:tplc="080C0005">
      <w:start w:val="1"/>
      <w:numFmt w:val="bullet"/>
      <w:lvlText w:val=""/>
      <w:lvlJc w:val="left"/>
      <w:pPr>
        <w:ind w:left="7459" w:hanging="360"/>
      </w:pPr>
      <w:rPr>
        <w:rFonts w:ascii="Wingdings" w:hAnsi="Wingdings" w:hint="default"/>
      </w:rPr>
    </w:lvl>
  </w:abstractNum>
  <w:abstractNum w:abstractNumId="11">
    <w:nsid w:val="6ED776B0"/>
    <w:multiLevelType w:val="hybridMultilevel"/>
    <w:tmpl w:val="01F2DFAA"/>
    <w:lvl w:ilvl="0" w:tplc="A8AC6A58">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7C9D7135"/>
    <w:multiLevelType w:val="multilevel"/>
    <w:tmpl w:val="D66698E4"/>
    <w:lvl w:ilvl="0">
      <w:start w:val="1"/>
      <w:numFmt w:val="decimal"/>
      <w:lvlText w:val="%1."/>
      <w:lvlJc w:val="left"/>
      <w:pPr>
        <w:ind w:left="720" w:hanging="360"/>
      </w:pPr>
      <w:rPr>
        <w:b/>
        <w:sz w:val="24"/>
        <w:szCs w:val="24"/>
      </w:rPr>
    </w:lvl>
    <w:lvl w:ilvl="1">
      <w:start w:val="2"/>
      <w:numFmt w:val="decimal"/>
      <w:isLgl/>
      <w:lvlText w:val="%1.%2"/>
      <w:lvlJc w:val="left"/>
      <w:pPr>
        <w:ind w:left="1200" w:hanging="480"/>
      </w:pPr>
      <w:rPr>
        <w:u w:val="single"/>
      </w:rPr>
    </w:lvl>
    <w:lvl w:ilvl="2">
      <w:start w:val="1"/>
      <w:numFmt w:val="decimal"/>
      <w:isLgl/>
      <w:lvlText w:val="%1.%2.%3"/>
      <w:lvlJc w:val="left"/>
      <w:pPr>
        <w:ind w:left="1800" w:hanging="720"/>
      </w:pPr>
      <w:rPr>
        <w:u w:val="single"/>
      </w:rPr>
    </w:lvl>
    <w:lvl w:ilvl="3">
      <w:start w:val="1"/>
      <w:numFmt w:val="decimal"/>
      <w:isLgl/>
      <w:lvlText w:val="%1.%2.%3.%4"/>
      <w:lvlJc w:val="left"/>
      <w:pPr>
        <w:ind w:left="2160" w:hanging="720"/>
      </w:pPr>
      <w:rPr>
        <w:u w:val="single"/>
      </w:rPr>
    </w:lvl>
    <w:lvl w:ilvl="4">
      <w:start w:val="1"/>
      <w:numFmt w:val="decimal"/>
      <w:isLgl/>
      <w:lvlText w:val="%1.%2.%3.%4.%5"/>
      <w:lvlJc w:val="left"/>
      <w:pPr>
        <w:ind w:left="2880" w:hanging="1080"/>
      </w:pPr>
      <w:rPr>
        <w:u w:val="single"/>
      </w:rPr>
    </w:lvl>
    <w:lvl w:ilvl="5">
      <w:start w:val="1"/>
      <w:numFmt w:val="decimal"/>
      <w:isLgl/>
      <w:lvlText w:val="%1.%2.%3.%4.%5.%6"/>
      <w:lvlJc w:val="left"/>
      <w:pPr>
        <w:ind w:left="3240" w:hanging="1080"/>
      </w:pPr>
      <w:rPr>
        <w:u w:val="single"/>
      </w:rPr>
    </w:lvl>
    <w:lvl w:ilvl="6">
      <w:start w:val="1"/>
      <w:numFmt w:val="decimal"/>
      <w:isLgl/>
      <w:lvlText w:val="%1.%2.%3.%4.%5.%6.%7"/>
      <w:lvlJc w:val="left"/>
      <w:pPr>
        <w:ind w:left="3960" w:hanging="1440"/>
      </w:pPr>
      <w:rPr>
        <w:u w:val="single"/>
      </w:rPr>
    </w:lvl>
    <w:lvl w:ilvl="7">
      <w:start w:val="1"/>
      <w:numFmt w:val="decimal"/>
      <w:isLgl/>
      <w:lvlText w:val="%1.%2.%3.%4.%5.%6.%7.%8"/>
      <w:lvlJc w:val="left"/>
      <w:pPr>
        <w:ind w:left="4320" w:hanging="1440"/>
      </w:pPr>
      <w:rPr>
        <w:u w:val="single"/>
      </w:rPr>
    </w:lvl>
    <w:lvl w:ilvl="8">
      <w:start w:val="1"/>
      <w:numFmt w:val="decimal"/>
      <w:isLgl/>
      <w:lvlText w:val="%1.%2.%3.%4.%5.%6.%7.%8.%9"/>
      <w:lvlJc w:val="left"/>
      <w:pPr>
        <w:ind w:left="5040" w:hanging="1800"/>
      </w:pPr>
      <w:rPr>
        <w:u w:val="single"/>
      </w:rPr>
    </w:lvl>
  </w:abstractNum>
  <w:num w:numId="1">
    <w:abstractNumId w:val="3"/>
  </w:num>
  <w:num w:numId="2">
    <w:abstractNumId w:val="11"/>
  </w:num>
  <w:num w:numId="3">
    <w:abstractNumId w:val="11"/>
  </w:num>
  <w:num w:numId="4">
    <w:abstractNumId w:val="4"/>
  </w:num>
  <w:num w:numId="5">
    <w:abstractNumId w:val="2"/>
  </w:num>
  <w:num w:numId="6">
    <w:abstractNumId w:val="6"/>
  </w:num>
  <w:num w:numId="7">
    <w:abstractNumId w:val="9"/>
  </w:num>
  <w:num w:numId="8">
    <w:abstractNumId w:val="5"/>
  </w:num>
  <w:num w:numId="9">
    <w:abstractNumId w:val="1"/>
  </w:num>
  <w:num w:numId="10">
    <w:abstractNumId w:val="12"/>
  </w:num>
  <w:num w:numId="11">
    <w:abstractNumId w:val="8"/>
  </w:num>
  <w:num w:numId="12">
    <w:abstractNumId w:val="7"/>
  </w:num>
  <w:num w:numId="13">
    <w:abstractNumId w:val="0"/>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65"/>
    <w:rsid w:val="000129B7"/>
    <w:rsid w:val="00062331"/>
    <w:rsid w:val="000D1C1C"/>
    <w:rsid w:val="001460BC"/>
    <w:rsid w:val="00146DAC"/>
    <w:rsid w:val="00151EFB"/>
    <w:rsid w:val="001646FC"/>
    <w:rsid w:val="00191950"/>
    <w:rsid w:val="002123BB"/>
    <w:rsid w:val="002163DB"/>
    <w:rsid w:val="00224909"/>
    <w:rsid w:val="00262231"/>
    <w:rsid w:val="00262E28"/>
    <w:rsid w:val="00285EE8"/>
    <w:rsid w:val="002A1F76"/>
    <w:rsid w:val="002D2123"/>
    <w:rsid w:val="002F1F5E"/>
    <w:rsid w:val="003779DB"/>
    <w:rsid w:val="00434EB6"/>
    <w:rsid w:val="004454D0"/>
    <w:rsid w:val="00463B14"/>
    <w:rsid w:val="00477037"/>
    <w:rsid w:val="004A7FE8"/>
    <w:rsid w:val="004F4907"/>
    <w:rsid w:val="00522A36"/>
    <w:rsid w:val="0055733F"/>
    <w:rsid w:val="00571315"/>
    <w:rsid w:val="00571FDD"/>
    <w:rsid w:val="00573D5E"/>
    <w:rsid w:val="005A5116"/>
    <w:rsid w:val="005C681C"/>
    <w:rsid w:val="005E16D9"/>
    <w:rsid w:val="005F5A97"/>
    <w:rsid w:val="00671C4D"/>
    <w:rsid w:val="006B4335"/>
    <w:rsid w:val="00715296"/>
    <w:rsid w:val="0075439E"/>
    <w:rsid w:val="00782394"/>
    <w:rsid w:val="007836ED"/>
    <w:rsid w:val="007C32ED"/>
    <w:rsid w:val="007C487F"/>
    <w:rsid w:val="007D09E7"/>
    <w:rsid w:val="007E44E7"/>
    <w:rsid w:val="007F3D8B"/>
    <w:rsid w:val="008662B6"/>
    <w:rsid w:val="00872C27"/>
    <w:rsid w:val="008A496E"/>
    <w:rsid w:val="008B4371"/>
    <w:rsid w:val="008D698E"/>
    <w:rsid w:val="00973A44"/>
    <w:rsid w:val="009C3866"/>
    <w:rsid w:val="009D2AA7"/>
    <w:rsid w:val="009E52C7"/>
    <w:rsid w:val="00A274D8"/>
    <w:rsid w:val="00A87B61"/>
    <w:rsid w:val="00AA7265"/>
    <w:rsid w:val="00B219ED"/>
    <w:rsid w:val="00B24B68"/>
    <w:rsid w:val="00B26A18"/>
    <w:rsid w:val="00BB09EF"/>
    <w:rsid w:val="00BF7094"/>
    <w:rsid w:val="00C165EF"/>
    <w:rsid w:val="00C5780E"/>
    <w:rsid w:val="00C739FE"/>
    <w:rsid w:val="00C87EFA"/>
    <w:rsid w:val="00CD304B"/>
    <w:rsid w:val="00CE4E8F"/>
    <w:rsid w:val="00DF0388"/>
    <w:rsid w:val="00E06540"/>
    <w:rsid w:val="00E41966"/>
    <w:rsid w:val="00E523B5"/>
    <w:rsid w:val="00E61CED"/>
    <w:rsid w:val="00E7118E"/>
    <w:rsid w:val="00E8679C"/>
    <w:rsid w:val="00ED6A3C"/>
    <w:rsid w:val="00EF03C7"/>
    <w:rsid w:val="00EF4CFB"/>
    <w:rsid w:val="00F603A2"/>
    <w:rsid w:val="00F63631"/>
    <w:rsid w:val="00F736BD"/>
    <w:rsid w:val="00FC1699"/>
    <w:rsid w:val="00FC5A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F5E"/>
    <w:rPr>
      <w:rFonts w:ascii="Times New Roman" w:eastAsia="Times New Roman" w:hAnsi="Times New Roman" w:cs="Times New Roman"/>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7265"/>
    <w:pPr>
      <w:ind w:left="720"/>
      <w:contextualSpacing/>
    </w:pPr>
    <w:rPr>
      <w:rFonts w:asciiTheme="minorHAnsi" w:eastAsiaTheme="minorHAnsi" w:hAnsiTheme="minorHAnsi" w:cstheme="minorBidi"/>
      <w:lang w:val="fr-FR" w:eastAsia="en-US"/>
    </w:rPr>
  </w:style>
  <w:style w:type="paragraph" w:styleId="NormalWeb">
    <w:name w:val="Normal (Web)"/>
    <w:basedOn w:val="Normal"/>
    <w:uiPriority w:val="99"/>
    <w:unhideWhenUsed/>
    <w:rsid w:val="009C3866"/>
    <w:pPr>
      <w:spacing w:before="100" w:beforeAutospacing="1" w:after="100" w:afterAutospacing="1"/>
    </w:pPr>
  </w:style>
  <w:style w:type="paragraph" w:styleId="Notedebasdepage">
    <w:name w:val="footnote text"/>
    <w:basedOn w:val="Normal"/>
    <w:link w:val="NotedebasdepageCar"/>
    <w:uiPriority w:val="99"/>
    <w:semiHidden/>
    <w:unhideWhenUsed/>
    <w:rsid w:val="00BF7094"/>
    <w:rPr>
      <w:rFonts w:asciiTheme="minorHAnsi" w:eastAsiaTheme="minorHAnsi" w:hAnsiTheme="minorHAnsi" w:cstheme="minorBidi"/>
      <w:sz w:val="20"/>
      <w:szCs w:val="20"/>
      <w:lang w:val="fr-FR" w:eastAsia="en-US"/>
    </w:rPr>
  </w:style>
  <w:style w:type="character" w:customStyle="1" w:styleId="NotedebasdepageCar">
    <w:name w:val="Note de bas de page Car"/>
    <w:basedOn w:val="Policepardfaut"/>
    <w:link w:val="Notedebasdepage"/>
    <w:uiPriority w:val="99"/>
    <w:semiHidden/>
    <w:rsid w:val="00BF7094"/>
    <w:rPr>
      <w:sz w:val="20"/>
      <w:szCs w:val="20"/>
    </w:rPr>
  </w:style>
  <w:style w:type="character" w:styleId="Appelnotedebasdep">
    <w:name w:val="footnote reference"/>
    <w:basedOn w:val="Policepardfaut"/>
    <w:uiPriority w:val="99"/>
    <w:semiHidden/>
    <w:unhideWhenUsed/>
    <w:rsid w:val="00BF7094"/>
    <w:rPr>
      <w:vertAlign w:val="superscript"/>
    </w:rPr>
  </w:style>
  <w:style w:type="character" w:styleId="lev">
    <w:name w:val="Strong"/>
    <w:basedOn w:val="Policepardfaut"/>
    <w:uiPriority w:val="22"/>
    <w:qFormat/>
    <w:rsid w:val="00671C4D"/>
    <w:rPr>
      <w:b/>
      <w:bCs/>
    </w:rPr>
  </w:style>
  <w:style w:type="character" w:customStyle="1" w:styleId="apple-converted-space">
    <w:name w:val="apple-converted-space"/>
    <w:basedOn w:val="Policepardfaut"/>
    <w:rsid w:val="00671C4D"/>
  </w:style>
  <w:style w:type="character" w:styleId="Accentuation">
    <w:name w:val="Emphasis"/>
    <w:basedOn w:val="Policepardfaut"/>
    <w:uiPriority w:val="20"/>
    <w:qFormat/>
    <w:rsid w:val="00671C4D"/>
    <w:rPr>
      <w:i/>
      <w:iCs/>
    </w:rPr>
  </w:style>
  <w:style w:type="paragraph" w:styleId="En-tte">
    <w:name w:val="header"/>
    <w:basedOn w:val="Normal"/>
    <w:link w:val="En-tteCar"/>
    <w:uiPriority w:val="99"/>
    <w:unhideWhenUsed/>
    <w:rsid w:val="007D09E7"/>
    <w:pPr>
      <w:tabs>
        <w:tab w:val="center" w:pos="4536"/>
        <w:tab w:val="right" w:pos="9072"/>
      </w:tabs>
    </w:pPr>
  </w:style>
  <w:style w:type="character" w:customStyle="1" w:styleId="En-tteCar">
    <w:name w:val="En-tête Car"/>
    <w:basedOn w:val="Policepardfaut"/>
    <w:link w:val="En-tte"/>
    <w:uiPriority w:val="99"/>
    <w:rsid w:val="007D09E7"/>
    <w:rPr>
      <w:rFonts w:ascii="Times New Roman" w:eastAsia="Times New Roman" w:hAnsi="Times New Roman" w:cs="Times New Roman"/>
      <w:lang w:val="fr-BE" w:eastAsia="fr-FR"/>
    </w:rPr>
  </w:style>
  <w:style w:type="paragraph" w:styleId="Pieddepage">
    <w:name w:val="footer"/>
    <w:basedOn w:val="Normal"/>
    <w:link w:val="PieddepageCar"/>
    <w:uiPriority w:val="99"/>
    <w:unhideWhenUsed/>
    <w:rsid w:val="007D09E7"/>
    <w:pPr>
      <w:tabs>
        <w:tab w:val="center" w:pos="4536"/>
        <w:tab w:val="right" w:pos="9072"/>
      </w:tabs>
    </w:pPr>
  </w:style>
  <w:style w:type="character" w:customStyle="1" w:styleId="PieddepageCar">
    <w:name w:val="Pied de page Car"/>
    <w:basedOn w:val="Policepardfaut"/>
    <w:link w:val="Pieddepage"/>
    <w:uiPriority w:val="99"/>
    <w:rsid w:val="007D09E7"/>
    <w:rPr>
      <w:rFonts w:ascii="Times New Roman" w:eastAsia="Times New Roman" w:hAnsi="Times New Roman" w:cs="Times New Roman"/>
      <w:lang w:val="fr-BE" w:eastAsia="fr-FR"/>
    </w:rPr>
  </w:style>
  <w:style w:type="character" w:styleId="Lienhypertexte">
    <w:name w:val="Hyperlink"/>
    <w:basedOn w:val="Policepardfaut"/>
    <w:uiPriority w:val="99"/>
    <w:unhideWhenUsed/>
    <w:rsid w:val="007F3D8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F5E"/>
    <w:rPr>
      <w:rFonts w:ascii="Times New Roman" w:eastAsia="Times New Roman" w:hAnsi="Times New Roman" w:cs="Times New Roman"/>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7265"/>
    <w:pPr>
      <w:ind w:left="720"/>
      <w:contextualSpacing/>
    </w:pPr>
    <w:rPr>
      <w:rFonts w:asciiTheme="minorHAnsi" w:eastAsiaTheme="minorHAnsi" w:hAnsiTheme="minorHAnsi" w:cstheme="minorBidi"/>
      <w:lang w:val="fr-FR" w:eastAsia="en-US"/>
    </w:rPr>
  </w:style>
  <w:style w:type="paragraph" w:styleId="NormalWeb">
    <w:name w:val="Normal (Web)"/>
    <w:basedOn w:val="Normal"/>
    <w:uiPriority w:val="99"/>
    <w:unhideWhenUsed/>
    <w:rsid w:val="009C3866"/>
    <w:pPr>
      <w:spacing w:before="100" w:beforeAutospacing="1" w:after="100" w:afterAutospacing="1"/>
    </w:pPr>
  </w:style>
  <w:style w:type="paragraph" w:styleId="Notedebasdepage">
    <w:name w:val="footnote text"/>
    <w:basedOn w:val="Normal"/>
    <w:link w:val="NotedebasdepageCar"/>
    <w:uiPriority w:val="99"/>
    <w:semiHidden/>
    <w:unhideWhenUsed/>
    <w:rsid w:val="00BF7094"/>
    <w:rPr>
      <w:rFonts w:asciiTheme="minorHAnsi" w:eastAsiaTheme="minorHAnsi" w:hAnsiTheme="minorHAnsi" w:cstheme="minorBidi"/>
      <w:sz w:val="20"/>
      <w:szCs w:val="20"/>
      <w:lang w:val="fr-FR" w:eastAsia="en-US"/>
    </w:rPr>
  </w:style>
  <w:style w:type="character" w:customStyle="1" w:styleId="NotedebasdepageCar">
    <w:name w:val="Note de bas de page Car"/>
    <w:basedOn w:val="Policepardfaut"/>
    <w:link w:val="Notedebasdepage"/>
    <w:uiPriority w:val="99"/>
    <w:semiHidden/>
    <w:rsid w:val="00BF7094"/>
    <w:rPr>
      <w:sz w:val="20"/>
      <w:szCs w:val="20"/>
    </w:rPr>
  </w:style>
  <w:style w:type="character" w:styleId="Appelnotedebasdep">
    <w:name w:val="footnote reference"/>
    <w:basedOn w:val="Policepardfaut"/>
    <w:uiPriority w:val="99"/>
    <w:semiHidden/>
    <w:unhideWhenUsed/>
    <w:rsid w:val="00BF7094"/>
    <w:rPr>
      <w:vertAlign w:val="superscript"/>
    </w:rPr>
  </w:style>
  <w:style w:type="character" w:styleId="lev">
    <w:name w:val="Strong"/>
    <w:basedOn w:val="Policepardfaut"/>
    <w:uiPriority w:val="22"/>
    <w:qFormat/>
    <w:rsid w:val="00671C4D"/>
    <w:rPr>
      <w:b/>
      <w:bCs/>
    </w:rPr>
  </w:style>
  <w:style w:type="character" w:customStyle="1" w:styleId="apple-converted-space">
    <w:name w:val="apple-converted-space"/>
    <w:basedOn w:val="Policepardfaut"/>
    <w:rsid w:val="00671C4D"/>
  </w:style>
  <w:style w:type="character" w:styleId="Accentuation">
    <w:name w:val="Emphasis"/>
    <w:basedOn w:val="Policepardfaut"/>
    <w:uiPriority w:val="20"/>
    <w:qFormat/>
    <w:rsid w:val="00671C4D"/>
    <w:rPr>
      <w:i/>
      <w:iCs/>
    </w:rPr>
  </w:style>
  <w:style w:type="paragraph" w:styleId="En-tte">
    <w:name w:val="header"/>
    <w:basedOn w:val="Normal"/>
    <w:link w:val="En-tteCar"/>
    <w:uiPriority w:val="99"/>
    <w:unhideWhenUsed/>
    <w:rsid w:val="007D09E7"/>
    <w:pPr>
      <w:tabs>
        <w:tab w:val="center" w:pos="4536"/>
        <w:tab w:val="right" w:pos="9072"/>
      </w:tabs>
    </w:pPr>
  </w:style>
  <w:style w:type="character" w:customStyle="1" w:styleId="En-tteCar">
    <w:name w:val="En-tête Car"/>
    <w:basedOn w:val="Policepardfaut"/>
    <w:link w:val="En-tte"/>
    <w:uiPriority w:val="99"/>
    <w:rsid w:val="007D09E7"/>
    <w:rPr>
      <w:rFonts w:ascii="Times New Roman" w:eastAsia="Times New Roman" w:hAnsi="Times New Roman" w:cs="Times New Roman"/>
      <w:lang w:val="fr-BE" w:eastAsia="fr-FR"/>
    </w:rPr>
  </w:style>
  <w:style w:type="paragraph" w:styleId="Pieddepage">
    <w:name w:val="footer"/>
    <w:basedOn w:val="Normal"/>
    <w:link w:val="PieddepageCar"/>
    <w:uiPriority w:val="99"/>
    <w:unhideWhenUsed/>
    <w:rsid w:val="007D09E7"/>
    <w:pPr>
      <w:tabs>
        <w:tab w:val="center" w:pos="4536"/>
        <w:tab w:val="right" w:pos="9072"/>
      </w:tabs>
    </w:pPr>
  </w:style>
  <w:style w:type="character" w:customStyle="1" w:styleId="PieddepageCar">
    <w:name w:val="Pied de page Car"/>
    <w:basedOn w:val="Policepardfaut"/>
    <w:link w:val="Pieddepage"/>
    <w:uiPriority w:val="99"/>
    <w:rsid w:val="007D09E7"/>
    <w:rPr>
      <w:rFonts w:ascii="Times New Roman" w:eastAsia="Times New Roman" w:hAnsi="Times New Roman" w:cs="Times New Roman"/>
      <w:lang w:val="fr-BE" w:eastAsia="fr-FR"/>
    </w:rPr>
  </w:style>
  <w:style w:type="character" w:styleId="Lienhypertexte">
    <w:name w:val="Hyperlink"/>
    <w:basedOn w:val="Policepardfaut"/>
    <w:uiPriority w:val="99"/>
    <w:unhideWhenUsed/>
    <w:rsid w:val="007F3D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5306">
      <w:bodyDiv w:val="1"/>
      <w:marLeft w:val="0"/>
      <w:marRight w:val="0"/>
      <w:marTop w:val="0"/>
      <w:marBottom w:val="0"/>
      <w:divBdr>
        <w:top w:val="none" w:sz="0" w:space="0" w:color="auto"/>
        <w:left w:val="none" w:sz="0" w:space="0" w:color="auto"/>
        <w:bottom w:val="none" w:sz="0" w:space="0" w:color="auto"/>
        <w:right w:val="none" w:sz="0" w:space="0" w:color="auto"/>
      </w:divBdr>
    </w:div>
    <w:div w:id="235747247">
      <w:bodyDiv w:val="1"/>
      <w:marLeft w:val="0"/>
      <w:marRight w:val="0"/>
      <w:marTop w:val="0"/>
      <w:marBottom w:val="0"/>
      <w:divBdr>
        <w:top w:val="none" w:sz="0" w:space="0" w:color="auto"/>
        <w:left w:val="none" w:sz="0" w:space="0" w:color="auto"/>
        <w:bottom w:val="none" w:sz="0" w:space="0" w:color="auto"/>
        <w:right w:val="none" w:sz="0" w:space="0" w:color="auto"/>
      </w:divBdr>
    </w:div>
    <w:div w:id="319501864">
      <w:bodyDiv w:val="1"/>
      <w:marLeft w:val="0"/>
      <w:marRight w:val="0"/>
      <w:marTop w:val="0"/>
      <w:marBottom w:val="0"/>
      <w:divBdr>
        <w:top w:val="none" w:sz="0" w:space="0" w:color="auto"/>
        <w:left w:val="none" w:sz="0" w:space="0" w:color="auto"/>
        <w:bottom w:val="none" w:sz="0" w:space="0" w:color="auto"/>
        <w:right w:val="none" w:sz="0" w:space="0" w:color="auto"/>
      </w:divBdr>
    </w:div>
    <w:div w:id="484855457">
      <w:bodyDiv w:val="1"/>
      <w:marLeft w:val="0"/>
      <w:marRight w:val="0"/>
      <w:marTop w:val="0"/>
      <w:marBottom w:val="0"/>
      <w:divBdr>
        <w:top w:val="none" w:sz="0" w:space="0" w:color="auto"/>
        <w:left w:val="none" w:sz="0" w:space="0" w:color="auto"/>
        <w:bottom w:val="none" w:sz="0" w:space="0" w:color="auto"/>
        <w:right w:val="none" w:sz="0" w:space="0" w:color="auto"/>
      </w:divBdr>
    </w:div>
    <w:div w:id="650254153">
      <w:bodyDiv w:val="1"/>
      <w:marLeft w:val="0"/>
      <w:marRight w:val="0"/>
      <w:marTop w:val="0"/>
      <w:marBottom w:val="0"/>
      <w:divBdr>
        <w:top w:val="none" w:sz="0" w:space="0" w:color="auto"/>
        <w:left w:val="none" w:sz="0" w:space="0" w:color="auto"/>
        <w:bottom w:val="none" w:sz="0" w:space="0" w:color="auto"/>
        <w:right w:val="none" w:sz="0" w:space="0" w:color="auto"/>
      </w:divBdr>
    </w:div>
    <w:div w:id="958416154">
      <w:bodyDiv w:val="1"/>
      <w:marLeft w:val="0"/>
      <w:marRight w:val="0"/>
      <w:marTop w:val="0"/>
      <w:marBottom w:val="0"/>
      <w:divBdr>
        <w:top w:val="none" w:sz="0" w:space="0" w:color="auto"/>
        <w:left w:val="none" w:sz="0" w:space="0" w:color="auto"/>
        <w:bottom w:val="none" w:sz="0" w:space="0" w:color="auto"/>
        <w:right w:val="none" w:sz="0" w:space="0" w:color="auto"/>
      </w:divBdr>
    </w:div>
    <w:div w:id="1479880972">
      <w:bodyDiv w:val="1"/>
      <w:marLeft w:val="0"/>
      <w:marRight w:val="0"/>
      <w:marTop w:val="0"/>
      <w:marBottom w:val="0"/>
      <w:divBdr>
        <w:top w:val="none" w:sz="0" w:space="0" w:color="auto"/>
        <w:left w:val="none" w:sz="0" w:space="0" w:color="auto"/>
        <w:bottom w:val="none" w:sz="0" w:space="0" w:color="auto"/>
        <w:right w:val="none" w:sz="0" w:space="0" w:color="auto"/>
      </w:divBdr>
    </w:div>
    <w:div w:id="1487816995">
      <w:bodyDiv w:val="1"/>
      <w:marLeft w:val="0"/>
      <w:marRight w:val="0"/>
      <w:marTop w:val="0"/>
      <w:marBottom w:val="0"/>
      <w:divBdr>
        <w:top w:val="none" w:sz="0" w:space="0" w:color="auto"/>
        <w:left w:val="none" w:sz="0" w:space="0" w:color="auto"/>
        <w:bottom w:val="none" w:sz="0" w:space="0" w:color="auto"/>
        <w:right w:val="none" w:sz="0" w:space="0" w:color="auto"/>
      </w:divBdr>
    </w:div>
    <w:div w:id="1811704429">
      <w:bodyDiv w:val="1"/>
      <w:marLeft w:val="0"/>
      <w:marRight w:val="0"/>
      <w:marTop w:val="0"/>
      <w:marBottom w:val="0"/>
      <w:divBdr>
        <w:top w:val="none" w:sz="0" w:space="0" w:color="auto"/>
        <w:left w:val="none" w:sz="0" w:space="0" w:color="auto"/>
        <w:bottom w:val="none" w:sz="0" w:space="0" w:color="auto"/>
        <w:right w:val="none" w:sz="0" w:space="0" w:color="auto"/>
      </w:divBdr>
    </w:div>
    <w:div w:id="197467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3765B-3D7C-40DE-9F8B-5D328751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2006</Words>
  <Characters>11037</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Walsdorff</dc:creator>
  <cp:lastModifiedBy>Boesmans Danielle</cp:lastModifiedBy>
  <cp:revision>16</cp:revision>
  <dcterms:created xsi:type="dcterms:W3CDTF">2021-05-28T07:00:00Z</dcterms:created>
  <dcterms:modified xsi:type="dcterms:W3CDTF">2021-11-17T09:20:00Z</dcterms:modified>
</cp:coreProperties>
</file>