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D4" w:rsidRDefault="00882BD4" w:rsidP="00294A53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48"/>
          <w:szCs w:val="48"/>
        </w:rPr>
      </w:pPr>
      <w:r w:rsidRPr="00882BD4">
        <w:rPr>
          <w:rFonts w:ascii="SolexBold" w:hAnsi="SolexBold" w:cs="SolexBold"/>
          <w:b/>
          <w:bCs/>
          <w:caps/>
          <w:color w:val="382E79"/>
          <w:sz w:val="48"/>
          <w:szCs w:val="48"/>
        </w:rPr>
        <w:t>Madame est servie</w:t>
      </w:r>
    </w:p>
    <w:p w:rsidR="00362B52" w:rsidRDefault="00362B52" w:rsidP="00294A53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32"/>
          <w:szCs w:val="32"/>
        </w:rPr>
      </w:pPr>
    </w:p>
    <w:p w:rsidR="00362B52" w:rsidRPr="00362B52" w:rsidRDefault="00362B52" w:rsidP="00294A53">
      <w:pPr>
        <w:tabs>
          <w:tab w:val="left" w:pos="6237"/>
          <w:tab w:val="left" w:pos="9072"/>
        </w:tabs>
        <w:jc w:val="center"/>
        <w:rPr>
          <w:rFonts w:ascii="SolexBold" w:hAnsi="SolexBold" w:cs="SolexBold"/>
          <w:b/>
          <w:bCs/>
          <w:caps/>
          <w:color w:val="382E79"/>
          <w:sz w:val="32"/>
          <w:szCs w:val="32"/>
        </w:rPr>
      </w:pPr>
      <w:r w:rsidRPr="00362B52">
        <w:rPr>
          <w:rFonts w:ascii="SolexBold" w:hAnsi="SolexBold" w:cs="SolexBold"/>
          <w:b/>
          <w:bCs/>
          <w:caps/>
          <w:color w:val="382E79"/>
          <w:sz w:val="32"/>
          <w:szCs w:val="32"/>
        </w:rPr>
        <w:t>C</w:t>
      </w:r>
      <w:r w:rsidRPr="00362B52">
        <w:rPr>
          <w:rFonts w:ascii="SolexBold" w:hAnsi="SolexBold" w:cs="SolexBold"/>
          <w:b/>
          <w:bCs/>
          <w:color w:val="382E79"/>
          <w:sz w:val="32"/>
          <w:szCs w:val="32"/>
        </w:rPr>
        <w:t>ollaboration</w:t>
      </w:r>
      <w:r w:rsidRPr="00362B52">
        <w:rPr>
          <w:rFonts w:ascii="SolexBold" w:hAnsi="SolexBold" w:cs="SolexBold"/>
          <w:b/>
          <w:bCs/>
          <w:caps/>
          <w:color w:val="382E79"/>
          <w:sz w:val="32"/>
          <w:szCs w:val="32"/>
        </w:rPr>
        <w:t xml:space="preserve"> </w:t>
      </w:r>
      <w:r w:rsidRPr="00362B52">
        <w:rPr>
          <w:rFonts w:ascii="SolexBold" w:hAnsi="SolexBold" w:cs="SolexBold"/>
          <w:b/>
          <w:bCs/>
          <w:color w:val="382E79"/>
          <w:sz w:val="32"/>
          <w:szCs w:val="32"/>
        </w:rPr>
        <w:t>avec</w:t>
      </w:r>
      <w:r w:rsidRPr="00362B52">
        <w:rPr>
          <w:rFonts w:ascii="SolexBold" w:hAnsi="SolexBold" w:cs="SolexBold"/>
          <w:b/>
          <w:bCs/>
          <w:caps/>
          <w:color w:val="382E79"/>
          <w:sz w:val="32"/>
          <w:szCs w:val="32"/>
        </w:rPr>
        <w:t xml:space="preserve"> </w:t>
      </w:r>
      <w:r w:rsidRPr="00362B52">
        <w:rPr>
          <w:rFonts w:ascii="SolexBold" w:hAnsi="SolexBold" w:cs="SolexBold"/>
          <w:b/>
          <w:bCs/>
          <w:color w:val="382E79"/>
          <w:sz w:val="32"/>
          <w:szCs w:val="32"/>
        </w:rPr>
        <w:t>les</w:t>
      </w:r>
      <w:r w:rsidRPr="00362B52">
        <w:rPr>
          <w:rFonts w:ascii="SolexBold" w:hAnsi="SolexBold" w:cs="SolexBold"/>
          <w:b/>
          <w:bCs/>
          <w:caps/>
          <w:color w:val="382E79"/>
          <w:sz w:val="32"/>
          <w:szCs w:val="32"/>
        </w:rPr>
        <w:t xml:space="preserve"> </w:t>
      </w:r>
      <w:r w:rsidRPr="00362B52">
        <w:rPr>
          <w:rFonts w:ascii="SolexBold" w:hAnsi="SolexBold" w:cs="SolexBold"/>
          <w:b/>
          <w:bCs/>
          <w:color w:val="382E79"/>
          <w:sz w:val="32"/>
          <w:szCs w:val="32"/>
        </w:rPr>
        <w:t>restaurants</w:t>
      </w:r>
      <w:r w:rsidRPr="00362B52">
        <w:rPr>
          <w:rFonts w:ascii="SolexBold" w:hAnsi="SolexBold" w:cs="SolexBold"/>
          <w:b/>
          <w:bCs/>
          <w:caps/>
          <w:color w:val="382E79"/>
          <w:sz w:val="32"/>
          <w:szCs w:val="32"/>
        </w:rPr>
        <w:t xml:space="preserve"> </w:t>
      </w:r>
      <w:r w:rsidRPr="00362B52">
        <w:rPr>
          <w:rFonts w:ascii="SolexBold" w:hAnsi="SolexBold" w:cs="SolexBold"/>
          <w:b/>
          <w:bCs/>
          <w:color w:val="382E79"/>
          <w:sz w:val="32"/>
          <w:szCs w:val="32"/>
        </w:rPr>
        <w:t>montois</w:t>
      </w:r>
    </w:p>
    <w:p w:rsidR="00882BD4" w:rsidRDefault="00882BD4" w:rsidP="00294A53">
      <w:pPr>
        <w:tabs>
          <w:tab w:val="left" w:pos="6237"/>
          <w:tab w:val="left" w:pos="9072"/>
        </w:tabs>
        <w:jc w:val="center"/>
        <w:rPr>
          <w:rFonts w:ascii="Garamond" w:hAnsi="Garamond" w:cs="Tahoma"/>
          <w:b/>
          <w:sz w:val="24"/>
        </w:rPr>
      </w:pPr>
    </w:p>
    <w:p w:rsidR="00755471" w:rsidRDefault="00755471" w:rsidP="00755471">
      <w:pPr>
        <w:pStyle w:val="Noparagraphstyle"/>
        <w:spacing w:before="170"/>
        <w:jc w:val="center"/>
        <w:rPr>
          <w:rFonts w:ascii="SolexRegular" w:hAnsi="SolexRegular" w:cs="SolexRegular"/>
        </w:rPr>
      </w:pPr>
      <w:r>
        <w:rPr>
          <w:rFonts w:ascii="SolexRegular" w:hAnsi="SolexRegular" w:cs="SolexRegular"/>
        </w:rPr>
        <w:t xml:space="preserve">Événement réservé </w:t>
      </w:r>
      <w:r w:rsidR="00362B52">
        <w:rPr>
          <w:rFonts w:ascii="SolexRegular" w:hAnsi="SolexRegular" w:cs="SolexRegular"/>
        </w:rPr>
        <w:t xml:space="preserve">aux </w:t>
      </w:r>
      <w:r w:rsidR="00362B52" w:rsidRPr="00362B52">
        <w:rPr>
          <w:rFonts w:ascii="SolexRegular" w:hAnsi="SolexRegular" w:cs="SolexRegular"/>
          <w:u w:val="single"/>
        </w:rPr>
        <w:t>artistes et/ou designers belges</w:t>
      </w:r>
      <w:r w:rsidR="00362B52">
        <w:rPr>
          <w:rFonts w:ascii="SolexRegular" w:hAnsi="SolexRegular" w:cs="SolexRegular"/>
        </w:rPr>
        <w:t xml:space="preserve"> </w:t>
      </w:r>
      <w:r>
        <w:rPr>
          <w:rFonts w:ascii="SolexRegular" w:hAnsi="SolexRegular" w:cs="SolexRegular"/>
        </w:rPr>
        <w:t xml:space="preserve">de tous âges qui ont réalisé de la vaisselle, des couverts ou des accessoires </w:t>
      </w:r>
      <w:r w:rsidRPr="00362B52">
        <w:rPr>
          <w:rFonts w:ascii="SolexRegular" w:hAnsi="SolexRegular" w:cs="SolexRegular"/>
          <w:u w:val="single"/>
        </w:rPr>
        <w:t>fonctionnels</w:t>
      </w:r>
      <w:r>
        <w:rPr>
          <w:rFonts w:ascii="SolexRegular" w:hAnsi="SolexRegular" w:cs="SolexRegular"/>
        </w:rPr>
        <w:t xml:space="preserve"> qui pourraient être utilisés </w:t>
      </w:r>
      <w:r w:rsidR="00362B52">
        <w:rPr>
          <w:rFonts w:ascii="SolexRegular" w:hAnsi="SolexRegular" w:cs="SolexRegular"/>
        </w:rPr>
        <w:t>dans les restaurants</w:t>
      </w:r>
      <w:r>
        <w:rPr>
          <w:rFonts w:ascii="SolexRegular" w:hAnsi="SolexRegular" w:cs="SolexRegular"/>
        </w:rPr>
        <w:t>.</w:t>
      </w:r>
    </w:p>
    <w:p w:rsidR="00294A53" w:rsidRPr="004F6852" w:rsidRDefault="00294A53" w:rsidP="00294A53">
      <w:pPr>
        <w:tabs>
          <w:tab w:val="left" w:pos="6237"/>
          <w:tab w:val="left" w:pos="9072"/>
        </w:tabs>
        <w:rPr>
          <w:rFonts w:ascii="Garamond" w:hAnsi="Garamond" w:cs="Tahoma"/>
          <w:sz w:val="28"/>
          <w:szCs w:val="28"/>
          <w:u w:val="single"/>
        </w:rPr>
      </w:pPr>
    </w:p>
    <w:p w:rsidR="00294A53" w:rsidRPr="00882BD4" w:rsidRDefault="00294A53" w:rsidP="00294A53">
      <w:pPr>
        <w:tabs>
          <w:tab w:val="left" w:pos="6237"/>
          <w:tab w:val="left" w:pos="9072"/>
        </w:tabs>
        <w:jc w:val="center"/>
        <w:rPr>
          <w:rFonts w:ascii="SolexRegular" w:hAnsi="SolexRegular" w:cs="Tahoma"/>
          <w:b/>
          <w:sz w:val="28"/>
          <w:szCs w:val="28"/>
          <w:u w:val="single"/>
        </w:rPr>
      </w:pPr>
      <w:r w:rsidRPr="00882BD4">
        <w:rPr>
          <w:rFonts w:ascii="SolexRegular" w:hAnsi="SolexRegular" w:cs="Tahoma"/>
          <w:b/>
          <w:sz w:val="28"/>
          <w:szCs w:val="28"/>
          <w:u w:val="single"/>
        </w:rPr>
        <w:t xml:space="preserve">Bulletin </w:t>
      </w:r>
      <w:r w:rsidR="007465A3">
        <w:rPr>
          <w:rFonts w:ascii="SolexRegular" w:hAnsi="SolexRegular" w:cs="Tahoma"/>
          <w:b/>
          <w:sz w:val="28"/>
          <w:szCs w:val="28"/>
          <w:u w:val="single"/>
        </w:rPr>
        <w:t>de candidature</w:t>
      </w:r>
    </w:p>
    <w:p w:rsidR="00294A53" w:rsidRPr="00882BD4" w:rsidRDefault="00294A53" w:rsidP="00294A53">
      <w:pPr>
        <w:tabs>
          <w:tab w:val="left" w:pos="9072"/>
        </w:tabs>
        <w:jc w:val="center"/>
        <w:rPr>
          <w:rFonts w:ascii="SolexRegular" w:hAnsi="SolexRegular" w:cs="Tahoma"/>
          <w:b/>
          <w:bCs/>
        </w:rPr>
      </w:pPr>
      <w:proofErr w:type="gramStart"/>
      <w:r w:rsidRPr="00882BD4">
        <w:rPr>
          <w:rFonts w:ascii="SolexRegular" w:hAnsi="SolexRegular" w:cs="Tahoma"/>
        </w:rPr>
        <w:t>à</w:t>
      </w:r>
      <w:proofErr w:type="gramEnd"/>
      <w:r w:rsidRPr="00882BD4">
        <w:rPr>
          <w:rFonts w:ascii="SolexRegular" w:hAnsi="SolexRegular" w:cs="Tahoma"/>
        </w:rPr>
        <w:t xml:space="preserve"> renvoyer</w:t>
      </w:r>
      <w:r w:rsidRPr="00882BD4">
        <w:rPr>
          <w:rFonts w:ascii="SolexRegular" w:hAnsi="SolexRegular" w:cs="Tahoma"/>
          <w:i/>
        </w:rPr>
        <w:t xml:space="preserve"> </w:t>
      </w:r>
      <w:r w:rsidRPr="00882BD4">
        <w:rPr>
          <w:rFonts w:ascii="SolexRegular" w:hAnsi="SolexRegular" w:cs="Tahoma"/>
        </w:rPr>
        <w:t xml:space="preserve">au WCC-BF par mail ou par poste, avant le </w:t>
      </w:r>
      <w:r w:rsidR="00362B52">
        <w:rPr>
          <w:rFonts w:ascii="SolexRegular" w:hAnsi="SolexRegular" w:cs="Tahoma"/>
        </w:rPr>
        <w:t>21</w:t>
      </w:r>
      <w:r w:rsidR="00882BD4" w:rsidRPr="00882BD4">
        <w:rPr>
          <w:rFonts w:ascii="SolexRegular" w:hAnsi="SolexRegular" w:cs="Tahoma"/>
        </w:rPr>
        <w:t xml:space="preserve"> janvier 2015</w:t>
      </w:r>
    </w:p>
    <w:p w:rsidR="00294A53" w:rsidRPr="00882BD4" w:rsidRDefault="00294A53" w:rsidP="00294A53">
      <w:pPr>
        <w:tabs>
          <w:tab w:val="left" w:pos="9072"/>
        </w:tabs>
        <w:rPr>
          <w:rFonts w:ascii="SolexRegular" w:hAnsi="SolexRegular" w:cs="Tahoma"/>
          <w:b/>
          <w:bCs/>
        </w:rPr>
      </w:pPr>
    </w:p>
    <w:p w:rsidR="004F6852" w:rsidRPr="00882BD4" w:rsidRDefault="004F6852" w:rsidP="00294A53">
      <w:pPr>
        <w:tabs>
          <w:tab w:val="left" w:pos="9072"/>
        </w:tabs>
        <w:rPr>
          <w:rFonts w:ascii="SolexRegular" w:hAnsi="SolexRegular" w:cs="Tahoma"/>
          <w:b/>
          <w:bCs/>
        </w:rPr>
      </w:pPr>
    </w:p>
    <w:p w:rsidR="00294A53" w:rsidRPr="00882BD4" w:rsidRDefault="00294A53" w:rsidP="00294A53">
      <w:pPr>
        <w:tabs>
          <w:tab w:val="left" w:pos="9072"/>
        </w:tabs>
        <w:rPr>
          <w:rFonts w:ascii="SolexRegular" w:hAnsi="SolexRegular" w:cs="Tahoma"/>
          <w:b/>
          <w:bCs/>
          <w:sz w:val="28"/>
          <w:u w:val="single"/>
        </w:rPr>
      </w:pPr>
      <w:r w:rsidRPr="00882BD4">
        <w:rPr>
          <w:rFonts w:ascii="SolexRegular" w:hAnsi="SolexRegular" w:cs="Tahoma"/>
          <w:b/>
          <w:bCs/>
          <w:sz w:val="28"/>
          <w:u w:val="single"/>
        </w:rPr>
        <w:t xml:space="preserve">Coordonnée personnelles </w:t>
      </w:r>
    </w:p>
    <w:p w:rsidR="004F6852" w:rsidRPr="00882BD4" w:rsidRDefault="004F6852" w:rsidP="00294A53">
      <w:pPr>
        <w:tabs>
          <w:tab w:val="left" w:pos="1134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</w:p>
    <w:p w:rsidR="00294A53" w:rsidRPr="00882BD4" w:rsidRDefault="00294A53" w:rsidP="007465A3">
      <w:pPr>
        <w:tabs>
          <w:tab w:val="left" w:pos="851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>Nom :</w:t>
      </w:r>
      <w:r w:rsidRPr="00882BD4">
        <w:rPr>
          <w:rFonts w:ascii="SolexRegular" w:hAnsi="SolexRegular" w:cs="Arial"/>
          <w:bCs/>
          <w:color w:val="000000" w:themeColor="text1"/>
        </w:rPr>
        <w:tab/>
      </w:r>
      <w:r w:rsidRPr="00882BD4">
        <w:rPr>
          <w:rFonts w:ascii="SolexRegular" w:hAnsi="SolexRegular" w:cs="Arial"/>
          <w:bCs/>
          <w:color w:val="000000" w:themeColor="text1"/>
        </w:rPr>
        <w:tab/>
        <w:t xml:space="preserve">     Prénom : </w:t>
      </w:r>
      <w:r w:rsidRPr="00882BD4">
        <w:rPr>
          <w:rFonts w:ascii="SolexRegular" w:hAnsi="SolexRegular" w:cs="Arial"/>
          <w:bCs/>
          <w:color w:val="000000" w:themeColor="text1"/>
        </w:rPr>
        <w:tab/>
      </w:r>
    </w:p>
    <w:p w:rsidR="00294A53" w:rsidRPr="00882BD4" w:rsidRDefault="00294A53" w:rsidP="00294A53">
      <w:pPr>
        <w:tabs>
          <w:tab w:val="left" w:pos="1134"/>
          <w:tab w:val="left" w:leader="dot" w:pos="4253"/>
          <w:tab w:val="left" w:pos="4678"/>
          <w:tab w:val="left" w:leader="dot" w:pos="8505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 xml:space="preserve">Sexe :      </w:t>
      </w:r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masculin       </w:t>
      </w:r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féminin</w:t>
      </w:r>
    </w:p>
    <w:p w:rsidR="00294A53" w:rsidRDefault="00294A53" w:rsidP="007465A3">
      <w:pPr>
        <w:tabs>
          <w:tab w:val="left" w:pos="1843"/>
          <w:tab w:val="left" w:leader="dot" w:pos="4536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t xml:space="preserve">Date de naissance : </w:t>
      </w:r>
      <w:r w:rsidRPr="00882BD4">
        <w:rPr>
          <w:rFonts w:ascii="SolexRegular" w:hAnsi="SolexRegular" w:cs="Arial"/>
          <w:bCs/>
          <w:color w:val="000000" w:themeColor="text1"/>
        </w:rPr>
        <w:tab/>
      </w:r>
      <w:r w:rsidR="007465A3" w:rsidRPr="00882BD4">
        <w:rPr>
          <w:rFonts w:ascii="SolexRegular" w:hAnsi="SolexRegular"/>
          <w:color w:val="000000" w:themeColor="text1"/>
        </w:rPr>
        <w:tab/>
      </w:r>
    </w:p>
    <w:p w:rsidR="007465A3" w:rsidRPr="00882BD4" w:rsidRDefault="007465A3" w:rsidP="007465A3">
      <w:pPr>
        <w:tabs>
          <w:tab w:val="left" w:pos="1276"/>
          <w:tab w:val="left" w:leader="dot" w:pos="4536"/>
        </w:tabs>
        <w:spacing w:line="360" w:lineRule="auto"/>
        <w:ind w:left="284" w:right="283"/>
        <w:rPr>
          <w:rFonts w:ascii="SolexRegular" w:hAnsi="SolexRegular" w:cs="Arial"/>
          <w:bCs/>
          <w:color w:val="000000" w:themeColor="text1"/>
        </w:rPr>
      </w:pPr>
      <w:r>
        <w:rPr>
          <w:rFonts w:ascii="SolexRegular" w:hAnsi="SolexRegular" w:cs="Arial"/>
          <w:bCs/>
          <w:color w:val="000000" w:themeColor="text1"/>
        </w:rPr>
        <w:t>Nationalité</w:t>
      </w:r>
      <w:r w:rsidRPr="00882BD4">
        <w:rPr>
          <w:rFonts w:ascii="SolexRegular" w:hAnsi="SolexRegular" w:cs="Arial"/>
          <w:bCs/>
          <w:color w:val="000000" w:themeColor="text1"/>
        </w:rPr>
        <w:t> :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023E3E" w:rsidRPr="00882BD4" w:rsidRDefault="00023E3E" w:rsidP="00294A53">
      <w:pPr>
        <w:tabs>
          <w:tab w:val="left" w:pos="851"/>
          <w:tab w:val="left" w:leader="dot" w:pos="5670"/>
          <w:tab w:val="left" w:pos="6237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</w:p>
    <w:p w:rsidR="00294A53" w:rsidRPr="00882BD4" w:rsidRDefault="00294A53" w:rsidP="007465A3">
      <w:pPr>
        <w:tabs>
          <w:tab w:val="left" w:pos="709"/>
          <w:tab w:val="left" w:leader="dot" w:pos="5670"/>
          <w:tab w:val="left" w:pos="6096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Rue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  <w:t xml:space="preserve"> N°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882BD4" w:rsidP="008026E3">
      <w:pPr>
        <w:tabs>
          <w:tab w:val="left" w:leader="dot" w:pos="1843"/>
          <w:tab w:val="left" w:leader="dot" w:pos="4111"/>
          <w:tab w:val="left" w:pos="4253"/>
          <w:tab w:val="left" w:leader="dot" w:pos="6237"/>
          <w:tab w:val="left" w:pos="7088"/>
          <w:tab w:val="left" w:leader="dot" w:pos="9639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Code postal :   </w:t>
      </w:r>
      <w:r w:rsidR="007465A3" w:rsidRPr="00882BD4">
        <w:rPr>
          <w:rFonts w:ascii="SolexRegular" w:hAnsi="SolexRegular"/>
          <w:color w:val="000000" w:themeColor="text1"/>
        </w:rPr>
        <w:tab/>
      </w:r>
      <w:r w:rsidR="007465A3">
        <w:rPr>
          <w:rFonts w:ascii="SolexRegular" w:hAnsi="SolexRegular"/>
          <w:color w:val="000000" w:themeColor="text1"/>
        </w:rPr>
        <w:t xml:space="preserve"> </w:t>
      </w:r>
      <w:r>
        <w:rPr>
          <w:rFonts w:ascii="SolexRegular" w:hAnsi="SolexRegular"/>
          <w:color w:val="000000" w:themeColor="text1"/>
        </w:rPr>
        <w:t xml:space="preserve">Ville : </w:t>
      </w:r>
      <w:r w:rsidR="008026E3" w:rsidRPr="00882BD4">
        <w:rPr>
          <w:rFonts w:ascii="SolexRegular" w:hAnsi="SolexRegular"/>
          <w:color w:val="000000" w:themeColor="text1"/>
        </w:rPr>
        <w:tab/>
      </w:r>
      <w:r w:rsidR="00294A53" w:rsidRPr="00882BD4">
        <w:rPr>
          <w:rFonts w:ascii="SolexRegular" w:hAnsi="SolexRegular"/>
          <w:color w:val="000000" w:themeColor="text1"/>
        </w:rPr>
        <w:t xml:space="preserve">  Pays : </w:t>
      </w:r>
      <w:r w:rsidR="00294A53" w:rsidRPr="00882BD4">
        <w:rPr>
          <w:rFonts w:ascii="SolexRegular" w:hAnsi="SolexRegular"/>
          <w:color w:val="000000" w:themeColor="text1"/>
        </w:rPr>
        <w:tab/>
      </w:r>
      <w:r w:rsidR="00294A53"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294A53" w:rsidP="007465A3">
      <w:pPr>
        <w:tabs>
          <w:tab w:val="left" w:pos="1276"/>
          <w:tab w:val="left" w:leader="dot" w:pos="4962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Téléphone : </w:t>
      </w:r>
      <w:r w:rsidRPr="00882BD4">
        <w:rPr>
          <w:rFonts w:ascii="SolexRegular" w:hAnsi="SolexRegular"/>
          <w:color w:val="000000" w:themeColor="text1"/>
        </w:rPr>
        <w:tab/>
      </w:r>
      <w:r w:rsidR="007465A3" w:rsidRPr="00882BD4">
        <w:rPr>
          <w:rFonts w:ascii="SolexRegular" w:hAnsi="SolexRegular"/>
          <w:color w:val="000000" w:themeColor="text1"/>
        </w:rPr>
        <w:tab/>
      </w:r>
    </w:p>
    <w:p w:rsidR="00882BD4" w:rsidRDefault="00294A53" w:rsidP="007465A3">
      <w:pPr>
        <w:tabs>
          <w:tab w:val="left" w:pos="1560"/>
          <w:tab w:val="left" w:leader="dot" w:pos="4962"/>
          <w:tab w:val="left" w:pos="6096"/>
          <w:tab w:val="left" w:leader="dot" w:pos="9639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Adresse email : </w:t>
      </w:r>
      <w:r w:rsidRPr="00882BD4">
        <w:rPr>
          <w:rFonts w:ascii="SolexRegular" w:hAnsi="SolexRegular"/>
          <w:color w:val="000000" w:themeColor="text1"/>
        </w:rPr>
        <w:tab/>
        <w:t xml:space="preserve"> </w:t>
      </w:r>
      <w:r w:rsidR="00882BD4">
        <w:rPr>
          <w:rFonts w:ascii="SolexRegular" w:hAnsi="SolexRegular" w:cs="Arial"/>
          <w:bCs/>
          <w:color w:val="000000" w:themeColor="text1"/>
        </w:rPr>
        <w:t xml:space="preserve"> </w:t>
      </w:r>
      <w:r w:rsidR="00882BD4" w:rsidRPr="00882BD4">
        <w:rPr>
          <w:rFonts w:ascii="SolexRegular" w:hAnsi="SolexRegular"/>
          <w:color w:val="000000" w:themeColor="text1"/>
        </w:rPr>
        <w:tab/>
      </w:r>
    </w:p>
    <w:p w:rsidR="00F20570" w:rsidRPr="00882BD4" w:rsidRDefault="00294A53" w:rsidP="007465A3">
      <w:pPr>
        <w:tabs>
          <w:tab w:val="left" w:pos="1418"/>
          <w:tab w:val="left" w:leader="dot" w:pos="4962"/>
          <w:tab w:val="left" w:pos="6096"/>
          <w:tab w:val="left" w:leader="dot" w:pos="9639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/>
          <w:color w:val="000000" w:themeColor="text1"/>
        </w:rPr>
        <w:t xml:space="preserve">Site internet 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294A53" w:rsidRPr="00882BD4" w:rsidRDefault="00294A53" w:rsidP="00F20570">
      <w:pPr>
        <w:tabs>
          <w:tab w:val="left" w:pos="2694"/>
          <w:tab w:val="left" w:leader="dot" w:pos="8931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</w:p>
    <w:p w:rsidR="004F6852" w:rsidRPr="00882BD4" w:rsidRDefault="00D76CF1" w:rsidP="004F6852">
      <w:pPr>
        <w:tabs>
          <w:tab w:val="left" w:pos="1134"/>
          <w:tab w:val="left" w:leader="dot" w:pos="6237"/>
        </w:tabs>
        <w:spacing w:line="360" w:lineRule="auto"/>
        <w:ind w:left="284"/>
        <w:rPr>
          <w:rFonts w:ascii="SolexRegular" w:hAnsi="SolexRegular" w:cs="Arial"/>
          <w:bCs/>
          <w:color w:val="000000" w:themeColor="text1"/>
        </w:rPr>
      </w:pPr>
      <w:r w:rsidRPr="00882BD4">
        <w:rPr>
          <w:rFonts w:ascii="SolexRegular" w:hAnsi="SolexRegular" w:cs="Arial"/>
          <w:bCs/>
          <w:color w:val="000000" w:themeColor="text1"/>
        </w:rPr>
        <w:sym w:font="Symbol" w:char="007F"/>
      </w:r>
      <w:r w:rsidRPr="00882BD4">
        <w:rPr>
          <w:rFonts w:ascii="SolexRegular" w:hAnsi="SolexRegular" w:cs="Arial"/>
          <w:bCs/>
          <w:color w:val="000000" w:themeColor="text1"/>
        </w:rPr>
        <w:t xml:space="preserve"> J’ai bien lu le règlement et l’accepte et souhaite </w:t>
      </w:r>
      <w:r w:rsidR="00362B52">
        <w:rPr>
          <w:rFonts w:ascii="SolexRegular" w:hAnsi="SolexRegular" w:cs="Arial"/>
          <w:bCs/>
          <w:color w:val="000000" w:themeColor="text1"/>
        </w:rPr>
        <w:t xml:space="preserve">mettre mes pièces à disposition d'un restaurant dans le cadre de l'événement </w:t>
      </w:r>
      <w:r w:rsidR="00362B52" w:rsidRPr="00362B52">
        <w:rPr>
          <w:rFonts w:ascii="SolexRegular" w:hAnsi="SolexRegular" w:cs="Arial"/>
          <w:bCs/>
          <w:i/>
          <w:color w:val="000000" w:themeColor="text1"/>
        </w:rPr>
        <w:t>Madame est servie</w:t>
      </w:r>
      <w:r w:rsidR="00362B52">
        <w:rPr>
          <w:rFonts w:ascii="SolexRegular" w:hAnsi="SolexRegular" w:cs="Arial"/>
          <w:bCs/>
          <w:i/>
          <w:color w:val="000000" w:themeColor="text1"/>
        </w:rPr>
        <w:t>.</w:t>
      </w:r>
    </w:p>
    <w:p w:rsidR="00D76CF1" w:rsidRPr="00882BD4" w:rsidRDefault="00D76CF1" w:rsidP="004F6852">
      <w:pPr>
        <w:tabs>
          <w:tab w:val="left" w:pos="1134"/>
          <w:tab w:val="left" w:leader="dot" w:pos="6237"/>
        </w:tabs>
        <w:spacing w:line="360" w:lineRule="auto"/>
        <w:ind w:left="284"/>
        <w:rPr>
          <w:rFonts w:ascii="SolexRegular" w:hAnsi="SolexRegular" w:cs="Tahoma"/>
          <w:b/>
          <w:sz w:val="24"/>
        </w:rPr>
      </w:pPr>
    </w:p>
    <w:p w:rsidR="00023E3E" w:rsidRPr="00882BD4" w:rsidRDefault="004F6852" w:rsidP="00023E3E">
      <w:pPr>
        <w:tabs>
          <w:tab w:val="left" w:pos="5954"/>
          <w:tab w:val="left" w:pos="9072"/>
        </w:tabs>
        <w:ind w:left="567"/>
        <w:rPr>
          <w:rFonts w:ascii="SolexRegular" w:hAnsi="SolexRegular"/>
          <w:b/>
          <w:bCs/>
          <w:color w:val="FF0000"/>
        </w:rPr>
      </w:pPr>
      <w:r w:rsidRPr="00882BD4">
        <w:rPr>
          <w:rFonts w:ascii="SolexRegular" w:hAnsi="SolexRegular"/>
          <w:u w:val="single"/>
        </w:rPr>
        <w:t>Date</w:t>
      </w:r>
      <w:r w:rsidRPr="00882BD4">
        <w:rPr>
          <w:rFonts w:ascii="SolexRegular" w:hAnsi="SolexRegular"/>
        </w:rPr>
        <w:t xml:space="preserve"> : </w:t>
      </w:r>
      <w:r w:rsidR="00023E3E" w:rsidRPr="00882BD4">
        <w:rPr>
          <w:rFonts w:ascii="SolexRegular" w:hAnsi="SolexRegular"/>
        </w:rPr>
        <w:t xml:space="preserve">                                         </w:t>
      </w:r>
      <w:r w:rsidR="00023E3E" w:rsidRPr="00882BD4">
        <w:rPr>
          <w:rFonts w:ascii="SolexRegular" w:hAnsi="SolexRegular"/>
          <w:u w:val="single"/>
        </w:rPr>
        <w:t>Signature</w:t>
      </w:r>
      <w:r w:rsidR="00023E3E" w:rsidRPr="00882BD4">
        <w:rPr>
          <w:rFonts w:ascii="SolexRegular" w:hAnsi="SolexRegular"/>
        </w:rPr>
        <w:t> </w:t>
      </w:r>
      <w:r w:rsidR="00023E3E" w:rsidRPr="00882BD4">
        <w:rPr>
          <w:rFonts w:ascii="SolexRegular" w:hAnsi="SolexRegular"/>
          <w:b/>
          <w:bCs/>
        </w:rPr>
        <w:t>:</w:t>
      </w:r>
      <w:r w:rsidR="00023E3E" w:rsidRPr="00882BD4">
        <w:rPr>
          <w:rFonts w:ascii="SolexRegular" w:hAnsi="SolexRegular"/>
          <w:b/>
          <w:bCs/>
          <w:color w:val="FF0000"/>
        </w:rPr>
        <w:t xml:space="preserve">                   </w:t>
      </w:r>
    </w:p>
    <w:p w:rsidR="00023E3E" w:rsidRPr="00882BD4" w:rsidRDefault="00023E3E" w:rsidP="004F6852">
      <w:pPr>
        <w:tabs>
          <w:tab w:val="left" w:pos="5954"/>
          <w:tab w:val="left" w:pos="9072"/>
        </w:tabs>
        <w:ind w:left="567"/>
        <w:rPr>
          <w:rFonts w:ascii="SolexRegular" w:hAnsi="SolexRegular"/>
          <w:bCs/>
        </w:rPr>
      </w:pPr>
      <w:r w:rsidRPr="00882BD4">
        <w:rPr>
          <w:rFonts w:ascii="SolexRegular" w:hAnsi="SolexRegular"/>
          <w:bCs/>
        </w:rPr>
        <w:tab/>
      </w:r>
      <w:r w:rsidR="004F6852" w:rsidRPr="00882BD4">
        <w:rPr>
          <w:rFonts w:ascii="SolexRegular" w:hAnsi="SolexRegular"/>
          <w:bCs/>
        </w:rPr>
        <w:t xml:space="preserve">  </w:t>
      </w:r>
    </w:p>
    <w:p w:rsidR="004F6852" w:rsidRPr="00882BD4" w:rsidRDefault="00023E3E" w:rsidP="004F6852">
      <w:pPr>
        <w:tabs>
          <w:tab w:val="left" w:pos="5954"/>
          <w:tab w:val="left" w:pos="9072"/>
        </w:tabs>
        <w:ind w:left="567"/>
        <w:rPr>
          <w:rFonts w:ascii="SolexRegular" w:hAnsi="SolexRegular"/>
          <w:bCs/>
        </w:rPr>
      </w:pPr>
      <w:r w:rsidRPr="00882BD4">
        <w:rPr>
          <w:rFonts w:ascii="SolexRegular" w:hAnsi="SolexRegular"/>
          <w:bCs/>
        </w:rPr>
        <w:tab/>
        <w:t xml:space="preserve">  </w:t>
      </w:r>
      <w:r w:rsidR="004F6852" w:rsidRPr="00882BD4">
        <w:rPr>
          <w:rFonts w:ascii="SolexRegular" w:hAnsi="SolexRegular"/>
          <w:bCs/>
        </w:rPr>
        <w:t xml:space="preserve"> </w:t>
      </w:r>
      <w:r w:rsidR="004F6852" w:rsidRPr="00882BD4">
        <w:rPr>
          <w:rFonts w:ascii="SolexRegular" w:hAnsi="SolexRegular"/>
          <w:bCs/>
        </w:rPr>
        <w:sym w:font="Wingdings" w:char="F02A"/>
      </w:r>
      <w:r w:rsidR="004F6852" w:rsidRPr="00882BD4">
        <w:rPr>
          <w:rFonts w:ascii="SolexRegular" w:hAnsi="SolexRegular"/>
          <w:bCs/>
        </w:rPr>
        <w:sym w:font="Symbol" w:char="F0AE"/>
      </w:r>
      <w:r w:rsidR="004F6852" w:rsidRPr="00882BD4">
        <w:rPr>
          <w:rFonts w:ascii="SolexRegular" w:hAnsi="SolexRegular"/>
          <w:bCs/>
        </w:rPr>
        <w:t xml:space="preserve"> WCC-BF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Site des Anciens Abattoirs, 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17/02, rue de la Trouille </w:t>
      </w:r>
    </w:p>
    <w:p w:rsidR="004F6852" w:rsidRPr="00882BD4" w:rsidRDefault="004F6852" w:rsidP="004F6852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Cs/>
        </w:rPr>
      </w:pPr>
      <w:r w:rsidRPr="00882BD4">
        <w:rPr>
          <w:rFonts w:ascii="SolexRegular" w:hAnsi="SolexRegular" w:cs="Tahoma"/>
          <w:bCs/>
        </w:rPr>
        <w:t xml:space="preserve">7000  Mons (Belgique)                                                Tél. : 065/84.64.67 </w:t>
      </w:r>
    </w:p>
    <w:p w:rsidR="00882BD4" w:rsidRDefault="004F6852" w:rsidP="00023E3E">
      <w:pPr>
        <w:tabs>
          <w:tab w:val="left" w:pos="6237"/>
          <w:tab w:val="left" w:pos="9072"/>
        </w:tabs>
        <w:ind w:left="6120"/>
        <w:rPr>
          <w:rFonts w:ascii="SolexRegular" w:hAnsi="SolexRegular" w:cs="Tahoma"/>
          <w:b/>
          <w:bCs/>
        </w:rPr>
      </w:pPr>
      <w:r w:rsidRPr="00882BD4">
        <w:rPr>
          <w:rFonts w:ascii="SolexRegular" w:hAnsi="SolexRegular" w:cs="Tahoma"/>
          <w:b/>
          <w:bCs/>
        </w:rPr>
        <w:t xml:space="preserve"> </w:t>
      </w:r>
      <w:hyperlink r:id="rId6" w:history="1">
        <w:r w:rsidRPr="00882BD4">
          <w:rPr>
            <w:rFonts w:ascii="SolexRegular" w:hAnsi="SolexRegular"/>
          </w:rPr>
          <w:t>wccbf@wcc-bf.org</w:t>
        </w:r>
      </w:hyperlink>
    </w:p>
    <w:p w:rsidR="00882BD4" w:rsidRDefault="00882BD4">
      <w:pPr>
        <w:spacing w:after="200" w:line="276" w:lineRule="auto"/>
        <w:rPr>
          <w:rFonts w:ascii="SolexRegular" w:hAnsi="SolexRegular" w:cs="Tahoma"/>
          <w:b/>
          <w:bCs/>
        </w:rPr>
      </w:pPr>
      <w:r>
        <w:rPr>
          <w:rFonts w:ascii="SolexRegular" w:hAnsi="SolexRegular" w:cs="Tahoma"/>
          <w:b/>
          <w:bCs/>
        </w:rPr>
        <w:br w:type="page"/>
      </w:r>
    </w:p>
    <w:p w:rsidR="00882BD4" w:rsidRPr="00D22A23" w:rsidRDefault="00882BD4" w:rsidP="00882BD4">
      <w:pPr>
        <w:rPr>
          <w:rFonts w:ascii="Garamond" w:hAnsi="Garamond"/>
          <w:b/>
          <w:i/>
          <w:szCs w:val="28"/>
          <w:u w:val="single"/>
        </w:rPr>
      </w:pPr>
    </w:p>
    <w:p w:rsidR="00065B6C" w:rsidRDefault="007465A3" w:rsidP="007465A3">
      <w:pPr>
        <w:jc w:val="center"/>
        <w:rPr>
          <w:b/>
          <w:u w:val="single"/>
        </w:rPr>
      </w:pPr>
      <w:r w:rsidRPr="00B75787">
        <w:rPr>
          <w:b/>
          <w:u w:val="single"/>
        </w:rPr>
        <w:t>Texte expliquant votre travail, démarche artistique</w:t>
      </w:r>
    </w:p>
    <w:p w:rsidR="007465A3" w:rsidRPr="00B75787" w:rsidRDefault="00207E21" w:rsidP="007465A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et</w:t>
      </w:r>
      <w:proofErr w:type="gramEnd"/>
      <w:r>
        <w:rPr>
          <w:b/>
          <w:u w:val="single"/>
        </w:rPr>
        <w:t xml:space="preserve"> décrivant </w:t>
      </w:r>
      <w:r w:rsidR="000073F1">
        <w:rPr>
          <w:b/>
          <w:u w:val="single"/>
        </w:rPr>
        <w:t xml:space="preserve">la ou </w:t>
      </w:r>
      <w:r>
        <w:rPr>
          <w:b/>
          <w:u w:val="single"/>
        </w:rPr>
        <w:t>les pièce</w:t>
      </w:r>
      <w:r w:rsidR="000073F1">
        <w:rPr>
          <w:b/>
          <w:u w:val="single"/>
        </w:rPr>
        <w:t xml:space="preserve">(s) </w:t>
      </w:r>
      <w:r>
        <w:rPr>
          <w:b/>
          <w:u w:val="single"/>
        </w:rPr>
        <w:t>proposée</w:t>
      </w:r>
      <w:r w:rsidR="000073F1">
        <w:rPr>
          <w:b/>
          <w:u w:val="single"/>
        </w:rPr>
        <w:t>(</w:t>
      </w:r>
      <w:r>
        <w:rPr>
          <w:b/>
          <w:u w:val="single"/>
        </w:rPr>
        <w:t>s</w:t>
      </w:r>
      <w:r w:rsidR="000073F1">
        <w:rPr>
          <w:b/>
          <w:u w:val="single"/>
        </w:rPr>
        <w:t>)</w:t>
      </w:r>
    </w:p>
    <w:p w:rsidR="000073F1" w:rsidRDefault="007465A3" w:rsidP="007465A3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 xml:space="preserve">Max. </w:t>
      </w:r>
      <w:r w:rsidR="00207E21" w:rsidRPr="00A30B8A">
        <w:rPr>
          <w:sz w:val="20"/>
          <w:szCs w:val="20"/>
          <w:u w:val="single"/>
        </w:rPr>
        <w:t>500</w:t>
      </w:r>
      <w:r w:rsidR="000073F1" w:rsidRPr="00A30B8A">
        <w:rPr>
          <w:sz w:val="20"/>
          <w:szCs w:val="20"/>
          <w:u w:val="single"/>
        </w:rPr>
        <w:t xml:space="preserve"> signes</w:t>
      </w:r>
      <w:r w:rsidR="000073F1">
        <w:rPr>
          <w:sz w:val="20"/>
          <w:szCs w:val="20"/>
        </w:rPr>
        <w:t>, espaces compris.</w:t>
      </w:r>
    </w:p>
    <w:p w:rsidR="007465A3" w:rsidRPr="00BE20B5" w:rsidRDefault="007465A3" w:rsidP="007465A3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 xml:space="preserve">Soyez attentif au fait que si vous dépassez les </w:t>
      </w:r>
      <w:r w:rsidR="000073F1">
        <w:rPr>
          <w:sz w:val="20"/>
          <w:szCs w:val="20"/>
        </w:rPr>
        <w:t>500</w:t>
      </w:r>
      <w:r w:rsidRPr="00BE20B5">
        <w:rPr>
          <w:sz w:val="20"/>
          <w:szCs w:val="20"/>
        </w:rPr>
        <w:t xml:space="preserve"> signes, le texte sera coupé. </w:t>
      </w:r>
    </w:p>
    <w:p w:rsidR="007465A3" w:rsidRDefault="007465A3" w:rsidP="007465A3">
      <w:pPr>
        <w:jc w:val="center"/>
        <w:rPr>
          <w:b/>
          <w:sz w:val="20"/>
          <w:szCs w:val="20"/>
          <w:u w:val="single"/>
        </w:rPr>
      </w:pPr>
      <w:r w:rsidRPr="00BE20B5">
        <w:rPr>
          <w:b/>
          <w:sz w:val="20"/>
          <w:szCs w:val="20"/>
          <w:u w:val="single"/>
        </w:rPr>
        <w:t>Insérez votre texte dans le cadre ci-dessous (ne le tapez pas en dehors).</w:t>
      </w:r>
    </w:p>
    <w:p w:rsidR="00065B6C" w:rsidRPr="00BE20B5" w:rsidRDefault="00065B6C" w:rsidP="007465A3">
      <w:pPr>
        <w:jc w:val="center"/>
        <w:rPr>
          <w:b/>
          <w:sz w:val="20"/>
          <w:szCs w:val="20"/>
          <w:u w:val="single"/>
        </w:rPr>
      </w:pPr>
    </w:p>
    <w:p w:rsidR="007465A3" w:rsidRPr="0027714B" w:rsidRDefault="00B737EC" w:rsidP="007465A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object w:dxaOrig="9285" w:dyaOrig="1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4.25pt;height:581.25pt" o:ole="">
            <v:imagedata r:id="rId7" o:title=""/>
          </v:shape>
          <w:control r:id="rId8" w:name="TextBox2" w:shapeid="_x0000_i1029"/>
        </w:object>
      </w:r>
    </w:p>
    <w:p w:rsidR="00805195" w:rsidRDefault="00BE20B5">
      <w:pPr>
        <w:spacing w:after="200"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:rsidR="00805195" w:rsidRPr="00B75787" w:rsidRDefault="00805195" w:rsidP="0080519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Curriculum vitae</w:t>
      </w:r>
    </w:p>
    <w:p w:rsidR="00065B6C" w:rsidRDefault="00805195" w:rsidP="00805195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 xml:space="preserve">Max. </w:t>
      </w:r>
      <w:r w:rsidR="00065B6C" w:rsidRPr="00A30B8A">
        <w:rPr>
          <w:sz w:val="20"/>
          <w:szCs w:val="20"/>
          <w:u w:val="single"/>
        </w:rPr>
        <w:t>500 signes</w:t>
      </w:r>
      <w:r w:rsidR="00065B6C">
        <w:rPr>
          <w:sz w:val="20"/>
          <w:szCs w:val="20"/>
        </w:rPr>
        <w:t>, espaces compris.</w:t>
      </w:r>
    </w:p>
    <w:p w:rsidR="00805195" w:rsidRPr="00BE20B5" w:rsidRDefault="00805195" w:rsidP="00805195">
      <w:pPr>
        <w:jc w:val="center"/>
        <w:rPr>
          <w:sz w:val="20"/>
          <w:szCs w:val="20"/>
        </w:rPr>
      </w:pPr>
      <w:r w:rsidRPr="00BE20B5">
        <w:rPr>
          <w:sz w:val="20"/>
          <w:szCs w:val="20"/>
        </w:rPr>
        <w:t xml:space="preserve">Soyez attentif au fait que si vous dépassez les </w:t>
      </w:r>
      <w:r w:rsidR="00065B6C">
        <w:rPr>
          <w:sz w:val="20"/>
          <w:szCs w:val="20"/>
        </w:rPr>
        <w:t>5</w:t>
      </w:r>
      <w:r w:rsidRPr="00BE20B5">
        <w:rPr>
          <w:sz w:val="20"/>
          <w:szCs w:val="20"/>
        </w:rPr>
        <w:t xml:space="preserve">00 signes, le texte sera coupé. </w:t>
      </w:r>
    </w:p>
    <w:p w:rsidR="00805195" w:rsidRDefault="00805195" w:rsidP="00805195">
      <w:pPr>
        <w:jc w:val="center"/>
        <w:rPr>
          <w:b/>
          <w:sz w:val="20"/>
          <w:szCs w:val="20"/>
          <w:u w:val="single"/>
        </w:rPr>
      </w:pPr>
      <w:r w:rsidRPr="00BE20B5">
        <w:rPr>
          <w:b/>
          <w:sz w:val="20"/>
          <w:szCs w:val="20"/>
          <w:u w:val="single"/>
        </w:rPr>
        <w:t>Insérez votre texte dans le cadre ci-dessous (ne le tapez pas en dehors).</w:t>
      </w:r>
    </w:p>
    <w:p w:rsidR="00065B6C" w:rsidRPr="00BE20B5" w:rsidRDefault="00065B6C" w:rsidP="00805195">
      <w:pPr>
        <w:jc w:val="center"/>
        <w:rPr>
          <w:b/>
          <w:sz w:val="20"/>
          <w:szCs w:val="20"/>
          <w:u w:val="single"/>
        </w:rPr>
      </w:pPr>
    </w:p>
    <w:bookmarkStart w:id="0" w:name="_GoBack"/>
    <w:p w:rsidR="00805195" w:rsidRPr="0027714B" w:rsidRDefault="00B737EC" w:rsidP="00805195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object w:dxaOrig="9285" w:dyaOrig="11625">
          <v:shape id="_x0000_i1031" type="#_x0000_t75" style="width:464.25pt;height:581.25pt" o:ole="">
            <v:imagedata r:id="rId7" o:title=""/>
          </v:shape>
          <w:control r:id="rId9" w:name="TextBox21" w:shapeid="_x0000_i1031"/>
        </w:object>
      </w:r>
      <w:bookmarkEnd w:id="0"/>
    </w:p>
    <w:p w:rsidR="00805195" w:rsidRDefault="00805195" w:rsidP="00805195">
      <w:pPr>
        <w:spacing w:after="200" w:line="276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br w:type="page"/>
      </w:r>
    </w:p>
    <w:p w:rsidR="00065B6C" w:rsidRDefault="00065B6C" w:rsidP="00065B6C">
      <w:pPr>
        <w:rPr>
          <w:b/>
          <w:u w:val="single"/>
        </w:rPr>
      </w:pPr>
      <w:r>
        <w:rPr>
          <w:b/>
          <w:u w:val="single"/>
        </w:rPr>
        <w:lastRenderedPageBreak/>
        <w:t>Œuvre</w:t>
      </w:r>
    </w:p>
    <w:p w:rsidR="00065B6C" w:rsidRPr="000C2C1F" w:rsidRDefault="00065B6C" w:rsidP="00065B6C">
      <w:pPr>
        <w:rPr>
          <w:b/>
          <w:u w:val="single"/>
        </w:rPr>
      </w:pPr>
    </w:p>
    <w:p w:rsidR="00065B6C" w:rsidRDefault="00B737EC" w:rsidP="00065B6C">
      <w:pPr>
        <w:tabs>
          <w:tab w:val="left" w:pos="6980"/>
        </w:tabs>
      </w:pPr>
      <w:sdt>
        <w:sdtPr>
          <w:id w:val="108557872"/>
          <w:showingPlcHdr/>
          <w:picture/>
        </w:sdtPr>
        <w:sdtContent>
          <w:r w:rsidR="00065B6C">
            <w:rPr>
              <w:noProof/>
            </w:rPr>
            <w:drawing>
              <wp:inline distT="0" distB="0" distL="0" distR="0">
                <wp:extent cx="1857375" cy="1857375"/>
                <wp:effectExtent l="19050" t="0" r="9525" b="0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5741" cy="1855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65B6C">
        <w:t xml:space="preserve">            </w:t>
      </w:r>
    </w:p>
    <w:p w:rsidR="00065B6C" w:rsidRDefault="00065B6C" w:rsidP="00065B6C">
      <w:pPr>
        <w:tabs>
          <w:tab w:val="left" w:pos="6980"/>
        </w:tabs>
      </w:pPr>
    </w:p>
    <w:p w:rsidR="00065B6C" w:rsidRDefault="00065B6C" w:rsidP="00065B6C">
      <w:pPr>
        <w:tabs>
          <w:tab w:val="left" w:pos="6980"/>
        </w:tabs>
      </w:pPr>
    </w:p>
    <w:p w:rsidR="00065B6C" w:rsidRDefault="00065B6C" w:rsidP="00065B6C">
      <w:pPr>
        <w:tabs>
          <w:tab w:val="left" w:pos="6980"/>
        </w:tabs>
      </w:pPr>
    </w:p>
    <w:p w:rsidR="00065B6C" w:rsidRDefault="00065B6C" w:rsidP="00065B6C">
      <w:pPr>
        <w:tabs>
          <w:tab w:val="left" w:pos="6980"/>
        </w:tabs>
        <w:rPr>
          <w:b/>
          <w:sz w:val="18"/>
        </w:rPr>
      </w:pPr>
      <w:r w:rsidRPr="0056068A">
        <w:rPr>
          <w:b/>
          <w:sz w:val="18"/>
        </w:rPr>
        <w:t>Cliquer pour insérer la photo</w:t>
      </w:r>
      <w:r>
        <w:rPr>
          <w:b/>
          <w:sz w:val="18"/>
        </w:rPr>
        <w:t xml:space="preserve"> </w:t>
      </w:r>
    </w:p>
    <w:p w:rsidR="00065B6C" w:rsidRDefault="00065B6C" w:rsidP="00065B6C">
      <w:pPr>
        <w:rPr>
          <w:b/>
          <w:sz w:val="18"/>
        </w:rPr>
      </w:pPr>
      <w:r w:rsidRPr="00D80773">
        <w:rPr>
          <w:b/>
          <w:sz w:val="18"/>
        </w:rPr>
        <w:t>Si vous éprouvez des difficultés, insérez la photo de la manière classique.</w:t>
      </w:r>
    </w:p>
    <w:p w:rsidR="00065B6C" w:rsidRPr="003D35C7" w:rsidRDefault="00065B6C" w:rsidP="00065B6C">
      <w:pPr>
        <w:tabs>
          <w:tab w:val="left" w:pos="6980"/>
        </w:tabs>
        <w:rPr>
          <w:b/>
          <w:sz w:val="18"/>
        </w:rPr>
      </w:pPr>
    </w:p>
    <w:p w:rsidR="00065B6C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Fonction </w:t>
      </w:r>
      <w:r w:rsidRPr="00882BD4">
        <w:rPr>
          <w:rFonts w:ascii="SolexRegular" w:hAnsi="SolexRegular"/>
          <w:color w:val="000000" w:themeColor="text1"/>
        </w:rPr>
        <w:t xml:space="preserve">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065B6C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>Titre de l'œuvre</w:t>
      </w:r>
      <w:r w:rsidRPr="00882BD4">
        <w:rPr>
          <w:rFonts w:ascii="SolexRegular" w:hAnsi="SolexRegular"/>
          <w:color w:val="000000" w:themeColor="text1"/>
        </w:rPr>
        <w:t xml:space="preserve"> : </w:t>
      </w:r>
      <w:r w:rsidRPr="00882BD4">
        <w:rPr>
          <w:rFonts w:ascii="SolexRegular" w:hAnsi="SolexRegular"/>
          <w:color w:val="000000" w:themeColor="text1"/>
        </w:rPr>
        <w:tab/>
        <w:t xml:space="preserve"> </w:t>
      </w:r>
    </w:p>
    <w:p w:rsidR="00065B6C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Matériaux </w:t>
      </w:r>
      <w:r w:rsidRPr="00882BD4">
        <w:rPr>
          <w:rFonts w:ascii="SolexRegular" w:hAnsi="SolexRegular"/>
          <w:color w:val="000000" w:themeColor="text1"/>
        </w:rPr>
        <w:t xml:space="preserve">: </w:t>
      </w:r>
      <w:r w:rsidRPr="00882BD4">
        <w:rPr>
          <w:rFonts w:ascii="SolexRegular" w:hAnsi="SolexRegular"/>
          <w:color w:val="000000" w:themeColor="text1"/>
        </w:rPr>
        <w:tab/>
      </w:r>
      <w:r w:rsidRPr="00882BD4">
        <w:rPr>
          <w:rFonts w:ascii="SolexRegular" w:hAnsi="SolexRegular"/>
          <w:color w:val="000000" w:themeColor="text1"/>
        </w:rPr>
        <w:tab/>
      </w:r>
    </w:p>
    <w:p w:rsidR="00065B6C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 xml:space="preserve">Techniques </w:t>
      </w:r>
      <w:r w:rsidRPr="00882BD4">
        <w:rPr>
          <w:rFonts w:ascii="SolexRegular" w:hAnsi="SolexRegular"/>
          <w:color w:val="000000" w:themeColor="text1"/>
        </w:rPr>
        <w:t xml:space="preserve">: </w:t>
      </w:r>
      <w:r w:rsidRPr="00882BD4">
        <w:rPr>
          <w:rFonts w:ascii="SolexRegular" w:hAnsi="SolexRegular"/>
          <w:color w:val="000000" w:themeColor="text1"/>
        </w:rPr>
        <w:tab/>
      </w:r>
    </w:p>
    <w:p w:rsidR="00065B6C" w:rsidRPr="00882BD4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  <w:r>
        <w:rPr>
          <w:rFonts w:ascii="SolexRegular" w:hAnsi="SolexRegular"/>
          <w:color w:val="000000" w:themeColor="text1"/>
        </w:rPr>
        <w:t>Nombre d'exemplaires disponibles</w:t>
      </w:r>
      <w:r w:rsidRPr="00882BD4">
        <w:rPr>
          <w:rFonts w:ascii="SolexRegular" w:hAnsi="SolexRegular"/>
          <w:color w:val="000000" w:themeColor="text1"/>
        </w:rPr>
        <w:t xml:space="preserve"> : </w:t>
      </w:r>
      <w:r w:rsidRPr="00882BD4">
        <w:rPr>
          <w:rFonts w:ascii="SolexRegular" w:hAnsi="SolexRegular"/>
          <w:color w:val="000000" w:themeColor="text1"/>
        </w:rPr>
        <w:tab/>
        <w:t xml:space="preserve"> </w:t>
      </w:r>
    </w:p>
    <w:p w:rsidR="00065B6C" w:rsidRPr="00882BD4" w:rsidRDefault="00065B6C" w:rsidP="00065B6C">
      <w:pPr>
        <w:tabs>
          <w:tab w:val="left" w:pos="709"/>
          <w:tab w:val="left" w:leader="dot" w:pos="6379"/>
          <w:tab w:val="left" w:pos="6663"/>
          <w:tab w:val="left" w:leader="dot" w:pos="7513"/>
        </w:tabs>
        <w:spacing w:line="360" w:lineRule="auto"/>
        <w:ind w:left="284"/>
        <w:rPr>
          <w:rFonts w:ascii="SolexRegular" w:hAnsi="SolexRegular"/>
          <w:color w:val="000000" w:themeColor="text1"/>
        </w:rPr>
      </w:pPr>
    </w:p>
    <w:p w:rsidR="00065B6C" w:rsidRDefault="00065B6C" w:rsidP="00065B6C">
      <w:pPr>
        <w:spacing w:after="200" w:line="276" w:lineRule="auto"/>
        <w:rPr>
          <w:b/>
        </w:rPr>
      </w:pPr>
    </w:p>
    <w:p w:rsidR="00065B6C" w:rsidRPr="00805195" w:rsidRDefault="00065B6C" w:rsidP="00065B6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Veuillez envoyer un exemplaire de cette page pour chaque œuvre présentée.</w:t>
      </w:r>
      <w:r w:rsidRPr="004377AE">
        <w:rPr>
          <w:b/>
          <w:sz w:val="20"/>
          <w:szCs w:val="20"/>
        </w:rPr>
        <w:t xml:space="preserve"> </w:t>
      </w:r>
    </w:p>
    <w:p w:rsidR="00755471" w:rsidRPr="0027714B" w:rsidRDefault="00755471" w:rsidP="00755471">
      <w:pPr>
        <w:rPr>
          <w:rFonts w:ascii="Times New Roman" w:hAnsi="Times New Roman"/>
          <w:color w:val="FF0000"/>
        </w:rPr>
      </w:pPr>
    </w:p>
    <w:p w:rsidR="00755471" w:rsidRDefault="00755471" w:rsidP="00755471">
      <w:pPr>
        <w:spacing w:after="200" w:line="276" w:lineRule="auto"/>
        <w:rPr>
          <w:rFonts w:ascii="Garamond" w:hAnsi="Garamond"/>
          <w:u w:val="single"/>
        </w:rPr>
      </w:pPr>
    </w:p>
    <w:sectPr w:rsidR="00755471" w:rsidSect="00023E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E3" w:rsidRDefault="008026E3" w:rsidP="00732BDA">
      <w:r>
        <w:separator/>
      </w:r>
    </w:p>
  </w:endnote>
  <w:endnote w:type="continuationSeparator" w:id="0">
    <w:p w:rsidR="008026E3" w:rsidRDefault="008026E3" w:rsidP="00732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olexBold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exRegular">
    <w:panose1 w:val="02000606020000020004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E3" w:rsidRDefault="008026E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1331"/>
      <w:docPartObj>
        <w:docPartGallery w:val="Page Numbers (Bottom of Page)"/>
        <w:docPartUnique/>
      </w:docPartObj>
    </w:sdtPr>
    <w:sdtContent>
      <w:p w:rsidR="008026E3" w:rsidRDefault="00B737EC">
        <w:pPr>
          <w:pStyle w:val="Pieddepage"/>
          <w:jc w:val="right"/>
        </w:pPr>
        <w:r w:rsidRPr="00732BDA">
          <w:rPr>
            <w:sz w:val="20"/>
            <w:szCs w:val="20"/>
          </w:rPr>
          <w:fldChar w:fldCharType="begin"/>
        </w:r>
        <w:r w:rsidR="008026E3" w:rsidRPr="00732BDA">
          <w:rPr>
            <w:sz w:val="20"/>
            <w:szCs w:val="20"/>
          </w:rPr>
          <w:instrText xml:space="preserve"> PAGE   \* MERGEFORMAT </w:instrText>
        </w:r>
        <w:r w:rsidRPr="00732BDA">
          <w:rPr>
            <w:sz w:val="20"/>
            <w:szCs w:val="20"/>
          </w:rPr>
          <w:fldChar w:fldCharType="separate"/>
        </w:r>
        <w:r w:rsidR="00A30B8A">
          <w:rPr>
            <w:noProof/>
            <w:sz w:val="20"/>
            <w:szCs w:val="20"/>
          </w:rPr>
          <w:t>3</w:t>
        </w:r>
        <w:r w:rsidRPr="00732BDA">
          <w:rPr>
            <w:sz w:val="20"/>
            <w:szCs w:val="20"/>
          </w:rPr>
          <w:fldChar w:fldCharType="end"/>
        </w:r>
      </w:p>
    </w:sdtContent>
  </w:sdt>
  <w:p w:rsidR="008026E3" w:rsidRDefault="008026E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E3" w:rsidRDefault="008026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E3" w:rsidRDefault="008026E3" w:rsidP="00732BDA">
      <w:r>
        <w:separator/>
      </w:r>
    </w:p>
  </w:footnote>
  <w:footnote w:type="continuationSeparator" w:id="0">
    <w:p w:rsidR="008026E3" w:rsidRDefault="008026E3" w:rsidP="00732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E3" w:rsidRDefault="008026E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E3" w:rsidRDefault="008026E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E3" w:rsidRDefault="008026E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A53"/>
    <w:rsid w:val="000073F1"/>
    <w:rsid w:val="00023E3E"/>
    <w:rsid w:val="00065B6C"/>
    <w:rsid w:val="001268BC"/>
    <w:rsid w:val="00207E21"/>
    <w:rsid w:val="00231F22"/>
    <w:rsid w:val="00294A53"/>
    <w:rsid w:val="002A2D24"/>
    <w:rsid w:val="00362B52"/>
    <w:rsid w:val="004377AE"/>
    <w:rsid w:val="004F6852"/>
    <w:rsid w:val="00522F55"/>
    <w:rsid w:val="005E52A8"/>
    <w:rsid w:val="00732BDA"/>
    <w:rsid w:val="007465A3"/>
    <w:rsid w:val="00755471"/>
    <w:rsid w:val="008026E3"/>
    <w:rsid w:val="00805195"/>
    <w:rsid w:val="00882BD4"/>
    <w:rsid w:val="009B038A"/>
    <w:rsid w:val="009D0EB0"/>
    <w:rsid w:val="00A30B8A"/>
    <w:rsid w:val="00B15C09"/>
    <w:rsid w:val="00B737EC"/>
    <w:rsid w:val="00BE20B5"/>
    <w:rsid w:val="00C35978"/>
    <w:rsid w:val="00CA62BC"/>
    <w:rsid w:val="00CD7D5B"/>
    <w:rsid w:val="00D521E5"/>
    <w:rsid w:val="00D62A0D"/>
    <w:rsid w:val="00D76CF1"/>
    <w:rsid w:val="00DC5F73"/>
    <w:rsid w:val="00E23E45"/>
    <w:rsid w:val="00EA0236"/>
    <w:rsid w:val="00F20570"/>
    <w:rsid w:val="00F4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A53"/>
    <w:pPr>
      <w:spacing w:after="0" w:line="240" w:lineRule="auto"/>
    </w:pPr>
    <w:rPr>
      <w:rFonts w:ascii="Tahoma" w:eastAsia="Times New Roman" w:hAnsi="Tahom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94A53"/>
    <w:pPr>
      <w:keepNext/>
      <w:outlineLvl w:val="0"/>
    </w:pPr>
    <w:rPr>
      <w:b/>
      <w:bCs/>
      <w:sz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294A53"/>
    <w:pPr>
      <w:keepNext/>
      <w:tabs>
        <w:tab w:val="left" w:pos="567"/>
        <w:tab w:val="left" w:pos="1418"/>
        <w:tab w:val="left" w:pos="2977"/>
        <w:tab w:val="left" w:pos="4678"/>
        <w:tab w:val="left" w:pos="6379"/>
        <w:tab w:val="left" w:pos="7797"/>
      </w:tabs>
      <w:outlineLvl w:val="3"/>
    </w:pPr>
    <w:rPr>
      <w:rFonts w:ascii="Times New Roman" w:hAnsi="Times New Roman"/>
      <w:b/>
      <w:sz w:val="20"/>
      <w:szCs w:val="20"/>
      <w:u w:val="single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4A53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94A53"/>
    <w:rPr>
      <w:rFonts w:ascii="Tahoma" w:eastAsia="Times New Roman" w:hAnsi="Tahoma" w:cs="Times New Roman"/>
      <w:b/>
      <w:bCs/>
      <w:sz w:val="24"/>
      <w:szCs w:val="24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294A53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94A53"/>
    <w:rPr>
      <w:rFonts w:ascii="Calibri" w:eastAsia="Times New Roman" w:hAnsi="Calibri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F685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82BD4"/>
    <w:pPr>
      <w:spacing w:after="0" w:line="240" w:lineRule="auto"/>
    </w:pPr>
    <w:rPr>
      <w:rFonts w:eastAsiaTheme="minorEastAsia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82BD4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BD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Noparagraphstyle">
    <w:name w:val="[No paragraph style]"/>
    <w:rsid w:val="0075547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732B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32BDA"/>
    <w:rPr>
      <w:rFonts w:ascii="Tahoma" w:eastAsia="Times New Roman" w:hAnsi="Tahoma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32B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2BDA"/>
    <w:rPr>
      <w:rFonts w:ascii="Tahoma" w:eastAsia="Times New Roman" w:hAnsi="Tahoma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wccbf@wcc-bf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</dc:creator>
  <cp:keywords/>
  <dc:description/>
  <cp:lastModifiedBy> </cp:lastModifiedBy>
  <cp:revision>12</cp:revision>
  <cp:lastPrinted>2014-11-19T13:54:00Z</cp:lastPrinted>
  <dcterms:created xsi:type="dcterms:W3CDTF">2014-11-19T14:00:00Z</dcterms:created>
  <dcterms:modified xsi:type="dcterms:W3CDTF">2014-12-03T09:17:00Z</dcterms:modified>
</cp:coreProperties>
</file>