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2C" w:rsidRDefault="003F7E2C" w:rsidP="003F7E2C">
      <w:r>
        <w:rPr>
          <w:noProof/>
          <w:color w:val="595959"/>
          <w:lang w:eastAsia="fr-CH"/>
        </w:rPr>
        <w:drawing>
          <wp:inline distT="0" distB="0" distL="0" distR="0">
            <wp:extent cx="1400175" cy="781050"/>
            <wp:effectExtent l="0" t="0" r="0" b="0"/>
            <wp:docPr id="2" name="Image 1" descr="WBI_LOGO_BLACK_officiel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I_LOGO_BLACK_officielF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Invitation personnelle                                         </w:t>
      </w:r>
      <w:r w:rsidR="00885715">
        <w:rPr>
          <w:noProof/>
          <w:color w:val="0000FF"/>
          <w:lang w:eastAsia="fr-CH"/>
        </w:rPr>
        <w:drawing>
          <wp:inline distT="0" distB="0" distL="0" distR="0">
            <wp:extent cx="1333500" cy="895350"/>
            <wp:effectExtent l="19050" t="0" r="0" b="0"/>
            <wp:docPr id="1" name="Image 1" descr="Le logo Wallonia.be se déclinera en couleurs">
              <a:hlinkClick xmlns:a="http://schemas.openxmlformats.org/drawingml/2006/main" r:id="rId5" tooltip="&quot;Le logo Wallonia.be se déclinera en coule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logo Wallonia.be se déclinera en couleurs">
                      <a:hlinkClick r:id="rId5" tooltip="&quot;Le logo Wallonia.be se déclinera en coule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3F7E2C" w:rsidRPr="00972EAD" w:rsidRDefault="003F7E2C" w:rsidP="001A6563">
      <w:pPr>
        <w:jc w:val="center"/>
        <w:rPr>
          <w:b/>
        </w:rPr>
      </w:pPr>
      <w:r w:rsidRPr="00972EAD">
        <w:rPr>
          <w:b/>
        </w:rPr>
        <w:t>A l’occasion des Fêtes d</w:t>
      </w:r>
      <w:r w:rsidR="00554967">
        <w:rPr>
          <w:b/>
        </w:rPr>
        <w:t>e Wallonie et  de la Fédération Wallonie-Bruxelles</w:t>
      </w:r>
    </w:p>
    <w:p w:rsidR="003F7E2C" w:rsidRDefault="003F7E2C" w:rsidP="001A6563">
      <w:pPr>
        <w:spacing w:after="0" w:line="240" w:lineRule="auto"/>
        <w:jc w:val="center"/>
      </w:pPr>
      <w:r>
        <w:t>Henri Monceau, Haut-Représentant de la Wallonie et de la Fédération Wallonie-Bruxelles</w:t>
      </w:r>
    </w:p>
    <w:p w:rsidR="003F7E2C" w:rsidRDefault="003F7E2C" w:rsidP="001A6563">
      <w:pPr>
        <w:spacing w:after="0" w:line="240" w:lineRule="auto"/>
        <w:jc w:val="center"/>
      </w:pPr>
      <w:r>
        <w:t>pour les Droits fondamentaux, la Société de l’Information et l’Economie numérique</w:t>
      </w:r>
    </w:p>
    <w:p w:rsidR="003F7E2C" w:rsidRDefault="003F7E2C" w:rsidP="001A6563">
      <w:pPr>
        <w:spacing w:after="0" w:line="240" w:lineRule="auto"/>
        <w:jc w:val="center"/>
      </w:pPr>
      <w:r>
        <w:t xml:space="preserve">et son épouse Isabelle </w:t>
      </w:r>
      <w:proofErr w:type="spellStart"/>
      <w:r>
        <w:t>Valentiny</w:t>
      </w:r>
      <w:proofErr w:type="spellEnd"/>
    </w:p>
    <w:p w:rsidR="003F7E2C" w:rsidRDefault="003F7E2C" w:rsidP="001A6563">
      <w:pPr>
        <w:spacing w:after="0" w:line="240" w:lineRule="auto"/>
        <w:jc w:val="center"/>
      </w:pPr>
    </w:p>
    <w:p w:rsidR="003F7E2C" w:rsidRDefault="003F7E2C" w:rsidP="001A6563">
      <w:pPr>
        <w:spacing w:after="0" w:line="240" w:lineRule="auto"/>
        <w:jc w:val="center"/>
      </w:pPr>
      <w:r>
        <w:t>ont le plaisir de vous inviter à un voyage gastronomique au restaurant Vieux-Bois</w:t>
      </w:r>
    </w:p>
    <w:p w:rsidR="003F7E2C" w:rsidRDefault="003F7E2C" w:rsidP="001A6563">
      <w:pPr>
        <w:spacing w:after="0" w:line="240" w:lineRule="auto"/>
        <w:jc w:val="center"/>
      </w:pPr>
      <w:r>
        <w:t>Jeudi 25 septembre à partir de 17h30</w:t>
      </w:r>
    </w:p>
    <w:p w:rsidR="003F7E2C" w:rsidRDefault="003F7E2C" w:rsidP="001A6563">
      <w:pPr>
        <w:spacing w:after="0" w:line="240" w:lineRule="auto"/>
        <w:jc w:val="center"/>
      </w:pPr>
      <w:r>
        <w:t>12, Avenue de la Paix</w:t>
      </w:r>
    </w:p>
    <w:p w:rsidR="003F7E2C" w:rsidRDefault="003F7E2C" w:rsidP="001A6563">
      <w:pPr>
        <w:spacing w:after="0" w:line="240" w:lineRule="auto"/>
        <w:jc w:val="center"/>
      </w:pPr>
      <w:r>
        <w:t>1202 Genève</w:t>
      </w:r>
    </w:p>
    <w:p w:rsidR="003F7E2C" w:rsidRPr="00C93188" w:rsidRDefault="003F7E2C" w:rsidP="001A6563">
      <w:pPr>
        <w:spacing w:after="0"/>
        <w:jc w:val="center"/>
        <w:rPr>
          <w:sz w:val="18"/>
          <w:szCs w:val="18"/>
        </w:rPr>
      </w:pPr>
    </w:p>
    <w:p w:rsidR="003F7E2C" w:rsidRDefault="003F7E2C" w:rsidP="001A6563">
      <w:pPr>
        <w:spacing w:after="0" w:line="240" w:lineRule="aut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a</w:t>
      </w:r>
      <w:r w:rsidRPr="00C93188">
        <w:rPr>
          <w:rFonts w:ascii="Calibri Light" w:hAnsi="Calibri Light"/>
          <w:sz w:val="18"/>
          <w:szCs w:val="18"/>
        </w:rPr>
        <w:t>vec S</w:t>
      </w:r>
      <w:r w:rsidR="00885715">
        <w:rPr>
          <w:rFonts w:ascii="Calibri Light" w:hAnsi="Calibri Light"/>
          <w:sz w:val="18"/>
          <w:szCs w:val="18"/>
        </w:rPr>
        <w:t>ang-</w:t>
      </w:r>
      <w:proofErr w:type="spellStart"/>
      <w:r w:rsidR="00885715">
        <w:rPr>
          <w:rFonts w:ascii="Calibri Light" w:hAnsi="Calibri Light"/>
          <w:sz w:val="18"/>
          <w:szCs w:val="18"/>
        </w:rPr>
        <w:t>Hoon</w:t>
      </w:r>
      <w:proofErr w:type="spellEnd"/>
      <w:r w:rsidR="00885715">
        <w:rPr>
          <w:rFonts w:ascii="Calibri Light" w:hAnsi="Calibri Light"/>
          <w:sz w:val="18"/>
          <w:szCs w:val="18"/>
        </w:rPr>
        <w:t xml:space="preserve"> </w:t>
      </w:r>
      <w:proofErr w:type="spellStart"/>
      <w:r w:rsidR="00885715">
        <w:rPr>
          <w:rFonts w:ascii="Calibri Light" w:hAnsi="Calibri Light"/>
          <w:sz w:val="18"/>
          <w:szCs w:val="18"/>
        </w:rPr>
        <w:t>Degeimbre</w:t>
      </w:r>
      <w:proofErr w:type="spellEnd"/>
      <w:r w:rsidR="00885715">
        <w:rPr>
          <w:rFonts w:ascii="Calibri Light" w:hAnsi="Calibri Light"/>
          <w:sz w:val="18"/>
          <w:szCs w:val="18"/>
        </w:rPr>
        <w:t>, chef ** de L</w:t>
      </w:r>
      <w:r w:rsidRPr="00C93188">
        <w:rPr>
          <w:rFonts w:ascii="Calibri Light" w:hAnsi="Calibri Light"/>
          <w:sz w:val="18"/>
          <w:szCs w:val="18"/>
        </w:rPr>
        <w:t xml:space="preserve">’air du temps ; Dorothée </w:t>
      </w:r>
      <w:proofErr w:type="spellStart"/>
      <w:r w:rsidRPr="00C93188">
        <w:rPr>
          <w:rFonts w:ascii="Calibri Light" w:hAnsi="Calibri Light"/>
          <w:sz w:val="18"/>
          <w:szCs w:val="18"/>
        </w:rPr>
        <w:t>Goffin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, Directrice du Smart </w:t>
      </w:r>
      <w:proofErr w:type="spellStart"/>
      <w:r w:rsidRPr="00C93188">
        <w:rPr>
          <w:rFonts w:ascii="Calibri Light" w:hAnsi="Calibri Light"/>
          <w:sz w:val="18"/>
          <w:szCs w:val="18"/>
        </w:rPr>
        <w:t>Gastronomy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 </w:t>
      </w:r>
      <w:proofErr w:type="spellStart"/>
      <w:r w:rsidRPr="00C93188">
        <w:rPr>
          <w:rFonts w:ascii="Calibri Light" w:hAnsi="Calibri Light"/>
          <w:sz w:val="18"/>
          <w:szCs w:val="18"/>
        </w:rPr>
        <w:t>Lab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 ; Eric </w:t>
      </w:r>
      <w:proofErr w:type="spellStart"/>
      <w:r w:rsidRPr="00C93188">
        <w:rPr>
          <w:rFonts w:ascii="Calibri Light" w:hAnsi="Calibri Light"/>
          <w:sz w:val="18"/>
          <w:szCs w:val="18"/>
        </w:rPr>
        <w:t>Haubruge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, </w:t>
      </w:r>
      <w:proofErr w:type="spellStart"/>
      <w:r w:rsidRPr="00C93188">
        <w:rPr>
          <w:rFonts w:ascii="Calibri Light" w:hAnsi="Calibri Light"/>
          <w:sz w:val="18"/>
          <w:szCs w:val="18"/>
        </w:rPr>
        <w:t>Vice-Recteur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 de l’Université de Liège, doyen de la Faculté Agro-Bio Tech (Gembloux) ; Hélène </w:t>
      </w:r>
      <w:proofErr w:type="spellStart"/>
      <w:r w:rsidRPr="00C93188">
        <w:rPr>
          <w:rFonts w:ascii="Calibri Light" w:hAnsi="Calibri Light"/>
          <w:sz w:val="18"/>
          <w:szCs w:val="18"/>
        </w:rPr>
        <w:t>Hoyois</w:t>
      </w:r>
      <w:proofErr w:type="spellEnd"/>
      <w:r w:rsidRPr="00C93188">
        <w:rPr>
          <w:rFonts w:ascii="Calibri Light" w:hAnsi="Calibri Light"/>
          <w:sz w:val="18"/>
          <w:szCs w:val="18"/>
        </w:rPr>
        <w:t>, cofondatrice de la</w:t>
      </w:r>
      <w:r>
        <w:rPr>
          <w:rFonts w:ascii="Calibri Light" w:hAnsi="Calibri Light"/>
          <w:sz w:val="18"/>
          <w:szCs w:val="18"/>
        </w:rPr>
        <w:t xml:space="preserve"> </w:t>
      </w:r>
      <w:r w:rsidRPr="00C93188">
        <w:rPr>
          <w:rFonts w:ascii="Calibri Light" w:hAnsi="Calibri Light"/>
          <w:sz w:val="18"/>
          <w:szCs w:val="18"/>
        </w:rPr>
        <w:t xml:space="preserve">start-up « Do </w:t>
      </w:r>
      <w:proofErr w:type="spellStart"/>
      <w:r w:rsidRPr="00C93188">
        <w:rPr>
          <w:rFonts w:ascii="Calibri Light" w:hAnsi="Calibri Light"/>
          <w:sz w:val="18"/>
          <w:szCs w:val="18"/>
        </w:rPr>
        <w:t>eat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 » ; Jean-Luc </w:t>
      </w:r>
      <w:proofErr w:type="spellStart"/>
      <w:r w:rsidRPr="00C93188">
        <w:rPr>
          <w:rFonts w:ascii="Calibri Light" w:hAnsi="Calibri Light"/>
          <w:sz w:val="18"/>
          <w:szCs w:val="18"/>
        </w:rPr>
        <w:t>Pigneur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, animateur de Génération W et créateur de la </w:t>
      </w:r>
      <w:proofErr w:type="spellStart"/>
      <w:r w:rsidRPr="00C93188">
        <w:rPr>
          <w:rFonts w:ascii="Calibri Light" w:hAnsi="Calibri Light"/>
          <w:sz w:val="18"/>
          <w:szCs w:val="18"/>
        </w:rPr>
        <w:t>Vieusart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 </w:t>
      </w:r>
      <w:proofErr w:type="spellStart"/>
      <w:r w:rsidRPr="00C93188">
        <w:rPr>
          <w:rFonts w:ascii="Calibri Light" w:hAnsi="Calibri Light"/>
          <w:sz w:val="18"/>
          <w:szCs w:val="18"/>
        </w:rPr>
        <w:t>Academy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 of </w:t>
      </w:r>
      <w:proofErr w:type="spellStart"/>
      <w:r w:rsidRPr="00C93188">
        <w:rPr>
          <w:rFonts w:ascii="Calibri Light" w:hAnsi="Calibri Light"/>
          <w:sz w:val="18"/>
          <w:szCs w:val="18"/>
        </w:rPr>
        <w:t>culinary</w:t>
      </w:r>
      <w:proofErr w:type="spellEnd"/>
      <w:r w:rsidRPr="00C93188">
        <w:rPr>
          <w:rFonts w:ascii="Calibri Light" w:hAnsi="Calibri Light"/>
          <w:sz w:val="18"/>
          <w:szCs w:val="18"/>
        </w:rPr>
        <w:t xml:space="preserve"> Arts.</w:t>
      </w:r>
    </w:p>
    <w:p w:rsidR="003F7E2C" w:rsidRDefault="003F7E2C" w:rsidP="001A6563">
      <w:pPr>
        <w:spacing w:after="0" w:line="240" w:lineRule="auto"/>
        <w:jc w:val="center"/>
        <w:rPr>
          <w:rFonts w:ascii="Calibri Light" w:hAnsi="Calibri Light"/>
          <w:sz w:val="18"/>
          <w:szCs w:val="18"/>
        </w:rPr>
      </w:pPr>
    </w:p>
    <w:p w:rsidR="003F7E2C" w:rsidRDefault="003F7E2C" w:rsidP="001A6563">
      <w:pPr>
        <w:spacing w:after="0" w:line="240" w:lineRule="aut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Cette manifestation bénéficie du soutien de Brussels </w:t>
      </w:r>
      <w:proofErr w:type="spellStart"/>
      <w:r>
        <w:rPr>
          <w:rFonts w:ascii="Calibri Light" w:hAnsi="Calibri Light"/>
          <w:sz w:val="18"/>
          <w:szCs w:val="18"/>
        </w:rPr>
        <w:t>airlines</w:t>
      </w:r>
      <w:proofErr w:type="spellEnd"/>
      <w:r>
        <w:rPr>
          <w:rFonts w:ascii="Calibri Light" w:hAnsi="Calibri Light"/>
          <w:sz w:val="18"/>
          <w:szCs w:val="18"/>
        </w:rPr>
        <w:t>.</w:t>
      </w:r>
    </w:p>
    <w:p w:rsidR="003F7E2C" w:rsidRDefault="003F7E2C" w:rsidP="003F7E2C">
      <w:pPr>
        <w:spacing w:after="0" w:line="240" w:lineRule="auto"/>
        <w:jc w:val="center"/>
        <w:rPr>
          <w:rFonts w:ascii="Calibri Light" w:hAnsi="Calibri Light"/>
          <w:sz w:val="18"/>
          <w:szCs w:val="18"/>
        </w:rPr>
      </w:pPr>
    </w:p>
    <w:p w:rsidR="003F7E2C" w:rsidRPr="00C93188" w:rsidRDefault="003F7E2C" w:rsidP="003F7E2C">
      <w:pPr>
        <w:spacing w:after="0" w:line="240" w:lineRule="auto"/>
        <w:rPr>
          <w:sz w:val="20"/>
          <w:szCs w:val="20"/>
        </w:rPr>
      </w:pPr>
    </w:p>
    <w:p w:rsidR="003F7E2C" w:rsidRPr="00C93188" w:rsidRDefault="003F7E2C" w:rsidP="003F7E2C">
      <w:pPr>
        <w:spacing w:after="0" w:line="240" w:lineRule="auto"/>
        <w:rPr>
          <w:sz w:val="20"/>
          <w:szCs w:val="20"/>
        </w:rPr>
      </w:pPr>
      <w:r w:rsidRPr="00C93188">
        <w:rPr>
          <w:sz w:val="20"/>
          <w:szCs w:val="20"/>
        </w:rPr>
        <w:t xml:space="preserve">Ce carton est personnel et sera demandé à l’entrée.                                          </w:t>
      </w:r>
      <w:r>
        <w:rPr>
          <w:sz w:val="20"/>
          <w:szCs w:val="20"/>
        </w:rPr>
        <w:t xml:space="preserve">    </w:t>
      </w:r>
      <w:r w:rsidRPr="00C93188">
        <w:rPr>
          <w:sz w:val="20"/>
          <w:szCs w:val="20"/>
        </w:rPr>
        <w:t>RSVP obligatoire avant le 20 septembre 2014</w:t>
      </w:r>
    </w:p>
    <w:p w:rsidR="003F7E2C" w:rsidRPr="00C93188" w:rsidRDefault="003F7E2C" w:rsidP="003F7E2C">
      <w:pPr>
        <w:spacing w:after="0" w:line="240" w:lineRule="auto"/>
        <w:rPr>
          <w:sz w:val="20"/>
          <w:szCs w:val="20"/>
        </w:rPr>
      </w:pPr>
      <w:r w:rsidRPr="00C93188">
        <w:rPr>
          <w:sz w:val="20"/>
          <w:szCs w:val="20"/>
        </w:rPr>
        <w:t>Valable pour deux personnes</w:t>
      </w:r>
      <w:r>
        <w:rPr>
          <w:sz w:val="20"/>
          <w:szCs w:val="20"/>
        </w:rPr>
        <w:t>.</w:t>
      </w:r>
      <w:r w:rsidRPr="00C93188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C93188">
        <w:rPr>
          <w:sz w:val="20"/>
          <w:szCs w:val="20"/>
        </w:rPr>
        <w:t>au moyen du coupon-réponse ci-joint ou par mail à</w:t>
      </w:r>
    </w:p>
    <w:p w:rsidR="003F7E2C" w:rsidRDefault="003F7E2C" w:rsidP="003F7E2C">
      <w:pPr>
        <w:spacing w:after="0"/>
        <w:rPr>
          <w:sz w:val="20"/>
          <w:szCs w:val="20"/>
        </w:rPr>
      </w:pPr>
      <w:r w:rsidRPr="00C93188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C93188">
        <w:rPr>
          <w:sz w:val="20"/>
          <w:szCs w:val="20"/>
        </w:rPr>
        <w:t xml:space="preserve"> </w:t>
      </w:r>
      <w:hyperlink r:id="rId7" w:history="1">
        <w:r w:rsidRPr="006A601F">
          <w:rPr>
            <w:rStyle w:val="Lienhypertexte"/>
            <w:sz w:val="20"/>
            <w:szCs w:val="20"/>
          </w:rPr>
          <w:t>walbru.geneve@ties.itu.int</w:t>
        </w:r>
      </w:hyperlink>
    </w:p>
    <w:p w:rsidR="00D07254" w:rsidRDefault="00D07254"/>
    <w:p w:rsidR="003F7E2C" w:rsidRDefault="003F7E2C"/>
    <w:p w:rsidR="003F7E2C" w:rsidRDefault="003F7E2C"/>
    <w:p w:rsidR="003F7E2C" w:rsidRDefault="003F7E2C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607"/>
      </w:tblGrid>
      <w:tr w:rsidR="003F7E2C" w:rsidRPr="00AE565C" w:rsidTr="003F7E2C">
        <w:trPr>
          <w:cantSplit/>
          <w:trHeight w:val="5557"/>
        </w:trPr>
        <w:tc>
          <w:tcPr>
            <w:tcW w:w="5000" w:type="pct"/>
          </w:tcPr>
          <w:p w:rsidR="003F7E2C" w:rsidRPr="00AE565C" w:rsidRDefault="003F7E2C" w:rsidP="003F7E2C">
            <w:pPr>
              <w:pStyle w:val="Adresseexpditeur"/>
              <w:ind w:left="567"/>
              <w:jc w:val="center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>COUPON-REPONSE</w:t>
            </w:r>
          </w:p>
          <w:p w:rsidR="003F7E2C" w:rsidRPr="00AE565C" w:rsidRDefault="003F7E2C" w:rsidP="003F7E2C">
            <w:pPr>
              <w:pStyle w:val="Adresseexpditeur"/>
              <w:ind w:left="567"/>
              <w:jc w:val="center"/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</w:pPr>
          </w:p>
          <w:p w:rsidR="003F7E2C" w:rsidRPr="00AE565C" w:rsidRDefault="003F7E2C" w:rsidP="003F7E2C">
            <w:pPr>
              <w:pStyle w:val="Adresseexpditeur"/>
              <w:ind w:left="567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>Nom, prénom</w:t>
            </w:r>
            <w:r w:rsidRPr="00AE565C">
              <w:rPr>
                <w:rFonts w:ascii="Calibri Light" w:hAnsi="Calibri Light"/>
                <w:b w:val="0"/>
                <w:i/>
                <w:color w:val="A6A6A6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</w:p>
          <w:p w:rsidR="003F7E2C" w:rsidRPr="00AE565C" w:rsidRDefault="003F7E2C" w:rsidP="003F7E2C">
            <w:pPr>
              <w:pStyle w:val="Adresseexpditeur"/>
              <w:ind w:left="567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>Titre </w:t>
            </w:r>
            <w:r w:rsidRPr="00AE565C">
              <w:rPr>
                <w:rFonts w:ascii="Calibri Light" w:hAnsi="Calibri Light"/>
                <w:b w:val="0"/>
                <w:i/>
                <w:color w:val="A6A6A6"/>
                <w:sz w:val="23"/>
                <w:szCs w:val="23"/>
              </w:rPr>
              <w:t>…………………………………………………………………………………….………………………………………………………………………</w:t>
            </w:r>
            <w:r>
              <w:rPr>
                <w:rFonts w:ascii="Calibri Light" w:hAnsi="Calibri Light"/>
                <w:b w:val="0"/>
                <w:i/>
                <w:color w:val="A6A6A6"/>
                <w:sz w:val="23"/>
                <w:szCs w:val="23"/>
              </w:rPr>
              <w:t>..</w:t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</w:p>
          <w:p w:rsidR="003F7E2C" w:rsidRPr="00AE565C" w:rsidRDefault="003F7E2C" w:rsidP="003F7E2C">
            <w:pPr>
              <w:pStyle w:val="Adresseexpditeur"/>
              <w:tabs>
                <w:tab w:val="left" w:pos="3074"/>
              </w:tabs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         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sym w:font="Wingdings" w:char="F072"/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>J'assisterai (*)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ab/>
              <w:t xml:space="preserve"> 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sym w:font="Wingdings" w:char="F072"/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>nous assisterons (max 2 personnes) (*)</w:t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</w:pPr>
          </w:p>
          <w:p w:rsidR="003F7E2C" w:rsidRPr="00AE565C" w:rsidRDefault="003F7E2C" w:rsidP="00930625">
            <w:pPr>
              <w:pStyle w:val="Adresseexpditeur"/>
              <w:tabs>
                <w:tab w:val="left" w:pos="585"/>
              </w:tabs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        </w:t>
            </w:r>
            <w:r w:rsidR="00F540B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à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la rencontre suivie du cocktail</w:t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</w:pPr>
          </w:p>
          <w:p w:rsidR="003F7E2C" w:rsidRPr="00AE565C" w:rsidRDefault="003F7E2C" w:rsidP="00930625">
            <w:pPr>
              <w:pStyle w:val="Adresseexpditeur"/>
              <w:tabs>
                <w:tab w:val="left" w:pos="585"/>
                <w:tab w:val="left" w:pos="3074"/>
              </w:tabs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       </w:t>
            </w:r>
            <w:r w:rsidR="00930625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 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sym w:font="Wingdings" w:char="F072"/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 xml:space="preserve"> Je n'assisterai pas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ab/>
              <w:t xml:space="preserve"> </w:t>
            </w:r>
            <w:r w:rsidRPr="00AE565C">
              <w:rPr>
                <w:rFonts w:ascii="Calibri Light" w:hAnsi="Calibri Light"/>
                <w:b w:val="0"/>
                <w:bCs/>
                <w:i/>
                <w:sz w:val="23"/>
                <w:szCs w:val="23"/>
              </w:rPr>
              <w:tab/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</w:p>
          <w:p w:rsidR="003F7E2C" w:rsidRPr="00AE565C" w:rsidRDefault="003F7E2C" w:rsidP="00930625">
            <w:pPr>
              <w:pStyle w:val="Adresseexpditeur"/>
              <w:tabs>
                <w:tab w:val="left" w:pos="555"/>
              </w:tabs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       </w:t>
            </w:r>
            <w:r w:rsidR="00036AF9">
              <w:rPr>
                <w:rFonts w:ascii="Calibri Light" w:hAnsi="Calibri Light"/>
                <w:b w:val="0"/>
                <w:i/>
                <w:sz w:val="23"/>
                <w:szCs w:val="23"/>
              </w:rPr>
              <w:t>RSVP</w:t>
            </w: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avant le 20 septembre  2014</w:t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</w:p>
          <w:p w:rsidR="003F7E2C" w:rsidRPr="00AE565C" w:rsidRDefault="003F7E2C" w:rsidP="00930625">
            <w:pPr>
              <w:pStyle w:val="Adresseexpditeur"/>
              <w:tabs>
                <w:tab w:val="left" w:pos="555"/>
              </w:tabs>
              <w:ind w:right="-212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   </w:t>
            </w:r>
            <w:r w:rsidR="00930625"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</w:t>
            </w:r>
            <w:r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</w:t>
            </w: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>Délégation Wallonie-Bruxelles – 10, rue François-Bonivard à 1201 Genève</w:t>
            </w:r>
          </w:p>
          <w:p w:rsidR="003F7E2C" w:rsidRDefault="003F7E2C" w:rsidP="00930625">
            <w:pPr>
              <w:pStyle w:val="Adresseexpditeur"/>
              <w:tabs>
                <w:tab w:val="left" w:pos="555"/>
              </w:tabs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   </w:t>
            </w:r>
            <w:r w:rsidR="00930625"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</w:t>
            </w:r>
            <w:r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</w:t>
            </w: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Courriel : </w:t>
            </w:r>
            <w:hyperlink r:id="rId8" w:history="1">
              <w:r w:rsidRPr="006A601F">
                <w:rPr>
                  <w:rStyle w:val="Lienhypertexte"/>
                  <w:rFonts w:ascii="Calibri Light" w:hAnsi="Calibri Light"/>
                  <w:b w:val="0"/>
                  <w:i/>
                  <w:sz w:val="23"/>
                  <w:szCs w:val="23"/>
                </w:rPr>
                <w:t>walbru.geneve@ties.itu.int</w:t>
              </w:r>
            </w:hyperlink>
          </w:p>
          <w:p w:rsidR="003F7E2C" w:rsidRPr="00AE565C" w:rsidRDefault="003F7E2C" w:rsidP="00930625">
            <w:pPr>
              <w:pStyle w:val="Adresseexpditeur"/>
              <w:tabs>
                <w:tab w:val="left" w:pos="525"/>
              </w:tabs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    </w:t>
            </w:r>
            <w:r w:rsidR="00930625">
              <w:rPr>
                <w:rFonts w:ascii="Calibri Light" w:hAnsi="Calibri Light"/>
                <w:b w:val="0"/>
                <w:i/>
                <w:sz w:val="23"/>
                <w:szCs w:val="23"/>
              </w:rPr>
              <w:t xml:space="preserve">   </w:t>
            </w: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>Télécopie : 022 715 39 75</w:t>
            </w: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</w:p>
          <w:p w:rsidR="003F7E2C" w:rsidRPr="00AE565C" w:rsidRDefault="003F7E2C" w:rsidP="003F7E2C">
            <w:pPr>
              <w:pStyle w:val="Adresseexpditeur"/>
              <w:ind w:left="567" w:firstLine="426"/>
              <w:rPr>
                <w:rFonts w:ascii="Calibri Light" w:hAnsi="Calibri Light"/>
                <w:b w:val="0"/>
                <w:i/>
                <w:sz w:val="23"/>
                <w:szCs w:val="23"/>
              </w:rPr>
            </w:pPr>
            <w:r w:rsidRPr="00AE565C">
              <w:rPr>
                <w:rFonts w:ascii="Calibri Light" w:hAnsi="Calibri Light"/>
                <w:b w:val="0"/>
                <w:i/>
                <w:sz w:val="23"/>
                <w:szCs w:val="23"/>
              </w:rPr>
              <w:t>(*) Merci de cocher le nombre de personnes</w:t>
            </w:r>
          </w:p>
        </w:tc>
      </w:tr>
    </w:tbl>
    <w:p w:rsidR="003F7E2C" w:rsidRDefault="003F7E2C"/>
    <w:sectPr w:rsidR="003F7E2C" w:rsidSect="003F7E2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E2C"/>
    <w:rsid w:val="00036AF9"/>
    <w:rsid w:val="000503DB"/>
    <w:rsid w:val="00063715"/>
    <w:rsid w:val="001A6563"/>
    <w:rsid w:val="001D1E6C"/>
    <w:rsid w:val="002251C1"/>
    <w:rsid w:val="003336FB"/>
    <w:rsid w:val="003B5DED"/>
    <w:rsid w:val="003C2755"/>
    <w:rsid w:val="003F7E2C"/>
    <w:rsid w:val="00554967"/>
    <w:rsid w:val="0056583A"/>
    <w:rsid w:val="00693484"/>
    <w:rsid w:val="00747D65"/>
    <w:rsid w:val="0085719E"/>
    <w:rsid w:val="00885715"/>
    <w:rsid w:val="00930625"/>
    <w:rsid w:val="00A07581"/>
    <w:rsid w:val="00BA70B4"/>
    <w:rsid w:val="00D07254"/>
    <w:rsid w:val="00D5380B"/>
    <w:rsid w:val="00F540BC"/>
    <w:rsid w:val="00F9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E2C"/>
    <w:rPr>
      <w:color w:val="0000FF" w:themeColor="hyperlink"/>
      <w:u w:val="single"/>
    </w:rPr>
  </w:style>
  <w:style w:type="paragraph" w:styleId="Adresseexpditeur">
    <w:name w:val="envelope return"/>
    <w:basedOn w:val="Normal"/>
    <w:rsid w:val="003F7E2C"/>
    <w:pPr>
      <w:spacing w:after="0" w:line="240" w:lineRule="auto"/>
    </w:pPr>
    <w:rPr>
      <w:rFonts w:ascii="Arial" w:eastAsia="Times New Roman" w:hAnsi="Arial" w:cs="Arial"/>
      <w:b/>
      <w:iCs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bru.geneve@ties.itu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lbru.geneve@ties.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evif.be/actualite/belgique/le-logo-wallonia-be-se-declinera-en-couleurs/article-normal-92447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User</cp:lastModifiedBy>
  <cp:revision>8</cp:revision>
  <cp:lastPrinted>2014-09-08T09:37:00Z</cp:lastPrinted>
  <dcterms:created xsi:type="dcterms:W3CDTF">2014-09-02T09:32:00Z</dcterms:created>
  <dcterms:modified xsi:type="dcterms:W3CDTF">2014-09-08T09:48:00Z</dcterms:modified>
</cp:coreProperties>
</file>