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C" w:rsidRPr="000201EE" w:rsidRDefault="004116B9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568D" wp14:editId="445F4533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929" w:rsidRDefault="00C22929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C22929" w:rsidRPr="004116B9" w:rsidRDefault="00C22929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cours de 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C22929" w:rsidRDefault="00C22929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C22929" w:rsidRPr="004116B9" w:rsidRDefault="00C22929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cours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de langues</w:t>
                      </w:r>
                    </w:p>
                  </w:txbxContent>
                </v:textbox>
              </v:shape>
            </w:pict>
          </mc:Fallback>
        </mc:AlternateContent>
      </w:r>
      <w:r w:rsidR="001A6F5C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Taiwan</w:t>
      </w:r>
    </w:p>
    <w:p w:rsidR="001A6F5C" w:rsidRDefault="001A6F5C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Nom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s</w:t>
      </w: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d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es</w:t>
      </w: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programme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s</w:t>
      </w: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 : 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Summer intensive </w:t>
      </w:r>
      <w:proofErr w:type="spellStart"/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Chinese</w:t>
      </w:r>
      <w:proofErr w:type="spellEnd"/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Program  -</w:t>
      </w:r>
    </w:p>
    <w:p w:rsidR="0037704A" w:rsidRPr="000201EE" w:rsidRDefault="0037704A" w:rsidP="000201EE">
      <w:pPr>
        <w:shd w:val="clear" w:color="auto" w:fill="000000" w:themeFill="text1"/>
        <w:spacing w:after="0"/>
        <w:jc w:val="both"/>
        <w:rPr>
          <w:b/>
          <w:sz w:val="28"/>
          <w:szCs w:val="28"/>
        </w:rPr>
      </w:pPr>
    </w:p>
    <w:p w:rsidR="001A6F5C" w:rsidRPr="000201EE" w:rsidRDefault="001A6F5C" w:rsidP="000201EE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Présentation générale du programme (description, objectifs,…) :</w:t>
      </w:r>
    </w:p>
    <w:p w:rsidR="0037704A" w:rsidRDefault="00F4280D" w:rsidP="000201EE">
      <w:pPr>
        <w:spacing w:after="0"/>
        <w:jc w:val="both"/>
      </w:pPr>
      <w:r w:rsidRPr="000201EE">
        <w:t xml:space="preserve">Offre </w:t>
      </w:r>
      <w:r w:rsidR="00E02451">
        <w:t>de bourse</w:t>
      </w:r>
      <w:r w:rsidRPr="000201EE">
        <w:t xml:space="preserve"> émanant </w:t>
      </w:r>
      <w:r w:rsidR="00E02451">
        <w:t xml:space="preserve">de la National Cheng Kung </w:t>
      </w:r>
      <w:proofErr w:type="spellStart"/>
      <w:r w:rsidR="00E02451">
        <w:t>University</w:t>
      </w:r>
      <w:proofErr w:type="spellEnd"/>
      <w:r w:rsidR="00E02451">
        <w:t xml:space="preserve"> </w:t>
      </w:r>
      <w:r w:rsidRPr="000201EE">
        <w:t>de Taïwan pour</w:t>
      </w:r>
      <w:r w:rsidR="00E02451">
        <w:t xml:space="preserve"> des cours de langue chinois</w:t>
      </w:r>
      <w:r w:rsidR="001159BD">
        <w:t>e</w:t>
      </w:r>
      <w:r w:rsidR="0037704A">
        <w:t>.</w:t>
      </w:r>
    </w:p>
    <w:p w:rsidR="0018690F" w:rsidRPr="000201EE" w:rsidRDefault="00236357" w:rsidP="000201EE">
      <w:pPr>
        <w:spacing w:after="0"/>
        <w:jc w:val="both"/>
        <w:rPr>
          <w:lang w:val="fr-FR"/>
        </w:rPr>
      </w:pPr>
      <w:r w:rsidRPr="000201EE">
        <w:rPr>
          <w:lang w:val="fr-FR"/>
        </w:rPr>
        <w:t xml:space="preserve">L’objectif </w:t>
      </w:r>
      <w:r w:rsidR="00E02451">
        <w:rPr>
          <w:lang w:val="fr-FR"/>
        </w:rPr>
        <w:t>du</w:t>
      </w:r>
      <w:r w:rsidRPr="000201EE">
        <w:rPr>
          <w:lang w:val="fr-FR"/>
        </w:rPr>
        <w:t xml:space="preserve"> programme de b</w:t>
      </w:r>
      <w:r w:rsidR="00E02451">
        <w:rPr>
          <w:lang w:val="fr-FR"/>
        </w:rPr>
        <w:t>ourse</w:t>
      </w:r>
      <w:r w:rsidR="001159BD">
        <w:rPr>
          <w:lang w:val="fr-FR"/>
        </w:rPr>
        <w:t>s</w:t>
      </w:r>
      <w:bookmarkStart w:id="0" w:name="_GoBack"/>
      <w:bookmarkEnd w:id="0"/>
      <w:r w:rsidR="0018690F" w:rsidRPr="000201EE">
        <w:rPr>
          <w:lang w:val="fr-FR"/>
        </w:rPr>
        <w:t xml:space="preserve"> mis en place par le </w:t>
      </w:r>
      <w:r w:rsidR="0018690F" w:rsidRPr="00445627">
        <w:rPr>
          <w:lang w:val="fr-FR"/>
        </w:rPr>
        <w:t>Taipei Representative Office in the EU and Belgium</w:t>
      </w:r>
      <w:r w:rsidR="0018690F" w:rsidRPr="000201EE">
        <w:rPr>
          <w:lang w:val="fr-FR"/>
        </w:rPr>
        <w:t xml:space="preserve"> est d’encourager les étudiants belges </w:t>
      </w:r>
      <w:r w:rsidR="00445627">
        <w:rPr>
          <w:lang w:val="fr-FR"/>
        </w:rPr>
        <w:t xml:space="preserve">et luxembourgeois </w:t>
      </w:r>
      <w:r w:rsidR="0018690F" w:rsidRPr="000201EE">
        <w:rPr>
          <w:lang w:val="fr-FR"/>
        </w:rPr>
        <w:t>prometteurs à poursuivre l</w:t>
      </w:r>
      <w:r w:rsidR="00CF1C57" w:rsidRPr="000201EE">
        <w:rPr>
          <w:lang w:val="fr-FR"/>
        </w:rPr>
        <w:t>eurs études universitaires à Taï</w:t>
      </w:r>
      <w:r w:rsidR="0018690F" w:rsidRPr="000201EE">
        <w:rPr>
          <w:lang w:val="fr-FR"/>
        </w:rPr>
        <w:t>wan pour se familiariser avec l’environnement académique de Ta</w:t>
      </w:r>
      <w:r w:rsidR="00CF1C57" w:rsidRPr="000201EE">
        <w:rPr>
          <w:lang w:val="fr-FR"/>
        </w:rPr>
        <w:t>ï</w:t>
      </w:r>
      <w:r w:rsidR="0018690F" w:rsidRPr="000201EE">
        <w:rPr>
          <w:lang w:val="fr-FR"/>
        </w:rPr>
        <w:t>wan et pour promouvoir la communication, la com</w:t>
      </w:r>
      <w:r w:rsidR="00CF1C57" w:rsidRPr="000201EE">
        <w:rPr>
          <w:lang w:val="fr-FR"/>
        </w:rPr>
        <w:t>préhension et l’amitié entre Taï</w:t>
      </w:r>
      <w:r w:rsidR="0018690F" w:rsidRPr="000201EE">
        <w:rPr>
          <w:lang w:val="fr-FR"/>
        </w:rPr>
        <w:t xml:space="preserve">wan </w:t>
      </w:r>
      <w:r w:rsidRPr="000201EE">
        <w:rPr>
          <w:lang w:val="fr-FR"/>
        </w:rPr>
        <w:t>et la communauté internationale mais également d’apprendre le mandarin dans des centres de langue</w:t>
      </w:r>
      <w:r w:rsidR="00CF1C57" w:rsidRPr="000201EE">
        <w:rPr>
          <w:lang w:val="fr-FR"/>
        </w:rPr>
        <w:t>s</w:t>
      </w:r>
      <w:r w:rsidRPr="000201EE">
        <w:rPr>
          <w:lang w:val="fr-FR"/>
        </w:rPr>
        <w:t xml:space="preserve"> rattachés aux universités taïwanaises.</w:t>
      </w:r>
    </w:p>
    <w:p w:rsidR="00157596" w:rsidRPr="000201EE" w:rsidRDefault="00157596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Profil des candidat(e)s :</w:t>
      </w:r>
    </w:p>
    <w:p w:rsidR="00445627" w:rsidRPr="000201EE" w:rsidRDefault="00E42E92" w:rsidP="00445627">
      <w:pPr>
        <w:spacing w:after="0"/>
        <w:jc w:val="both"/>
      </w:pPr>
      <w:r w:rsidRPr="000201EE">
        <w:t>Etudiants e</w:t>
      </w:r>
      <w:r w:rsidR="00445627">
        <w:t xml:space="preserve">n bachelier, master ou doctorat issues des pays du Benelux. </w:t>
      </w:r>
      <w:r w:rsidR="00445627" w:rsidRPr="000201EE">
        <w:t>Etudiant</w:t>
      </w:r>
      <w:r w:rsidR="00445627">
        <w:t xml:space="preserve"> inscrit dans </w:t>
      </w:r>
      <w:r w:rsidR="00445627" w:rsidRPr="000201EE">
        <w:t xml:space="preserve">un établissement d’enseignement </w:t>
      </w:r>
      <w:r w:rsidR="00445627">
        <w:t xml:space="preserve">reconnu ou subventionné par un des pays membres du </w:t>
      </w:r>
      <w:r w:rsidR="00445627" w:rsidRPr="000201EE">
        <w:t>Benelux, quelle que soit sa nationalité.</w:t>
      </w:r>
    </w:p>
    <w:p w:rsidR="00157596" w:rsidRPr="000201EE" w:rsidRDefault="00157596" w:rsidP="000201EE">
      <w:pPr>
        <w:spacing w:after="0"/>
        <w:jc w:val="both"/>
        <w:rPr>
          <w:b/>
          <w:sz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Domaine(s) éligible(s) :</w:t>
      </w:r>
    </w:p>
    <w:p w:rsidR="00445627" w:rsidRDefault="00157596" w:rsidP="00445627">
      <w:pPr>
        <w:spacing w:after="0"/>
        <w:jc w:val="both"/>
      </w:pPr>
      <w:r w:rsidRPr="000201EE">
        <w:t>T</w:t>
      </w:r>
      <w:r w:rsidR="00E42E92" w:rsidRPr="000201EE">
        <w:t>ous domaines.</w:t>
      </w:r>
    </w:p>
    <w:p w:rsidR="00445627" w:rsidRDefault="00445627" w:rsidP="00445627">
      <w:pPr>
        <w:spacing w:after="0"/>
        <w:jc w:val="both"/>
      </w:pPr>
    </w:p>
    <w:p w:rsidR="00445627" w:rsidRPr="00445627" w:rsidRDefault="00445627" w:rsidP="00445627">
      <w:pPr>
        <w:spacing w:after="0"/>
        <w:jc w:val="both"/>
      </w:pPr>
      <w:r w:rsidRPr="00B70FDB">
        <w:rPr>
          <w:b/>
          <w:i/>
        </w:rPr>
        <w:t xml:space="preserve">Summer intensive </w:t>
      </w:r>
      <w:proofErr w:type="spellStart"/>
      <w:r w:rsidRPr="00B70FDB">
        <w:rPr>
          <w:b/>
          <w:i/>
        </w:rPr>
        <w:t>Chinese</w:t>
      </w:r>
      <w:proofErr w:type="spellEnd"/>
      <w:r w:rsidRPr="00B70FDB">
        <w:rPr>
          <w:b/>
          <w:i/>
        </w:rPr>
        <w:t xml:space="preserve"> Program</w:t>
      </w:r>
      <w:r w:rsidRPr="00B70FDB">
        <w:rPr>
          <w:i/>
        </w:rPr>
        <w:t> :</w:t>
      </w:r>
    </w:p>
    <w:p w:rsidR="00445627" w:rsidRDefault="00445627" w:rsidP="00445627">
      <w:pPr>
        <w:spacing w:after="0"/>
        <w:jc w:val="both"/>
      </w:pPr>
      <w:r w:rsidRPr="000201EE">
        <w:t>Cours de langue et de culture chinoise intensifs</w:t>
      </w:r>
    </w:p>
    <w:p w:rsidR="00445627" w:rsidRDefault="00445627" w:rsidP="000201EE">
      <w:pPr>
        <w:spacing w:after="0"/>
        <w:jc w:val="both"/>
      </w:pPr>
    </w:p>
    <w:p w:rsidR="00445627" w:rsidRPr="000201EE" w:rsidRDefault="00445627" w:rsidP="00445627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Durée du programme :</w:t>
      </w:r>
    </w:p>
    <w:p w:rsidR="00445627" w:rsidRDefault="00445627" w:rsidP="00445627">
      <w:pPr>
        <w:spacing w:after="0"/>
        <w:jc w:val="both"/>
      </w:pPr>
      <w:r w:rsidRPr="000201EE">
        <w:t xml:space="preserve">4 semaines à raison de 20h par semaine. La première session </w:t>
      </w:r>
      <w:r>
        <w:t xml:space="preserve">se déroule </w:t>
      </w:r>
      <w:r w:rsidRPr="000201EE">
        <w:t xml:space="preserve">du </w:t>
      </w:r>
      <w:r>
        <w:t>22</w:t>
      </w:r>
      <w:r w:rsidRPr="000201EE">
        <w:t xml:space="preserve"> juin au </w:t>
      </w:r>
      <w:r>
        <w:t>17</w:t>
      </w:r>
      <w:r w:rsidRPr="000201EE">
        <w:t xml:space="preserve"> juillet 20</w:t>
      </w:r>
      <w:r>
        <w:t>20</w:t>
      </w:r>
      <w:r w:rsidRPr="000201EE">
        <w:t xml:space="preserve"> et la </w:t>
      </w:r>
      <w:r>
        <w:t>seconde</w:t>
      </w:r>
      <w:r w:rsidRPr="000201EE">
        <w:t xml:space="preserve"> session du </w:t>
      </w:r>
      <w:r>
        <w:t>27</w:t>
      </w:r>
      <w:r w:rsidRPr="000201EE">
        <w:t xml:space="preserve"> juillet au </w:t>
      </w:r>
      <w:r>
        <w:t>21</w:t>
      </w:r>
      <w:r w:rsidRPr="000201EE">
        <w:t xml:space="preserve"> août 20</w:t>
      </w:r>
      <w:r>
        <w:t>20</w:t>
      </w:r>
      <w:r w:rsidRPr="000201EE">
        <w:t xml:space="preserve">. </w:t>
      </w:r>
    </w:p>
    <w:p w:rsidR="00445627" w:rsidRPr="000201EE" w:rsidRDefault="00445627" w:rsidP="00445627">
      <w:pPr>
        <w:spacing w:after="0"/>
        <w:jc w:val="both"/>
      </w:pPr>
    </w:p>
    <w:p w:rsidR="00445627" w:rsidRPr="000201EE" w:rsidRDefault="00445627" w:rsidP="000201EE">
      <w:pPr>
        <w:spacing w:after="0"/>
        <w:jc w:val="both"/>
      </w:pPr>
    </w:p>
    <w:p w:rsidR="001A6F5C" w:rsidRDefault="001A6F5C" w:rsidP="000201EE">
      <w:pPr>
        <w:spacing w:after="0"/>
        <w:jc w:val="both"/>
        <w:rPr>
          <w:b/>
        </w:rPr>
      </w:pPr>
    </w:p>
    <w:p w:rsidR="00445627" w:rsidRDefault="00445627" w:rsidP="000201EE">
      <w:pPr>
        <w:spacing w:after="0"/>
        <w:jc w:val="both"/>
        <w:rPr>
          <w:b/>
        </w:rPr>
      </w:pPr>
    </w:p>
    <w:p w:rsidR="00445627" w:rsidRDefault="00445627" w:rsidP="000201EE">
      <w:pPr>
        <w:spacing w:after="0"/>
        <w:jc w:val="both"/>
        <w:rPr>
          <w:b/>
        </w:rPr>
      </w:pPr>
    </w:p>
    <w:p w:rsidR="00445627" w:rsidRDefault="00445627" w:rsidP="000201EE">
      <w:pPr>
        <w:spacing w:after="0"/>
        <w:jc w:val="both"/>
        <w:rPr>
          <w:b/>
        </w:rPr>
      </w:pPr>
    </w:p>
    <w:p w:rsidR="00445627" w:rsidRDefault="00445627" w:rsidP="000201EE">
      <w:pPr>
        <w:spacing w:after="0"/>
        <w:jc w:val="both"/>
        <w:rPr>
          <w:b/>
        </w:rPr>
      </w:pPr>
    </w:p>
    <w:p w:rsidR="00445627" w:rsidRDefault="00445627" w:rsidP="000201EE">
      <w:pPr>
        <w:spacing w:after="0"/>
        <w:jc w:val="both"/>
        <w:rPr>
          <w:b/>
        </w:rPr>
      </w:pPr>
    </w:p>
    <w:p w:rsidR="00445627" w:rsidRPr="000201EE" w:rsidRDefault="00445627" w:rsidP="000201EE">
      <w:pPr>
        <w:spacing w:after="0"/>
        <w:jc w:val="both"/>
        <w:rPr>
          <w:b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Introduction des candidatures (délais, formulaires,…) :</w:t>
      </w:r>
    </w:p>
    <w:p w:rsidR="005020DA" w:rsidRPr="000201EE" w:rsidRDefault="00E42E92" w:rsidP="000201EE">
      <w:pPr>
        <w:spacing w:after="0"/>
        <w:jc w:val="both"/>
        <w:rPr>
          <w:i/>
        </w:rPr>
      </w:pPr>
      <w:r w:rsidRPr="000201EE">
        <w:rPr>
          <w:b/>
          <w:i/>
        </w:rPr>
        <w:t>Summer intensive Chinese Program</w:t>
      </w:r>
      <w:r w:rsidRPr="000201EE">
        <w:rPr>
          <w:i/>
        </w:rPr>
        <w:t> :</w:t>
      </w:r>
    </w:p>
    <w:p w:rsidR="00E42E92" w:rsidRPr="000201EE" w:rsidRDefault="00E42E92" w:rsidP="000201EE">
      <w:pPr>
        <w:spacing w:after="0"/>
        <w:jc w:val="both"/>
      </w:pPr>
      <w:r w:rsidRPr="000201EE">
        <w:t xml:space="preserve">Date limite de dépôt des candidatures le </w:t>
      </w:r>
      <w:r w:rsidR="0037704A">
        <w:rPr>
          <w:b/>
        </w:rPr>
        <w:t>15 février 20</w:t>
      </w:r>
      <w:r w:rsidR="00C22929">
        <w:rPr>
          <w:b/>
        </w:rPr>
        <w:t>20</w:t>
      </w:r>
      <w:r w:rsidRPr="000201EE">
        <w:t>.</w:t>
      </w:r>
    </w:p>
    <w:p w:rsidR="00940AC5" w:rsidRPr="000201EE" w:rsidRDefault="00940AC5" w:rsidP="000201EE">
      <w:pPr>
        <w:spacing w:after="0"/>
        <w:jc w:val="both"/>
      </w:pPr>
      <w:r w:rsidRPr="000201EE">
        <w:t xml:space="preserve">Les informations se retrouvent sur le site : </w:t>
      </w:r>
      <w:hyperlink r:id="rId9" w:history="1">
        <w:r w:rsidR="00C22929" w:rsidRPr="00C22929">
          <w:rPr>
            <w:color w:val="0000FF"/>
            <w:u w:val="single"/>
          </w:rPr>
          <w:t>https://www.roc-taiwan.org/be_en/post/7054.html</w:t>
        </w:r>
      </w:hyperlink>
    </w:p>
    <w:p w:rsidR="002860EF" w:rsidRDefault="00940AC5" w:rsidP="000201EE">
      <w:pPr>
        <w:spacing w:after="0"/>
        <w:jc w:val="both"/>
      </w:pPr>
      <w:r w:rsidRPr="000201EE">
        <w:rPr>
          <w:lang w:val="fr-FR"/>
        </w:rPr>
        <w:t xml:space="preserve">Pour vous inscrire au programme, veuillez contacter NCKU: </w:t>
      </w:r>
      <w:hyperlink r:id="rId10" w:history="1">
        <w:r w:rsidR="00F01FC6">
          <w:rPr>
            <w:rStyle w:val="Lienhypertexte"/>
          </w:rPr>
          <w:t>z10804022@email.ncku.edu.tw</w:t>
        </w:r>
      </w:hyperlink>
    </w:p>
    <w:p w:rsidR="00940AC5" w:rsidRPr="000201EE" w:rsidRDefault="00940AC5" w:rsidP="000201EE">
      <w:pPr>
        <w:spacing w:after="0"/>
        <w:jc w:val="both"/>
      </w:pPr>
      <w:r w:rsidRPr="000201EE">
        <w:rPr>
          <w:lang w:val="fr-FR"/>
        </w:rPr>
        <w:t xml:space="preserve">Pour vous inscrire à la bourse, vous devez remplir le formulaire présent sur le site : </w:t>
      </w:r>
      <w:hyperlink r:id="rId11" w:history="1">
        <w:r w:rsidR="00F01FC6" w:rsidRPr="00F01FC6">
          <w:rPr>
            <w:color w:val="0000FF"/>
            <w:u w:val="single"/>
          </w:rPr>
          <w:t>https://docs.google.com/forms/d/e/1FAIpQLSc9gVuV6jPSzXzFQ4IkUPAxzfmSS6sNJIAPxOyLyAGVgpANFg/viewform</w:t>
        </w:r>
      </w:hyperlink>
      <w:r w:rsidR="00EF2002">
        <w:rPr>
          <w:rFonts w:hint="eastAsia"/>
        </w:rPr>
        <w:t xml:space="preserve"> </w:t>
      </w:r>
      <w:r w:rsidRPr="000201EE">
        <w:t xml:space="preserve"> </w:t>
      </w:r>
      <w:r w:rsidRPr="000201EE">
        <w:rPr>
          <w:lang w:val="fr-FR"/>
        </w:rPr>
        <w:t xml:space="preserve">et le renvoyer à </w:t>
      </w:r>
      <w:hyperlink r:id="rId12" w:history="1">
        <w:r w:rsidR="00F01FC6">
          <w:rPr>
            <w:rStyle w:val="Lienhypertexte"/>
          </w:rPr>
          <w:t>kellyvandepaer@mail.moe.gov.tw</w:t>
        </w:r>
      </w:hyperlink>
    </w:p>
    <w:p w:rsidR="00940AC5" w:rsidRPr="000201EE" w:rsidRDefault="00940AC5" w:rsidP="000201EE">
      <w:pPr>
        <w:spacing w:after="0"/>
        <w:jc w:val="both"/>
      </w:pPr>
    </w:p>
    <w:p w:rsidR="00E42E92" w:rsidRPr="000201EE" w:rsidRDefault="00E42E92" w:rsidP="000201EE">
      <w:pPr>
        <w:spacing w:after="0"/>
        <w:jc w:val="both"/>
      </w:pPr>
    </w:p>
    <w:p w:rsidR="001A6F5C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Procédure générale de sélection :</w:t>
      </w:r>
    </w:p>
    <w:p w:rsidR="00BD4728" w:rsidRPr="000201EE" w:rsidRDefault="00BD4728" w:rsidP="000201EE">
      <w:pPr>
        <w:spacing w:after="0"/>
        <w:jc w:val="both"/>
        <w:rPr>
          <w:b/>
          <w:sz w:val="24"/>
        </w:rPr>
      </w:pPr>
    </w:p>
    <w:p w:rsidR="0022485E" w:rsidRPr="00445627" w:rsidRDefault="0022485E" w:rsidP="000201EE">
      <w:pPr>
        <w:spacing w:after="0"/>
        <w:jc w:val="both"/>
        <w:rPr>
          <w:b/>
          <w:i/>
        </w:rPr>
      </w:pPr>
      <w:r w:rsidRPr="000201EE">
        <w:rPr>
          <w:b/>
          <w:i/>
        </w:rPr>
        <w:t xml:space="preserve">Summer intensive </w:t>
      </w:r>
      <w:proofErr w:type="spellStart"/>
      <w:r w:rsidRPr="000201EE">
        <w:rPr>
          <w:b/>
          <w:i/>
        </w:rPr>
        <w:t>Chinese</w:t>
      </w:r>
      <w:proofErr w:type="spellEnd"/>
      <w:r w:rsidRPr="000201EE">
        <w:rPr>
          <w:b/>
          <w:i/>
        </w:rPr>
        <w:t xml:space="preserve"> Program</w:t>
      </w:r>
      <w:r w:rsidRPr="00445627">
        <w:rPr>
          <w:b/>
          <w:i/>
        </w:rPr>
        <w:t> :</w:t>
      </w:r>
    </w:p>
    <w:p w:rsidR="0022485E" w:rsidRPr="00BD4728" w:rsidRDefault="00940AC5" w:rsidP="000201EE">
      <w:pPr>
        <w:spacing w:after="0"/>
        <w:jc w:val="both"/>
      </w:pPr>
      <w:r w:rsidRPr="000201EE">
        <w:t>Pour plus d’information</w:t>
      </w:r>
      <w:r w:rsidR="002D7A05" w:rsidRPr="000201EE">
        <w:t>s</w:t>
      </w:r>
      <w:r w:rsidRPr="000201EE">
        <w:t>, veuillez contacter le</w:t>
      </w:r>
      <w:r w:rsidRPr="00445627">
        <w:t xml:space="preserve"> </w:t>
      </w:r>
      <w:r w:rsidRPr="000201EE">
        <w:t xml:space="preserve">Service Educatif de </w:t>
      </w:r>
      <w:r w:rsidRPr="00445627">
        <w:t>Taipei Representative Office in the EU and Belgium</w:t>
      </w:r>
      <w:r w:rsidRPr="000201EE">
        <w:t xml:space="preserve"> (</w:t>
      </w:r>
      <w:hyperlink r:id="rId13" w:history="1">
        <w:r w:rsidR="00F01FC6">
          <w:rPr>
            <w:rStyle w:val="Lienhypertexte"/>
          </w:rPr>
          <w:t>kellyvandepaer@mail.moe.gov.tw</w:t>
        </w:r>
      </w:hyperlink>
      <w:r w:rsidR="00BD4728">
        <w:t>).</w:t>
      </w:r>
    </w:p>
    <w:p w:rsidR="00C84D61" w:rsidRPr="000201EE" w:rsidRDefault="00C84D61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Modalités financières :</w:t>
      </w:r>
    </w:p>
    <w:p w:rsidR="0018690F" w:rsidRPr="000201EE" w:rsidRDefault="0018690F" w:rsidP="000201EE">
      <w:pPr>
        <w:spacing w:after="0"/>
        <w:jc w:val="both"/>
        <w:rPr>
          <w:b/>
        </w:rPr>
      </w:pPr>
      <w:r w:rsidRPr="000201EE">
        <w:rPr>
          <w:b/>
        </w:rPr>
        <w:t xml:space="preserve">Taux de change: </w:t>
      </w:r>
      <w:r w:rsidR="00BD4728">
        <w:rPr>
          <w:b/>
        </w:rPr>
        <w:t>08</w:t>
      </w:r>
      <w:r w:rsidRPr="000201EE">
        <w:rPr>
          <w:b/>
        </w:rPr>
        <w:t>/01/201</w:t>
      </w:r>
      <w:r w:rsidR="00BD4728">
        <w:rPr>
          <w:b/>
        </w:rPr>
        <w:t>9</w:t>
      </w:r>
      <w:r w:rsidRPr="000201EE">
        <w:rPr>
          <w:b/>
        </w:rPr>
        <w:t xml:space="preserve">: 1 euro = </w:t>
      </w:r>
      <w:r w:rsidR="00BD4728">
        <w:rPr>
          <w:b/>
        </w:rPr>
        <w:t>35.29</w:t>
      </w:r>
      <w:r w:rsidRPr="000201EE">
        <w:rPr>
          <w:b/>
        </w:rPr>
        <w:t xml:space="preserve"> TWD (dollars taiwanais)</w:t>
      </w:r>
    </w:p>
    <w:p w:rsidR="0018690F" w:rsidRPr="000201EE" w:rsidRDefault="0018690F" w:rsidP="000201EE">
      <w:pPr>
        <w:spacing w:after="0"/>
        <w:jc w:val="both"/>
        <w:rPr>
          <w:sz w:val="24"/>
        </w:rPr>
      </w:pPr>
    </w:p>
    <w:p w:rsidR="0022485E" w:rsidRPr="000201EE" w:rsidRDefault="0022485E" w:rsidP="000201EE">
      <w:pPr>
        <w:spacing w:after="0"/>
        <w:jc w:val="both"/>
        <w:rPr>
          <w:i/>
        </w:rPr>
      </w:pPr>
      <w:r w:rsidRPr="000201EE">
        <w:rPr>
          <w:b/>
          <w:i/>
        </w:rPr>
        <w:t>Summer intensive Chinese Program</w:t>
      </w:r>
      <w:r w:rsidRPr="000201EE">
        <w:rPr>
          <w:i/>
        </w:rPr>
        <w:t> :</w:t>
      </w:r>
    </w:p>
    <w:p w:rsidR="00F21943" w:rsidRPr="000201EE" w:rsidRDefault="00940AC5" w:rsidP="000201EE">
      <w:pPr>
        <w:spacing w:after="0"/>
        <w:jc w:val="both"/>
      </w:pPr>
      <w:r w:rsidRPr="00445627">
        <w:t>L'allocation est d'environ 300</w:t>
      </w:r>
      <w:r w:rsidR="000201EE" w:rsidRPr="00445627">
        <w:t xml:space="preserve"> €</w:t>
      </w:r>
      <w:r w:rsidRPr="00445627">
        <w:t xml:space="preserve"> (90USD par semaine), qui sera immédiatement déduit de vos frais à l'arrivée.</w:t>
      </w:r>
      <w:r w:rsidRPr="000201EE">
        <w:t xml:space="preserve"> Cette bourse est valable </w:t>
      </w:r>
      <w:r w:rsidR="00F5542B" w:rsidRPr="000201EE">
        <w:t>si vous êtes toujours un étudiant d’un établissement d’enseignement dans le Benelux, quelle que soit votre nationalité.</w:t>
      </w:r>
      <w:r w:rsidRPr="000201EE">
        <w:t xml:space="preserve"> </w:t>
      </w:r>
    </w:p>
    <w:p w:rsidR="00940AC5" w:rsidRPr="000201EE" w:rsidRDefault="00940AC5" w:rsidP="000201EE">
      <w:pPr>
        <w:spacing w:after="0"/>
        <w:jc w:val="both"/>
      </w:pPr>
    </w:p>
    <w:p w:rsidR="000201EE" w:rsidRPr="000201EE" w:rsidRDefault="000201EE" w:rsidP="000201EE">
      <w:pPr>
        <w:spacing w:after="0"/>
        <w:jc w:val="both"/>
      </w:pPr>
    </w:p>
    <w:p w:rsidR="001A6F5C" w:rsidRPr="0037704A" w:rsidRDefault="001A6F5C" w:rsidP="000201EE">
      <w:pPr>
        <w:spacing w:after="0"/>
        <w:jc w:val="both"/>
        <w:rPr>
          <w:b/>
          <w:sz w:val="24"/>
          <w:lang w:val="en-GB"/>
        </w:rPr>
      </w:pPr>
      <w:proofErr w:type="spellStart"/>
      <w:r w:rsidRPr="0037704A">
        <w:rPr>
          <w:b/>
          <w:sz w:val="24"/>
          <w:lang w:val="en-GB"/>
        </w:rPr>
        <w:t>Personne</w:t>
      </w:r>
      <w:proofErr w:type="spellEnd"/>
      <w:r w:rsidRPr="0037704A">
        <w:rPr>
          <w:b/>
          <w:sz w:val="24"/>
          <w:lang w:val="en-GB"/>
        </w:rPr>
        <w:t>(s) de contact :</w:t>
      </w:r>
    </w:p>
    <w:p w:rsidR="0018690F" w:rsidRPr="00445627" w:rsidRDefault="0018690F" w:rsidP="000201EE">
      <w:pPr>
        <w:spacing w:after="0"/>
        <w:jc w:val="both"/>
      </w:pPr>
      <w:r w:rsidRPr="00445627">
        <w:t>Service Educati</w:t>
      </w:r>
      <w:r w:rsidR="00940AC5" w:rsidRPr="00445627">
        <w:t>f</w:t>
      </w:r>
      <w:r w:rsidRPr="00445627">
        <w:t xml:space="preserve">, Taipei </w:t>
      </w:r>
      <w:proofErr w:type="spellStart"/>
      <w:r w:rsidRPr="00445627">
        <w:t>Representative</w:t>
      </w:r>
      <w:proofErr w:type="spellEnd"/>
      <w:r w:rsidRPr="00445627">
        <w:t xml:space="preserve"> Office in the EU and Belgium</w:t>
      </w:r>
    </w:p>
    <w:p w:rsidR="0018690F" w:rsidRPr="000201EE" w:rsidRDefault="0018690F" w:rsidP="000201EE">
      <w:pPr>
        <w:spacing w:after="0"/>
        <w:jc w:val="both"/>
      </w:pPr>
      <w:r w:rsidRPr="000201EE">
        <w:t xml:space="preserve">Square de </w:t>
      </w:r>
      <w:proofErr w:type="spellStart"/>
      <w:r w:rsidRPr="000201EE">
        <w:t>Meeûs</w:t>
      </w:r>
      <w:proofErr w:type="spellEnd"/>
      <w:r w:rsidRPr="000201EE">
        <w:t xml:space="preserve"> 27, 1000-Bruxelles </w:t>
      </w:r>
    </w:p>
    <w:p w:rsidR="0018690F" w:rsidRPr="000201EE" w:rsidRDefault="0018690F" w:rsidP="000201EE">
      <w:pPr>
        <w:spacing w:after="0"/>
        <w:jc w:val="both"/>
      </w:pPr>
      <w:r w:rsidRPr="000201EE">
        <w:t>Tél: 02-2872835  Fax: 02-5131952</w:t>
      </w:r>
    </w:p>
    <w:p w:rsidR="0018690F" w:rsidRPr="000201EE" w:rsidRDefault="0018690F" w:rsidP="000201EE">
      <w:pPr>
        <w:spacing w:after="0"/>
        <w:jc w:val="both"/>
      </w:pPr>
      <w:r w:rsidRPr="000201EE">
        <w:t xml:space="preserve">Courrier électronique: </w:t>
      </w:r>
      <w:hyperlink r:id="rId14" w:history="1">
        <w:r w:rsidR="00F01FC6">
          <w:rPr>
            <w:rStyle w:val="Lienhypertexte"/>
          </w:rPr>
          <w:t>kellyvandepaer@mail.moe.gov.tw</w:t>
        </w:r>
      </w:hyperlink>
    </w:p>
    <w:p w:rsidR="0018690F" w:rsidRPr="000201EE" w:rsidRDefault="0018690F" w:rsidP="000201EE">
      <w:pPr>
        <w:spacing w:after="0"/>
        <w:jc w:val="both"/>
        <w:rPr>
          <w:lang w:val="nl-BE"/>
        </w:rPr>
      </w:pPr>
      <w:r w:rsidRPr="00445627">
        <w:t>Site web</w:t>
      </w:r>
      <w:r w:rsidRPr="000201EE">
        <w:rPr>
          <w:lang w:val="nl-BE"/>
        </w:rPr>
        <w:t xml:space="preserve">: </w:t>
      </w:r>
      <w:hyperlink r:id="rId15" w:history="1">
        <w:r w:rsidRPr="000201EE">
          <w:rPr>
            <w:rStyle w:val="Lienhypertexte"/>
            <w:lang w:val="nl-BE"/>
          </w:rPr>
          <w:t>www.taiwanembassy.org/be</w:t>
        </w:r>
      </w:hyperlink>
      <w:r w:rsidRPr="000201EE">
        <w:rPr>
          <w:lang w:val="nl-BE"/>
        </w:rPr>
        <w:t xml:space="preserve"> </w:t>
      </w:r>
    </w:p>
    <w:p w:rsidR="0018690F" w:rsidRPr="000201EE" w:rsidRDefault="0018690F" w:rsidP="000201EE">
      <w:pPr>
        <w:spacing w:after="0"/>
        <w:jc w:val="both"/>
        <w:rPr>
          <w:lang w:val="nl-BE"/>
        </w:rPr>
      </w:pPr>
    </w:p>
    <w:p w:rsidR="0018690F" w:rsidRPr="00C22929" w:rsidRDefault="0018690F" w:rsidP="000201EE">
      <w:pPr>
        <w:spacing w:after="0" w:line="240" w:lineRule="auto"/>
        <w:jc w:val="both"/>
        <w:rPr>
          <w:lang w:val="nl-NL"/>
        </w:rPr>
      </w:pPr>
    </w:p>
    <w:p w:rsidR="001A6F5C" w:rsidRPr="00C22929" w:rsidRDefault="001A6F5C" w:rsidP="000201EE">
      <w:pPr>
        <w:spacing w:after="0" w:line="240" w:lineRule="auto"/>
        <w:jc w:val="both"/>
        <w:rPr>
          <w:lang w:val="nl-NL"/>
        </w:rPr>
      </w:pPr>
    </w:p>
    <w:sectPr w:rsidR="001A6F5C" w:rsidRPr="00C2292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29" w:rsidRDefault="009B4129" w:rsidP="009F6F16">
      <w:pPr>
        <w:spacing w:after="0" w:line="240" w:lineRule="auto"/>
      </w:pPr>
      <w:r>
        <w:separator/>
      </w:r>
    </w:p>
  </w:endnote>
  <w:endnote w:type="continuationSeparator" w:id="0">
    <w:p w:rsidR="009B4129" w:rsidRDefault="009B4129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C22929" w:rsidRPr="009F6F16" w:rsidRDefault="00C22929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C22929" w:rsidRPr="00195E49" w:rsidRDefault="000535C7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C22929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C22929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C22929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C22929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29" w:rsidRDefault="009B4129" w:rsidP="009F6F16">
      <w:pPr>
        <w:spacing w:after="0" w:line="240" w:lineRule="auto"/>
      </w:pPr>
      <w:r>
        <w:separator/>
      </w:r>
    </w:p>
  </w:footnote>
  <w:footnote w:type="continuationSeparator" w:id="0">
    <w:p w:rsidR="009B4129" w:rsidRDefault="009B4129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29" w:rsidRDefault="00C22929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929" w:rsidRDefault="00C22929">
    <w:pPr>
      <w:pStyle w:val="En-tte"/>
    </w:pPr>
  </w:p>
  <w:p w:rsidR="00C22929" w:rsidRDefault="00C229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EDB"/>
    <w:multiLevelType w:val="hybridMultilevel"/>
    <w:tmpl w:val="80CCA2A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76C1"/>
    <w:multiLevelType w:val="hybridMultilevel"/>
    <w:tmpl w:val="5A6449E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5C3D"/>
    <w:multiLevelType w:val="hybridMultilevel"/>
    <w:tmpl w:val="AC7823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9EC88DE">
      <w:start w:val="1"/>
      <w:numFmt w:val="decimal"/>
      <w:lvlText w:val="(%2)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2" w:tplc="58C61BC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4CD"/>
    <w:multiLevelType w:val="hybridMultilevel"/>
    <w:tmpl w:val="68DE667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BF"/>
    <w:multiLevelType w:val="hybridMultilevel"/>
    <w:tmpl w:val="32BCA5C2"/>
    <w:lvl w:ilvl="0" w:tplc="89EC88DE">
      <w:start w:val="1"/>
      <w:numFmt w:val="decimal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894166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7C663E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830618"/>
    <w:multiLevelType w:val="hybridMultilevel"/>
    <w:tmpl w:val="BD60C10C"/>
    <w:lvl w:ilvl="0" w:tplc="0FA2270E">
      <w:start w:val="6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D4829C0"/>
    <w:multiLevelType w:val="hybridMultilevel"/>
    <w:tmpl w:val="4B9E6552"/>
    <w:lvl w:ilvl="0" w:tplc="64DCC97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63C9"/>
    <w:multiLevelType w:val="hybridMultilevel"/>
    <w:tmpl w:val="44FA8D36"/>
    <w:lvl w:ilvl="0" w:tplc="0DFE3D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0D76"/>
    <w:multiLevelType w:val="hybridMultilevel"/>
    <w:tmpl w:val="5DAC062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12D0C"/>
    <w:rsid w:val="000201EE"/>
    <w:rsid w:val="000535C7"/>
    <w:rsid w:val="000C2044"/>
    <w:rsid w:val="000D7DE2"/>
    <w:rsid w:val="001159BD"/>
    <w:rsid w:val="001573E5"/>
    <w:rsid w:val="00157596"/>
    <w:rsid w:val="0018690F"/>
    <w:rsid w:val="00195E49"/>
    <w:rsid w:val="001A6F5C"/>
    <w:rsid w:val="002246B4"/>
    <w:rsid w:val="0022485E"/>
    <w:rsid w:val="00236357"/>
    <w:rsid w:val="00245D00"/>
    <w:rsid w:val="002860EF"/>
    <w:rsid w:val="002D7A05"/>
    <w:rsid w:val="0033072B"/>
    <w:rsid w:val="003500AD"/>
    <w:rsid w:val="00362469"/>
    <w:rsid w:val="00374151"/>
    <w:rsid w:val="0037704A"/>
    <w:rsid w:val="00380459"/>
    <w:rsid w:val="004116B9"/>
    <w:rsid w:val="00445627"/>
    <w:rsid w:val="004B5D13"/>
    <w:rsid w:val="005020DA"/>
    <w:rsid w:val="00514EA1"/>
    <w:rsid w:val="00653887"/>
    <w:rsid w:val="00683F93"/>
    <w:rsid w:val="00726278"/>
    <w:rsid w:val="007B6DEC"/>
    <w:rsid w:val="00877C82"/>
    <w:rsid w:val="008A7EF5"/>
    <w:rsid w:val="008E05DD"/>
    <w:rsid w:val="00913F6E"/>
    <w:rsid w:val="00930D17"/>
    <w:rsid w:val="00940AC5"/>
    <w:rsid w:val="009B4129"/>
    <w:rsid w:val="009C40A0"/>
    <w:rsid w:val="009F6F16"/>
    <w:rsid w:val="00A85C50"/>
    <w:rsid w:val="00B034A6"/>
    <w:rsid w:val="00B41735"/>
    <w:rsid w:val="00B50A7D"/>
    <w:rsid w:val="00BB3D35"/>
    <w:rsid w:val="00BD4728"/>
    <w:rsid w:val="00C22929"/>
    <w:rsid w:val="00C30856"/>
    <w:rsid w:val="00C84D61"/>
    <w:rsid w:val="00CF12AF"/>
    <w:rsid w:val="00CF1C57"/>
    <w:rsid w:val="00D0336C"/>
    <w:rsid w:val="00D35AD6"/>
    <w:rsid w:val="00D72DBC"/>
    <w:rsid w:val="00DE5F0C"/>
    <w:rsid w:val="00E02451"/>
    <w:rsid w:val="00E17ECE"/>
    <w:rsid w:val="00E42E92"/>
    <w:rsid w:val="00E75606"/>
    <w:rsid w:val="00EC7099"/>
    <w:rsid w:val="00EF2002"/>
    <w:rsid w:val="00F01FC6"/>
    <w:rsid w:val="00F21943"/>
    <w:rsid w:val="00F4280D"/>
    <w:rsid w:val="00F524BD"/>
    <w:rsid w:val="00F5542B"/>
    <w:rsid w:val="00F92AF5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7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5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82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9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2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0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9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57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57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3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61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7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5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7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02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40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62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24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vandepaer@mail.moe.gov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ellyvandepaer@mail.moe.gov.t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c9gVuV6jPSzXzFQ4IkUPAxzfmSS6sNJIAPxOyLyAGVgpANFg/viewfor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iwanembassy.org/be" TargetMode="External"/><Relationship Id="rId10" Type="http://schemas.openxmlformats.org/officeDocument/2006/relationships/hyperlink" Target="mailto:z10804022@email.ncku.edu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oc-taiwan.org/be_en/post/7054.html" TargetMode="External"/><Relationship Id="rId14" Type="http://schemas.openxmlformats.org/officeDocument/2006/relationships/hyperlink" Target="mailto:kellyvandepaer@mail.moe.gov.tw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545D-36A2-479A-86C8-5BC344B6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ank</cp:lastModifiedBy>
  <cp:revision>2</cp:revision>
  <cp:lastPrinted>2019-01-08T12:40:00Z</cp:lastPrinted>
  <dcterms:created xsi:type="dcterms:W3CDTF">2019-11-29T08:45:00Z</dcterms:created>
  <dcterms:modified xsi:type="dcterms:W3CDTF">2019-11-29T08:45:00Z</dcterms:modified>
</cp:coreProperties>
</file>