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35EB3" w14:textId="77777777" w:rsidR="003868B0" w:rsidRPr="003868B0" w:rsidRDefault="003868B0" w:rsidP="003868B0">
      <w:pPr>
        <w:pStyle w:val="Sansinterligne"/>
        <w:jc w:val="center"/>
        <w:rPr>
          <w:rFonts w:ascii="Arial" w:hAnsi="Arial" w:cs="Arial"/>
          <w:b/>
          <w:sz w:val="20"/>
          <w:szCs w:val="20"/>
          <w:u w:val="single"/>
          <w:lang w:val="fr-FR"/>
        </w:rPr>
      </w:pPr>
      <w:bookmarkStart w:id="0" w:name="_GoBack"/>
      <w:bookmarkEnd w:id="0"/>
      <w:r w:rsidRPr="003868B0">
        <w:rPr>
          <w:rFonts w:ascii="Arial" w:hAnsi="Arial" w:cs="Arial"/>
          <w:b/>
          <w:sz w:val="20"/>
          <w:szCs w:val="20"/>
          <w:u w:val="single"/>
          <w:lang w:val="fr-FR"/>
        </w:rPr>
        <w:t>POSTES A POURVOIR</w:t>
      </w:r>
    </w:p>
    <w:p w14:paraId="6FC4A30F" w14:textId="77777777" w:rsidR="003868B0" w:rsidRDefault="003868B0" w:rsidP="003868B0">
      <w:pPr>
        <w:pStyle w:val="Sansinterligne"/>
        <w:jc w:val="both"/>
        <w:rPr>
          <w:rFonts w:ascii="Arial" w:hAnsi="Arial" w:cs="Arial"/>
          <w:b/>
          <w:sz w:val="20"/>
          <w:szCs w:val="20"/>
          <w:lang w:val="fr-FR"/>
        </w:rPr>
      </w:pPr>
    </w:p>
    <w:p w14:paraId="65B072D4" w14:textId="77777777" w:rsidR="003868B0" w:rsidRDefault="003868B0" w:rsidP="003868B0">
      <w:pPr>
        <w:pStyle w:val="Sansinterligne"/>
        <w:jc w:val="both"/>
        <w:rPr>
          <w:rFonts w:ascii="Arial" w:hAnsi="Arial" w:cs="Arial"/>
          <w:sz w:val="20"/>
          <w:szCs w:val="20"/>
          <w:lang w:val="fr-FR"/>
        </w:rPr>
      </w:pPr>
    </w:p>
    <w:p w14:paraId="3D321CF0" w14:textId="77777777" w:rsidR="003868B0" w:rsidRDefault="003868B0" w:rsidP="003868B0">
      <w:pPr>
        <w:jc w:val="both"/>
        <w:rPr>
          <w:rFonts w:ascii="Arial" w:hAnsi="Arial" w:cs="Arial"/>
          <w:lang w:val="fr-BE"/>
        </w:rPr>
      </w:pPr>
    </w:p>
    <w:p w14:paraId="468CE892" w14:textId="18F44A9C" w:rsidR="003868B0" w:rsidRDefault="003868B0" w:rsidP="003868B0">
      <w:pPr>
        <w:jc w:val="center"/>
        <w:rPr>
          <w:rFonts w:ascii="Arial" w:hAnsi="Arial" w:cs="Arial"/>
          <w:b/>
          <w:bCs/>
          <w:lang w:val="fr-BE"/>
        </w:rPr>
      </w:pPr>
      <w:r>
        <w:rPr>
          <w:rFonts w:ascii="Arial" w:hAnsi="Arial" w:cs="Arial"/>
          <w:b/>
          <w:bCs/>
          <w:lang w:val="fr-BE"/>
        </w:rPr>
        <w:t>1</w:t>
      </w:r>
      <w:r w:rsidR="009A04D8">
        <w:rPr>
          <w:rFonts w:ascii="Arial" w:hAnsi="Arial" w:cs="Arial"/>
          <w:b/>
          <w:bCs/>
          <w:lang w:val="fr-BE"/>
        </w:rPr>
        <w:t>.</w:t>
      </w:r>
    </w:p>
    <w:p w14:paraId="26C30A86" w14:textId="77777777" w:rsidR="003868B0" w:rsidRDefault="003868B0" w:rsidP="003868B0">
      <w:pPr>
        <w:jc w:val="center"/>
        <w:rPr>
          <w:rFonts w:ascii="Arial" w:hAnsi="Arial" w:cs="Arial"/>
          <w:b/>
          <w:bCs/>
          <w:lang w:val="fr-BE"/>
        </w:rPr>
      </w:pPr>
    </w:p>
    <w:p w14:paraId="23777639" w14:textId="77777777" w:rsidR="003868B0" w:rsidRPr="00CB139B" w:rsidRDefault="003868B0" w:rsidP="003868B0">
      <w:pPr>
        <w:spacing w:line="0" w:lineRule="atLeast"/>
        <w:rPr>
          <w:rFonts w:ascii="Calibri" w:eastAsia="Calibri" w:hAnsi="Calibri" w:cs="Arial"/>
          <w:b/>
          <w:lang w:eastAsia="fr-FR"/>
        </w:rPr>
      </w:pPr>
      <w:r w:rsidRPr="00CB139B">
        <w:rPr>
          <w:rFonts w:ascii="Calibri" w:eastAsia="Calibri" w:hAnsi="Calibri" w:cs="Arial"/>
          <w:b/>
          <w:lang w:eastAsia="fr-FR"/>
        </w:rPr>
        <w:t xml:space="preserve">Le Groupement Européen de Coopération Territoriale </w:t>
      </w:r>
      <w:proofErr w:type="spellStart"/>
      <w:r w:rsidRPr="00CB139B">
        <w:rPr>
          <w:rFonts w:ascii="Calibri" w:eastAsia="Calibri" w:hAnsi="Calibri" w:cs="Arial"/>
          <w:b/>
          <w:lang w:eastAsia="fr-FR"/>
        </w:rPr>
        <w:t>Eurométropole</w:t>
      </w:r>
      <w:proofErr w:type="spellEnd"/>
      <w:r w:rsidRPr="00CB139B">
        <w:rPr>
          <w:rFonts w:ascii="Calibri" w:eastAsia="Calibri" w:hAnsi="Calibri" w:cs="Arial"/>
          <w:b/>
          <w:lang w:eastAsia="fr-FR"/>
        </w:rPr>
        <w:t xml:space="preserve"> Lille-Kortrijk-Tournai recrute (H/F):</w:t>
      </w:r>
    </w:p>
    <w:p w14:paraId="38FF1D62" w14:textId="77777777" w:rsidR="003868B0" w:rsidRPr="00CB139B" w:rsidRDefault="003868B0" w:rsidP="003868B0">
      <w:pPr>
        <w:spacing w:line="200" w:lineRule="exact"/>
        <w:rPr>
          <w:rFonts w:cs="Arial"/>
          <w:sz w:val="24"/>
          <w:lang w:eastAsia="fr-FR"/>
        </w:rPr>
      </w:pPr>
    </w:p>
    <w:p w14:paraId="2E1706AE" w14:textId="77777777" w:rsidR="003868B0" w:rsidRPr="00CB139B" w:rsidRDefault="003868B0" w:rsidP="003868B0">
      <w:pPr>
        <w:spacing w:line="200" w:lineRule="exact"/>
        <w:rPr>
          <w:rFonts w:cs="Arial"/>
          <w:sz w:val="24"/>
          <w:lang w:eastAsia="fr-FR"/>
        </w:rPr>
      </w:pPr>
    </w:p>
    <w:p w14:paraId="4467FF07" w14:textId="77777777" w:rsidR="003868B0" w:rsidRPr="00CB139B" w:rsidRDefault="003868B0" w:rsidP="003868B0">
      <w:pPr>
        <w:spacing w:line="200" w:lineRule="exact"/>
        <w:rPr>
          <w:rFonts w:cs="Arial"/>
          <w:sz w:val="24"/>
          <w:lang w:eastAsia="fr-FR"/>
        </w:rPr>
      </w:pPr>
    </w:p>
    <w:p w14:paraId="64AF83C3" w14:textId="77777777" w:rsidR="003868B0" w:rsidRPr="00CB139B" w:rsidRDefault="003868B0" w:rsidP="003868B0">
      <w:pPr>
        <w:spacing w:line="329" w:lineRule="exact"/>
        <w:rPr>
          <w:rFonts w:cs="Arial"/>
          <w:sz w:val="24"/>
          <w:lang w:eastAsia="fr-FR"/>
        </w:rPr>
      </w:pPr>
    </w:p>
    <w:p w14:paraId="3C5EAFF9" w14:textId="42803F65" w:rsidR="003868B0" w:rsidRPr="00CB139B" w:rsidRDefault="003868B0" w:rsidP="003868B0">
      <w:pPr>
        <w:spacing w:line="239" w:lineRule="auto"/>
        <w:ind w:left="1640"/>
        <w:rPr>
          <w:rFonts w:ascii="Calibri" w:eastAsia="Calibri" w:hAnsi="Calibri" w:cs="Arial"/>
          <w:color w:val="00B0F0"/>
          <w:sz w:val="36"/>
          <w:u w:val="single"/>
          <w:lang w:eastAsia="fr-FR"/>
        </w:rPr>
      </w:pPr>
      <w:r w:rsidRPr="00CB139B">
        <w:rPr>
          <w:rFonts w:ascii="Calibri" w:eastAsia="Calibri" w:hAnsi="Calibri" w:cs="Arial"/>
          <w:color w:val="00B0F0"/>
          <w:sz w:val="36"/>
          <w:lang w:eastAsia="fr-FR"/>
        </w:rPr>
        <w:t xml:space="preserve">          </w:t>
      </w:r>
      <w:r w:rsidR="00135175" w:rsidRPr="00CB139B">
        <w:rPr>
          <w:rFonts w:ascii="Calibri" w:eastAsia="Calibri" w:hAnsi="Calibri" w:cs="Arial"/>
          <w:color w:val="00B0F0"/>
          <w:sz w:val="36"/>
          <w:u w:val="single"/>
          <w:lang w:eastAsia="fr-FR"/>
        </w:rPr>
        <w:t>Un</w:t>
      </w:r>
      <w:r w:rsidRPr="00CB139B">
        <w:rPr>
          <w:rFonts w:ascii="Calibri" w:eastAsia="Calibri" w:hAnsi="Calibri" w:cs="Arial"/>
          <w:color w:val="00B0F0"/>
          <w:sz w:val="36"/>
          <w:u w:val="single"/>
          <w:lang w:eastAsia="fr-FR"/>
        </w:rPr>
        <w:t>(e) chargé(e) de projet</w:t>
      </w:r>
    </w:p>
    <w:p w14:paraId="1791BF06" w14:textId="77777777" w:rsidR="003868B0" w:rsidRPr="00CB139B" w:rsidRDefault="003868B0" w:rsidP="003868B0">
      <w:pPr>
        <w:spacing w:line="200" w:lineRule="exact"/>
        <w:rPr>
          <w:rFonts w:cs="Arial"/>
          <w:sz w:val="24"/>
          <w:lang w:eastAsia="fr-FR"/>
        </w:rPr>
      </w:pPr>
      <w:r w:rsidRPr="00CB139B">
        <w:rPr>
          <w:rFonts w:ascii="Calibri" w:eastAsia="Calibri" w:hAnsi="Calibri" w:cs="Arial"/>
          <w:noProof/>
          <w:color w:val="00B0F0"/>
          <w:sz w:val="36"/>
          <w:u w:val="single"/>
          <w:lang w:val="fr-BE" w:eastAsia="fr-BE"/>
        </w:rPr>
        <mc:AlternateContent>
          <mc:Choice Requires="wps">
            <w:drawing>
              <wp:anchor distT="0" distB="0" distL="114300" distR="114300" simplePos="0" relativeHeight="251659264" behindDoc="1" locked="0" layoutInCell="0" allowOverlap="1" wp14:anchorId="02616C8B" wp14:editId="6E8DC8EA">
                <wp:simplePos x="0" y="0"/>
                <wp:positionH relativeFrom="column">
                  <wp:posOffset>-74295</wp:posOffset>
                </wp:positionH>
                <wp:positionV relativeFrom="paragraph">
                  <wp:posOffset>163195</wp:posOffset>
                </wp:positionV>
                <wp:extent cx="5666740" cy="0"/>
                <wp:effectExtent l="6350" t="13335" r="13335" b="5715"/>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6740" cy="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E738B9" id="Connecteur droit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85pt" to="440.3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" o:allowincell="f" strokecolor="red" strokeweight="6095emu"/>
            </w:pict>
          </mc:Fallback>
        </mc:AlternateContent>
      </w:r>
      <w:r w:rsidRPr="00CB139B">
        <w:rPr>
          <w:rFonts w:ascii="Calibri" w:eastAsia="Calibri" w:hAnsi="Calibri" w:cs="Arial"/>
          <w:noProof/>
          <w:color w:val="00B0F0"/>
          <w:sz w:val="36"/>
          <w:u w:val="single"/>
          <w:lang w:val="fr-BE" w:eastAsia="fr-BE"/>
        </w:rPr>
        <mc:AlternateContent>
          <mc:Choice Requires="wps">
            <w:drawing>
              <wp:anchor distT="0" distB="0" distL="114300" distR="114300" simplePos="0" relativeHeight="251660288" behindDoc="1" locked="0" layoutInCell="0" allowOverlap="1" wp14:anchorId="5061B098" wp14:editId="4EC0A43D">
                <wp:simplePos x="0" y="0"/>
                <wp:positionH relativeFrom="column">
                  <wp:posOffset>-71120</wp:posOffset>
                </wp:positionH>
                <wp:positionV relativeFrom="paragraph">
                  <wp:posOffset>160020</wp:posOffset>
                </wp:positionV>
                <wp:extent cx="0" cy="956310"/>
                <wp:effectExtent l="9525" t="10160" r="9525" b="508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631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855AAB" id="Connecteur droit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6pt" to="-5.6pt,8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" o:allowincell="f" strokecolor="red" strokeweight=".48pt"/>
            </w:pict>
          </mc:Fallback>
        </mc:AlternateContent>
      </w:r>
      <w:r w:rsidRPr="00CB139B">
        <w:rPr>
          <w:rFonts w:ascii="Calibri" w:eastAsia="Calibri" w:hAnsi="Calibri" w:cs="Arial"/>
          <w:noProof/>
          <w:color w:val="00B0F0"/>
          <w:sz w:val="36"/>
          <w:u w:val="single"/>
          <w:lang w:val="fr-BE" w:eastAsia="fr-BE"/>
        </w:rPr>
        <mc:AlternateContent>
          <mc:Choice Requires="wps">
            <w:drawing>
              <wp:anchor distT="0" distB="0" distL="114300" distR="114300" simplePos="0" relativeHeight="251661312" behindDoc="1" locked="0" layoutInCell="0" allowOverlap="1" wp14:anchorId="4F699D03" wp14:editId="21B968AA">
                <wp:simplePos x="0" y="0"/>
                <wp:positionH relativeFrom="column">
                  <wp:posOffset>5589270</wp:posOffset>
                </wp:positionH>
                <wp:positionV relativeFrom="paragraph">
                  <wp:posOffset>160020</wp:posOffset>
                </wp:positionV>
                <wp:extent cx="0" cy="956310"/>
                <wp:effectExtent l="12065" t="10160" r="6985" b="508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631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728222" id="Connecteur droit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1pt,12.6pt" to="440.1pt,8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" o:allowincell="f" strokecolor="red" strokeweight="6095emu"/>
            </w:pict>
          </mc:Fallback>
        </mc:AlternateContent>
      </w:r>
    </w:p>
    <w:p w14:paraId="4D59FB4E" w14:textId="77777777" w:rsidR="003868B0" w:rsidRPr="00CB139B" w:rsidRDefault="003868B0" w:rsidP="003868B0">
      <w:pPr>
        <w:spacing w:line="320" w:lineRule="exact"/>
        <w:rPr>
          <w:rFonts w:cs="Arial"/>
          <w:sz w:val="24"/>
          <w:lang w:eastAsia="fr-FR"/>
        </w:rPr>
      </w:pPr>
    </w:p>
    <w:p w14:paraId="100ACD09" w14:textId="2CE8B122" w:rsidR="003868B0" w:rsidRPr="00CB139B" w:rsidRDefault="00D8261C" w:rsidP="003868B0">
      <w:pPr>
        <w:spacing w:line="239" w:lineRule="auto"/>
        <w:ind w:left="3860"/>
        <w:rPr>
          <w:rFonts w:ascii="Calibri" w:eastAsia="Calibri" w:hAnsi="Calibri" w:cs="Arial"/>
          <w:b/>
          <w:lang w:eastAsia="fr-FR"/>
        </w:rPr>
      </w:pPr>
      <w:r w:rsidRPr="00D8261C">
        <w:rPr>
          <w:rFonts w:ascii="Calibri" w:eastAsia="Calibri" w:hAnsi="Calibri" w:cs="Arial"/>
          <w:b/>
          <w:color w:val="FF0000"/>
          <w:lang w:eastAsia="fr-FR"/>
        </w:rPr>
        <w:t xml:space="preserve">I. </w:t>
      </w:r>
      <w:r w:rsidR="003868B0" w:rsidRPr="00CB139B">
        <w:rPr>
          <w:rFonts w:ascii="Calibri" w:eastAsia="Calibri" w:hAnsi="Calibri" w:cs="Arial"/>
          <w:b/>
          <w:lang w:eastAsia="fr-FR"/>
        </w:rPr>
        <w:t>CONTEXTE :</w:t>
      </w:r>
    </w:p>
    <w:p w14:paraId="096882C0" w14:textId="77777777" w:rsidR="003868B0" w:rsidRPr="00CB139B" w:rsidRDefault="003868B0" w:rsidP="003868B0">
      <w:pPr>
        <w:spacing w:line="246" w:lineRule="exact"/>
        <w:rPr>
          <w:rFonts w:cs="Arial"/>
          <w:sz w:val="24"/>
          <w:lang w:eastAsia="fr-FR"/>
        </w:rPr>
      </w:pPr>
    </w:p>
    <w:p w14:paraId="096CC73C" w14:textId="77777777" w:rsidR="003868B0" w:rsidRPr="00CB139B" w:rsidRDefault="003868B0" w:rsidP="00D8261C">
      <w:pPr>
        <w:tabs>
          <w:tab w:val="left" w:pos="1340"/>
        </w:tabs>
        <w:spacing w:line="239" w:lineRule="auto"/>
        <w:ind w:left="1340"/>
        <w:jc w:val="both"/>
        <w:rPr>
          <w:rFonts w:ascii="Calibri" w:eastAsia="Calibri" w:hAnsi="Calibri" w:cs="Arial"/>
          <w:b/>
          <w:color w:val="FF0000"/>
          <w:lang w:eastAsia="fr-FR"/>
        </w:rPr>
      </w:pPr>
      <w:r w:rsidRPr="00CB139B">
        <w:rPr>
          <w:rFonts w:ascii="Calibri" w:eastAsia="Calibri" w:hAnsi="Calibri" w:cs="Arial"/>
          <w:b/>
          <w:lang w:eastAsia="fr-FR"/>
        </w:rPr>
        <w:t>L’EUROMETROPOLE LILLE-KORTRIJK-TOURNAI : UNE VOLONTÉ PARTAGÉE DE</w:t>
      </w:r>
    </w:p>
    <w:p w14:paraId="2D240737" w14:textId="77777777" w:rsidR="003868B0" w:rsidRPr="00CB139B" w:rsidRDefault="003868B0" w:rsidP="003868B0">
      <w:pPr>
        <w:spacing w:line="2" w:lineRule="exact"/>
        <w:rPr>
          <w:rFonts w:cs="Arial"/>
          <w:sz w:val="24"/>
          <w:lang w:eastAsia="fr-FR"/>
        </w:rPr>
      </w:pPr>
    </w:p>
    <w:p w14:paraId="5A358838" w14:textId="77777777" w:rsidR="003868B0" w:rsidRPr="00CB139B" w:rsidRDefault="003868B0" w:rsidP="003868B0">
      <w:pPr>
        <w:spacing w:line="239" w:lineRule="auto"/>
        <w:ind w:left="3900"/>
        <w:rPr>
          <w:rFonts w:ascii="Calibri" w:eastAsia="Calibri" w:hAnsi="Calibri" w:cs="Arial"/>
          <w:b/>
          <w:lang w:eastAsia="fr-FR"/>
        </w:rPr>
      </w:pPr>
      <w:r w:rsidRPr="00CB139B">
        <w:rPr>
          <w:rFonts w:ascii="Calibri" w:eastAsia="Calibri" w:hAnsi="Calibri" w:cs="Arial"/>
          <w:b/>
          <w:lang w:eastAsia="fr-FR"/>
        </w:rPr>
        <w:t>MISE EN ACTION</w:t>
      </w:r>
    </w:p>
    <w:p w14:paraId="52B7B1DF" w14:textId="77777777" w:rsidR="003868B0" w:rsidRPr="00CB139B" w:rsidRDefault="003868B0" w:rsidP="003868B0">
      <w:pPr>
        <w:spacing w:line="200" w:lineRule="exact"/>
        <w:rPr>
          <w:rFonts w:cs="Arial"/>
          <w:sz w:val="24"/>
          <w:lang w:eastAsia="fr-FR"/>
        </w:rPr>
      </w:pPr>
      <w:r w:rsidRPr="00CB139B">
        <w:rPr>
          <w:rFonts w:ascii="Calibri" w:eastAsia="Calibri" w:hAnsi="Calibri" w:cs="Arial"/>
          <w:b/>
          <w:noProof/>
          <w:lang w:val="fr-BE" w:eastAsia="fr-BE"/>
        </w:rPr>
        <mc:AlternateContent>
          <mc:Choice Requires="wps">
            <w:drawing>
              <wp:anchor distT="0" distB="0" distL="114300" distR="114300" simplePos="0" relativeHeight="251662336" behindDoc="1" locked="0" layoutInCell="0" allowOverlap="1" wp14:anchorId="60F0FCCD" wp14:editId="181F2369">
                <wp:simplePos x="0" y="0"/>
                <wp:positionH relativeFrom="column">
                  <wp:posOffset>-74295</wp:posOffset>
                </wp:positionH>
                <wp:positionV relativeFrom="paragraph">
                  <wp:posOffset>161925</wp:posOffset>
                </wp:positionV>
                <wp:extent cx="5666740" cy="0"/>
                <wp:effectExtent l="6350" t="10160" r="13335" b="889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6740" cy="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5F5DB1" id="Connecteur droit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75pt" to="440.35pt,1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" o:allowincell="f" strokecolor="red" strokeweight="6095emu"/>
            </w:pict>
          </mc:Fallback>
        </mc:AlternateContent>
      </w:r>
    </w:p>
    <w:p w14:paraId="6C2F9692" w14:textId="77777777" w:rsidR="003868B0" w:rsidRPr="00CB139B" w:rsidRDefault="003868B0" w:rsidP="003868B0">
      <w:pPr>
        <w:spacing w:line="200" w:lineRule="exact"/>
        <w:rPr>
          <w:rFonts w:cs="Arial"/>
          <w:sz w:val="24"/>
          <w:lang w:eastAsia="fr-FR"/>
        </w:rPr>
      </w:pPr>
    </w:p>
    <w:p w14:paraId="78B041B7" w14:textId="77777777" w:rsidR="003868B0" w:rsidRPr="00CB139B" w:rsidRDefault="003868B0" w:rsidP="003868B0">
      <w:pPr>
        <w:spacing w:line="390" w:lineRule="exact"/>
        <w:rPr>
          <w:rFonts w:cs="Arial"/>
          <w:sz w:val="24"/>
          <w:lang w:eastAsia="fr-FR"/>
        </w:rPr>
      </w:pPr>
    </w:p>
    <w:p w14:paraId="1CD6123A" w14:textId="77777777" w:rsidR="003868B0" w:rsidRPr="00CB139B" w:rsidRDefault="003868B0" w:rsidP="003868B0">
      <w:pPr>
        <w:spacing w:line="216" w:lineRule="auto"/>
        <w:ind w:left="180" w:right="20"/>
        <w:rPr>
          <w:rFonts w:ascii="Calibri" w:eastAsia="Calibri" w:hAnsi="Calibri" w:cs="Arial"/>
          <w:lang w:eastAsia="fr-FR"/>
        </w:rPr>
      </w:pPr>
      <w:r w:rsidRPr="00CB139B">
        <w:rPr>
          <w:rFonts w:ascii="Calibri" w:eastAsia="Calibri" w:hAnsi="Calibri" w:cs="Arial"/>
          <w:lang w:eastAsia="fr-FR"/>
        </w:rPr>
        <w:t>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xml:space="preserve"> Lille-Kortrijk-Tournai constitue avec ses 2 millions d’habitants, la plus importante métropole transfrontalière européenne.</w:t>
      </w:r>
    </w:p>
    <w:p w14:paraId="5B860194" w14:textId="77777777" w:rsidR="003868B0" w:rsidRPr="00CB139B" w:rsidRDefault="003868B0" w:rsidP="003868B0">
      <w:pPr>
        <w:spacing w:line="48" w:lineRule="exact"/>
        <w:rPr>
          <w:rFonts w:cs="Arial"/>
          <w:sz w:val="24"/>
          <w:lang w:eastAsia="fr-FR"/>
        </w:rPr>
      </w:pPr>
    </w:p>
    <w:p w14:paraId="3EF761AF" w14:textId="77777777" w:rsidR="003868B0" w:rsidRPr="00CB139B" w:rsidRDefault="003868B0" w:rsidP="003868B0">
      <w:pPr>
        <w:spacing w:line="217" w:lineRule="auto"/>
        <w:ind w:left="180" w:right="20"/>
        <w:rPr>
          <w:rFonts w:ascii="Calibri" w:eastAsia="Calibri" w:hAnsi="Calibri" w:cs="Arial"/>
          <w:lang w:eastAsia="fr-FR"/>
        </w:rPr>
      </w:pPr>
      <w:r w:rsidRPr="00CB139B">
        <w:rPr>
          <w:rFonts w:ascii="Calibri" w:eastAsia="Calibri" w:hAnsi="Calibri" w:cs="Arial"/>
          <w:lang w:eastAsia="fr-FR"/>
        </w:rPr>
        <w:t>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premier GECT créé en Europe, rassemble 14 partenaires institutionnels français et belges, notamment :</w:t>
      </w:r>
    </w:p>
    <w:p w14:paraId="336B4506" w14:textId="77777777" w:rsidR="003868B0" w:rsidRPr="00CB139B" w:rsidRDefault="003868B0" w:rsidP="003868B0">
      <w:pPr>
        <w:spacing w:line="244" w:lineRule="exact"/>
        <w:rPr>
          <w:rFonts w:cs="Arial"/>
          <w:sz w:val="24"/>
          <w:lang w:eastAsia="fr-FR"/>
        </w:rPr>
      </w:pPr>
    </w:p>
    <w:p w14:paraId="3543D7D7" w14:textId="77777777" w:rsidR="003868B0" w:rsidRPr="00CB139B" w:rsidRDefault="003868B0" w:rsidP="003868B0">
      <w:pPr>
        <w:spacing w:line="0" w:lineRule="atLeast"/>
        <w:ind w:left="180"/>
        <w:rPr>
          <w:rFonts w:ascii="Calibri" w:eastAsia="Calibri" w:hAnsi="Calibri" w:cs="Arial"/>
          <w:b/>
          <w:lang w:eastAsia="fr-FR"/>
        </w:rPr>
      </w:pPr>
      <w:r w:rsidRPr="00CB139B">
        <w:rPr>
          <w:rFonts w:ascii="Calibri" w:eastAsia="Calibri" w:hAnsi="Calibri" w:cs="Arial"/>
          <w:b/>
          <w:lang w:eastAsia="fr-FR"/>
        </w:rPr>
        <w:t>Côté français :</w:t>
      </w:r>
    </w:p>
    <w:p w14:paraId="06BC12B9" w14:textId="77777777" w:rsidR="003868B0" w:rsidRPr="00CB139B" w:rsidRDefault="003868B0" w:rsidP="003868B0">
      <w:pPr>
        <w:spacing w:line="245" w:lineRule="exact"/>
        <w:rPr>
          <w:rFonts w:cs="Arial"/>
          <w:sz w:val="24"/>
          <w:lang w:eastAsia="fr-FR"/>
        </w:rPr>
      </w:pPr>
    </w:p>
    <w:p w14:paraId="7826FED9" w14:textId="77777777" w:rsidR="003868B0" w:rsidRPr="00CB139B" w:rsidRDefault="003868B0" w:rsidP="003868B0">
      <w:pPr>
        <w:numPr>
          <w:ilvl w:val="0"/>
          <w:numId w:val="2"/>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L’Etat,</w:t>
      </w:r>
    </w:p>
    <w:p w14:paraId="0B0BBB27" w14:textId="77777777" w:rsidR="003868B0" w:rsidRPr="00CB139B" w:rsidRDefault="003868B0" w:rsidP="003868B0">
      <w:pPr>
        <w:numPr>
          <w:ilvl w:val="0"/>
          <w:numId w:val="2"/>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 Région Haut-de-France,</w:t>
      </w:r>
    </w:p>
    <w:p w14:paraId="5C17856F" w14:textId="77777777" w:rsidR="003868B0" w:rsidRPr="00CB139B" w:rsidRDefault="003868B0" w:rsidP="003868B0">
      <w:pPr>
        <w:numPr>
          <w:ilvl w:val="0"/>
          <w:numId w:val="2"/>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Le Département du Nord,</w:t>
      </w:r>
    </w:p>
    <w:p w14:paraId="0D66CAFE" w14:textId="77777777" w:rsidR="003868B0" w:rsidRPr="00CB139B" w:rsidRDefault="003868B0" w:rsidP="003868B0">
      <w:pPr>
        <w:spacing w:line="1" w:lineRule="exact"/>
        <w:rPr>
          <w:rFonts w:ascii="Calibri" w:eastAsia="Calibri" w:hAnsi="Calibri" w:cs="Arial"/>
          <w:lang w:eastAsia="fr-FR"/>
        </w:rPr>
      </w:pPr>
    </w:p>
    <w:p w14:paraId="3B8639AE" w14:textId="77777777" w:rsidR="003868B0" w:rsidRPr="00CB139B" w:rsidRDefault="003868B0" w:rsidP="003868B0">
      <w:pPr>
        <w:numPr>
          <w:ilvl w:val="0"/>
          <w:numId w:val="2"/>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Métropole européenne de Lille,</w:t>
      </w:r>
    </w:p>
    <w:p w14:paraId="275FA606" w14:textId="77777777" w:rsidR="003868B0" w:rsidRPr="00CB139B" w:rsidRDefault="003868B0" w:rsidP="003868B0">
      <w:pPr>
        <w:spacing w:line="243" w:lineRule="exact"/>
        <w:rPr>
          <w:rFonts w:cs="Arial"/>
          <w:sz w:val="24"/>
          <w:lang w:eastAsia="fr-FR"/>
        </w:rPr>
      </w:pPr>
    </w:p>
    <w:p w14:paraId="1B70F78B" w14:textId="77777777" w:rsidR="003868B0" w:rsidRPr="00CB139B" w:rsidRDefault="003868B0" w:rsidP="003868B0">
      <w:pPr>
        <w:spacing w:line="0" w:lineRule="atLeast"/>
        <w:ind w:left="180"/>
        <w:rPr>
          <w:rFonts w:ascii="Calibri" w:eastAsia="Calibri" w:hAnsi="Calibri" w:cs="Arial"/>
          <w:b/>
          <w:lang w:eastAsia="fr-FR"/>
        </w:rPr>
      </w:pPr>
      <w:r w:rsidRPr="00CB139B">
        <w:rPr>
          <w:rFonts w:ascii="Calibri" w:eastAsia="Calibri" w:hAnsi="Calibri" w:cs="Arial"/>
          <w:b/>
          <w:lang w:eastAsia="fr-FR"/>
        </w:rPr>
        <w:t>Côté belge :</w:t>
      </w:r>
    </w:p>
    <w:p w14:paraId="57D54E49" w14:textId="77777777" w:rsidR="003868B0" w:rsidRPr="00CB139B" w:rsidRDefault="003868B0" w:rsidP="003868B0">
      <w:pPr>
        <w:spacing w:line="245" w:lineRule="exact"/>
        <w:rPr>
          <w:rFonts w:cs="Arial"/>
          <w:sz w:val="24"/>
          <w:lang w:eastAsia="fr-FR"/>
        </w:rPr>
      </w:pPr>
    </w:p>
    <w:p w14:paraId="2D29289A" w14:textId="77777777" w:rsidR="003868B0" w:rsidRPr="00CB139B" w:rsidRDefault="003868B0" w:rsidP="003868B0">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l’Etat fédéral,</w:t>
      </w:r>
    </w:p>
    <w:p w14:paraId="1F076CDF" w14:textId="77777777" w:rsidR="003868B0" w:rsidRPr="00CB139B" w:rsidRDefault="003868B0" w:rsidP="003868B0">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la Région et la Communauté flamande,</w:t>
      </w:r>
    </w:p>
    <w:p w14:paraId="7AE86114" w14:textId="77777777" w:rsidR="003868B0" w:rsidRDefault="003868B0" w:rsidP="003868B0">
      <w:pPr>
        <w:numPr>
          <w:ilvl w:val="0"/>
          <w:numId w:val="3"/>
        </w:numPr>
        <w:tabs>
          <w:tab w:val="left" w:pos="422"/>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 Province de Flandre occidentale,</w:t>
      </w:r>
    </w:p>
    <w:p w14:paraId="3FE133B4" w14:textId="77777777" w:rsidR="003868B0" w:rsidRPr="004D268C" w:rsidRDefault="003868B0" w:rsidP="003868B0">
      <w:pPr>
        <w:numPr>
          <w:ilvl w:val="0"/>
          <w:numId w:val="3"/>
        </w:numPr>
        <w:tabs>
          <w:tab w:val="left" w:pos="422"/>
        </w:tabs>
        <w:spacing w:line="238" w:lineRule="auto"/>
        <w:ind w:left="420" w:hanging="240"/>
        <w:jc w:val="both"/>
        <w:rPr>
          <w:rFonts w:ascii="Calibri" w:eastAsia="Calibri" w:hAnsi="Calibri" w:cs="Arial"/>
          <w:lang w:eastAsia="fr-FR"/>
        </w:rPr>
      </w:pPr>
      <w:r w:rsidRPr="004D268C">
        <w:rPr>
          <w:rFonts w:ascii="Calibri" w:eastAsia="Calibri" w:hAnsi="Calibri" w:cs="Arial"/>
          <w:lang w:eastAsia="fr-FR"/>
        </w:rPr>
        <w:t xml:space="preserve">l’intercommunale </w:t>
      </w:r>
      <w:proofErr w:type="spellStart"/>
      <w:r w:rsidRPr="004D268C">
        <w:rPr>
          <w:rFonts w:ascii="Calibri" w:eastAsia="Calibri" w:hAnsi="Calibri" w:cs="Arial"/>
          <w:lang w:eastAsia="fr-FR"/>
        </w:rPr>
        <w:t>Leiedal</w:t>
      </w:r>
      <w:proofErr w:type="spellEnd"/>
      <w:r w:rsidRPr="004D268C">
        <w:rPr>
          <w:rFonts w:ascii="Calibri" w:eastAsia="Calibri" w:hAnsi="Calibri" w:cs="Arial"/>
          <w:lang w:eastAsia="fr-FR"/>
        </w:rPr>
        <w:t>, au nom des communes de l’arrondissement de Kortrijk,</w:t>
      </w:r>
    </w:p>
    <w:p w14:paraId="3D89488C" w14:textId="77777777" w:rsidR="003868B0" w:rsidRPr="00CB139B" w:rsidRDefault="003868B0" w:rsidP="003868B0">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l’intercommunale WVI, au nom des communes des arrondissements de Roeselare,</w:t>
      </w:r>
    </w:p>
    <w:p w14:paraId="56B0F9A0" w14:textId="77777777" w:rsidR="003868B0" w:rsidRPr="00CB139B" w:rsidRDefault="003868B0" w:rsidP="0034776C">
      <w:pPr>
        <w:spacing w:line="0" w:lineRule="atLeast"/>
        <w:ind w:left="426"/>
        <w:jc w:val="both"/>
        <w:rPr>
          <w:rFonts w:ascii="Calibri" w:eastAsia="Calibri" w:hAnsi="Calibri" w:cs="Arial"/>
          <w:lang w:eastAsia="fr-FR"/>
        </w:rPr>
      </w:pPr>
      <w:r w:rsidRPr="00CB139B">
        <w:rPr>
          <w:rFonts w:ascii="Calibri" w:eastAsia="Calibri" w:hAnsi="Calibri" w:cs="Arial"/>
          <w:lang w:eastAsia="fr-FR"/>
        </w:rPr>
        <w:t>Ieper et Tielt,</w:t>
      </w:r>
    </w:p>
    <w:p w14:paraId="5E655600" w14:textId="77777777" w:rsidR="003868B0" w:rsidRPr="00CB139B" w:rsidRDefault="003868B0" w:rsidP="003868B0">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la Wallonie,</w:t>
      </w:r>
    </w:p>
    <w:p w14:paraId="70A126E6" w14:textId="77777777" w:rsidR="003868B0" w:rsidRPr="00CB139B" w:rsidRDefault="003868B0" w:rsidP="003868B0">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la Fédération Wallonie-Bruxelles,</w:t>
      </w:r>
    </w:p>
    <w:p w14:paraId="715E2AC8" w14:textId="77777777" w:rsidR="003868B0" w:rsidRPr="00CB139B" w:rsidRDefault="003868B0" w:rsidP="003868B0">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 Province de Hainaut,</w:t>
      </w:r>
    </w:p>
    <w:p w14:paraId="449C23C8" w14:textId="77777777" w:rsidR="003868B0" w:rsidRPr="00CB139B" w:rsidRDefault="003868B0" w:rsidP="003868B0">
      <w:pPr>
        <w:spacing w:line="48" w:lineRule="exact"/>
        <w:rPr>
          <w:rFonts w:ascii="Calibri" w:eastAsia="Calibri" w:hAnsi="Calibri" w:cs="Arial"/>
          <w:lang w:eastAsia="fr-FR"/>
        </w:rPr>
      </w:pPr>
    </w:p>
    <w:p w14:paraId="35158381" w14:textId="77777777" w:rsidR="003868B0" w:rsidRPr="004D268C" w:rsidRDefault="003868B0" w:rsidP="003868B0">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l’agence de développement IDETA, au nom des communes de l’arrondissement de Tournai à l’exception de la commune d’</w:t>
      </w:r>
      <w:proofErr w:type="spellStart"/>
      <w:r w:rsidRPr="00CB139B">
        <w:rPr>
          <w:rFonts w:ascii="Calibri" w:eastAsia="Calibri" w:hAnsi="Calibri" w:cs="Arial"/>
          <w:lang w:eastAsia="fr-FR"/>
        </w:rPr>
        <w:t>Estaimpuis</w:t>
      </w:r>
      <w:proofErr w:type="spellEnd"/>
      <w:r w:rsidRPr="00CB139B">
        <w:rPr>
          <w:rFonts w:ascii="Calibri" w:eastAsia="Calibri" w:hAnsi="Calibri" w:cs="Arial"/>
          <w:lang w:eastAsia="fr-FR"/>
        </w:rPr>
        <w:t>, et de l’arrondissement d’Ath ainsi que des communes de Lessines, Silly et Enghien,</w:t>
      </w:r>
    </w:p>
    <w:p w14:paraId="1562A928" w14:textId="77777777" w:rsidR="003868B0" w:rsidRPr="00CB139B" w:rsidRDefault="003868B0" w:rsidP="003868B0">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l’intercommunale IEG au nom des communes de l’arrondissement de Mouscron et de la commune d’</w:t>
      </w:r>
      <w:proofErr w:type="spellStart"/>
      <w:r w:rsidRPr="00CB139B">
        <w:rPr>
          <w:rFonts w:ascii="Calibri" w:eastAsia="Calibri" w:hAnsi="Calibri" w:cs="Arial"/>
          <w:lang w:eastAsia="fr-FR"/>
        </w:rPr>
        <w:t>Estaimpuis</w:t>
      </w:r>
      <w:proofErr w:type="spellEnd"/>
      <w:r w:rsidRPr="00CB139B">
        <w:rPr>
          <w:rFonts w:ascii="Calibri" w:eastAsia="Calibri" w:hAnsi="Calibri" w:cs="Arial"/>
          <w:lang w:eastAsia="fr-FR"/>
        </w:rPr>
        <w:t>.</w:t>
      </w:r>
    </w:p>
    <w:p w14:paraId="05002D57" w14:textId="77777777" w:rsidR="003868B0" w:rsidRPr="00CB139B" w:rsidRDefault="003868B0" w:rsidP="003868B0">
      <w:pPr>
        <w:spacing w:line="291" w:lineRule="exact"/>
        <w:rPr>
          <w:rFonts w:cs="Arial"/>
          <w:sz w:val="24"/>
          <w:lang w:eastAsia="fr-FR"/>
        </w:rPr>
      </w:pPr>
    </w:p>
    <w:p w14:paraId="72D812DB" w14:textId="77777777" w:rsidR="003868B0" w:rsidRPr="00CB139B" w:rsidRDefault="003868B0" w:rsidP="003868B0">
      <w:pPr>
        <w:spacing w:line="233" w:lineRule="auto"/>
        <w:ind w:left="180" w:right="20"/>
        <w:jc w:val="both"/>
        <w:rPr>
          <w:rFonts w:ascii="Calibri" w:eastAsia="Calibri" w:hAnsi="Calibri" w:cs="Arial"/>
          <w:lang w:eastAsia="fr-FR"/>
        </w:rPr>
      </w:pPr>
      <w:r w:rsidRPr="00CB139B">
        <w:rPr>
          <w:rFonts w:ascii="Calibri" w:eastAsia="Calibri" w:hAnsi="Calibri" w:cs="Arial"/>
          <w:lang w:eastAsia="fr-FR"/>
        </w:rPr>
        <w:t>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xml:space="preserve"> Lille-Kortrijk-Tournai a l’ambition de développer de manière cohérente ce territoire traversé par plusieurs frontières administratives, politiques ou culturelles en faisant de sa diversité un atout. La mission principale de cette instance de concertation et de gouvernance novatrice, sera à la fois de rencontrer, de manière opérationnelle et réactive, les besoins des habitants, et de s’affirmer comme un acteur au service du développement économique et social du territoire. Pour ce faire, 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xml:space="preserve"> </w:t>
      </w:r>
      <w:r w:rsidRPr="00CB139B">
        <w:rPr>
          <w:rFonts w:ascii="Calibri" w:eastAsia="Calibri" w:hAnsi="Calibri" w:cs="Arial"/>
          <w:lang w:eastAsia="fr-FR"/>
        </w:rPr>
        <w:lastRenderedPageBreak/>
        <w:t>s’emploiera à promouvoir et à soutenir une coopération transfrontalière efficace et cohérente au sein du territoire concerné.</w:t>
      </w:r>
    </w:p>
    <w:p w14:paraId="66585ADC" w14:textId="77777777" w:rsidR="003868B0" w:rsidRDefault="003868B0" w:rsidP="003868B0">
      <w:pPr>
        <w:spacing w:line="232" w:lineRule="auto"/>
        <w:jc w:val="both"/>
        <w:rPr>
          <w:rFonts w:ascii="Calibri" w:eastAsia="Calibri" w:hAnsi="Calibri" w:cs="Arial"/>
          <w:u w:val="single"/>
          <w:lang w:eastAsia="fr-FR"/>
        </w:rPr>
      </w:pPr>
    </w:p>
    <w:p w14:paraId="66A29B23" w14:textId="77777777" w:rsidR="003868B0" w:rsidRPr="00CB139B" w:rsidRDefault="003868B0" w:rsidP="003868B0">
      <w:pPr>
        <w:spacing w:line="232" w:lineRule="auto"/>
        <w:jc w:val="both"/>
        <w:rPr>
          <w:rFonts w:ascii="Calibri" w:eastAsia="Calibri" w:hAnsi="Calibri" w:cs="Arial"/>
          <w:u w:val="single"/>
          <w:lang w:eastAsia="fr-FR"/>
        </w:rPr>
      </w:pPr>
      <w:r w:rsidRPr="00CB139B">
        <w:rPr>
          <w:rFonts w:ascii="Calibri" w:eastAsia="Calibri" w:hAnsi="Calibri" w:cs="Arial"/>
          <w:u w:val="single"/>
          <w:lang w:eastAsia="fr-FR"/>
        </w:rPr>
        <w:t>Objectifs fondateurs</w:t>
      </w:r>
    </w:p>
    <w:p w14:paraId="0726792A" w14:textId="77777777" w:rsidR="003868B0" w:rsidRPr="00CB139B" w:rsidRDefault="003868B0" w:rsidP="003868B0">
      <w:pPr>
        <w:spacing w:line="0" w:lineRule="atLeast"/>
        <w:ind w:left="180"/>
        <w:rPr>
          <w:rFonts w:ascii="Calibri" w:eastAsia="Calibri" w:hAnsi="Calibri" w:cs="Arial"/>
          <w:b/>
          <w:lang w:eastAsia="fr-FR"/>
        </w:rPr>
      </w:pPr>
    </w:p>
    <w:p w14:paraId="03EBD107" w14:textId="77F7B6B2" w:rsidR="003868B0" w:rsidRPr="00CB139B" w:rsidRDefault="003868B0" w:rsidP="00351D30">
      <w:pPr>
        <w:spacing w:line="232" w:lineRule="auto"/>
        <w:jc w:val="both"/>
        <w:rPr>
          <w:rFonts w:ascii="Calibri" w:eastAsia="Calibri" w:hAnsi="Calibri" w:cs="Arial"/>
          <w:lang w:eastAsia="fr-FR"/>
        </w:rPr>
      </w:pPr>
      <w:bookmarkStart w:id="1" w:name="page2"/>
      <w:bookmarkEnd w:id="1"/>
      <w:r w:rsidRPr="00CB139B">
        <w:rPr>
          <w:rFonts w:ascii="Calibri" w:eastAsia="Calibri" w:hAnsi="Calibri" w:cs="Arial"/>
          <w:lang w:eastAsia="fr-FR"/>
        </w:rPr>
        <w:t>Le renforcement de la coopération au sein d’un territoire cohérent constitue le souhait partagé par les 14 partenaires</w:t>
      </w:r>
      <w:r w:rsidR="00351D30">
        <w:rPr>
          <w:rFonts w:ascii="Calibri" w:eastAsia="Calibri" w:hAnsi="Calibri" w:cs="Arial"/>
          <w:lang w:eastAsia="fr-FR"/>
        </w:rPr>
        <w:t>. La</w:t>
      </w:r>
      <w:r w:rsidRPr="00CB139B">
        <w:rPr>
          <w:rFonts w:ascii="Calibri" w:eastAsia="Calibri" w:hAnsi="Calibri" w:cs="Arial"/>
          <w:lang w:eastAsia="fr-FR"/>
        </w:rPr>
        <w:t xml:space="preserve"> stratégie de 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xml:space="preserve"> </w:t>
      </w:r>
      <w:r w:rsidR="00351D30">
        <w:rPr>
          <w:rFonts w:ascii="Calibri" w:eastAsia="Calibri" w:hAnsi="Calibri" w:cs="Arial"/>
          <w:lang w:eastAsia="fr-FR"/>
        </w:rPr>
        <w:t xml:space="preserve">s’articule </w:t>
      </w:r>
      <w:r w:rsidRPr="00CB139B">
        <w:rPr>
          <w:rFonts w:ascii="Calibri" w:eastAsia="Calibri" w:hAnsi="Calibri" w:cs="Arial"/>
          <w:lang w:eastAsia="fr-FR"/>
        </w:rPr>
        <w:t>autour de 3 thématiques prioritaires</w:t>
      </w:r>
      <w:r w:rsidR="00351D30">
        <w:rPr>
          <w:rFonts w:ascii="Calibri" w:eastAsia="Calibri" w:hAnsi="Calibri" w:cs="Arial"/>
          <w:lang w:eastAsia="fr-FR"/>
        </w:rPr>
        <w:t> :</w:t>
      </w:r>
      <w:r w:rsidRPr="00CB139B">
        <w:rPr>
          <w:rFonts w:ascii="Calibri" w:eastAsia="Calibri" w:hAnsi="Calibri" w:cs="Arial"/>
          <w:lang w:eastAsia="fr-FR"/>
        </w:rPr>
        <w:t xml:space="preserve"> développement économique, corrélation emploi-formation et développement durable (y compris la mobilité durable). </w:t>
      </w:r>
    </w:p>
    <w:p w14:paraId="08BEAF58" w14:textId="77777777" w:rsidR="003868B0" w:rsidRPr="007A068A" w:rsidRDefault="003868B0" w:rsidP="003868B0">
      <w:pPr>
        <w:spacing w:line="232" w:lineRule="auto"/>
        <w:jc w:val="both"/>
        <w:rPr>
          <w:rFonts w:ascii="Calibri" w:eastAsia="Calibri" w:hAnsi="Calibri" w:cs="Arial"/>
          <w:lang w:eastAsia="fr-FR"/>
        </w:rPr>
      </w:pPr>
    </w:p>
    <w:p w14:paraId="1659867B" w14:textId="4094F325" w:rsidR="003868B0" w:rsidRPr="00CB139B" w:rsidRDefault="003868B0" w:rsidP="003868B0">
      <w:pPr>
        <w:spacing w:line="232" w:lineRule="auto"/>
        <w:jc w:val="both"/>
        <w:rPr>
          <w:rFonts w:ascii="Calibri" w:eastAsia="Calibri" w:hAnsi="Calibri" w:cs="Arial"/>
          <w:lang w:eastAsia="fr-FR"/>
        </w:rPr>
      </w:pPr>
      <w:r w:rsidRPr="00CB139B">
        <w:rPr>
          <w:rFonts w:ascii="Calibri" w:eastAsia="Calibri" w:hAnsi="Calibri" w:cs="Arial"/>
          <w:lang w:eastAsia="fr-FR"/>
        </w:rPr>
        <w:t xml:space="preserve">Les animateurs/animatrices, politiques et issus de la société civile, pilotent </w:t>
      </w:r>
      <w:r w:rsidR="00351D30">
        <w:rPr>
          <w:rFonts w:ascii="Calibri" w:eastAsia="Calibri" w:hAnsi="Calibri" w:cs="Arial"/>
          <w:lang w:eastAsia="fr-FR"/>
        </w:rPr>
        <w:t>les thématiques</w:t>
      </w:r>
      <w:r w:rsidRPr="00CB139B">
        <w:rPr>
          <w:rFonts w:ascii="Calibri" w:eastAsia="Calibri" w:hAnsi="Calibri" w:cs="Arial"/>
          <w:lang w:eastAsia="fr-FR"/>
        </w:rPr>
        <w:t xml:space="preserve"> et rapportent les avancées au Bureau et à l’Assemblée de 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w:t>
      </w:r>
    </w:p>
    <w:p w14:paraId="0388E96A" w14:textId="77777777" w:rsidR="003868B0" w:rsidRPr="007A068A" w:rsidRDefault="003868B0" w:rsidP="003868B0">
      <w:pPr>
        <w:spacing w:line="232" w:lineRule="auto"/>
        <w:jc w:val="both"/>
        <w:rPr>
          <w:rFonts w:ascii="Calibri" w:eastAsia="Calibri" w:hAnsi="Calibri" w:cs="Arial"/>
          <w:lang w:eastAsia="fr-FR"/>
        </w:rPr>
      </w:pPr>
    </w:p>
    <w:p w14:paraId="366F3AFC" w14:textId="77777777" w:rsidR="003868B0" w:rsidRPr="00CB139B" w:rsidRDefault="003868B0" w:rsidP="003868B0">
      <w:pPr>
        <w:spacing w:line="232" w:lineRule="auto"/>
        <w:jc w:val="both"/>
        <w:rPr>
          <w:rFonts w:ascii="Calibri" w:eastAsia="Calibri" w:hAnsi="Calibri" w:cs="Arial"/>
          <w:lang w:eastAsia="fr-FR"/>
        </w:rPr>
      </w:pPr>
      <w:r w:rsidRPr="00CB139B">
        <w:rPr>
          <w:rFonts w:ascii="Calibri" w:eastAsia="Calibri" w:hAnsi="Calibri" w:cs="Arial"/>
          <w:lang w:eastAsia="fr-FR"/>
        </w:rPr>
        <w:t xml:space="preserve">Pour organiser la concertation politique, technique et le lien avec le Forum de la société civile et pour concrétiser la stratégie </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le GECT a créé une équipe technique, l’Agence de 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comprenant huit personnes.</w:t>
      </w:r>
    </w:p>
    <w:p w14:paraId="6436A738" w14:textId="77777777" w:rsidR="003868B0" w:rsidRPr="007A068A" w:rsidRDefault="003868B0" w:rsidP="003868B0">
      <w:pPr>
        <w:spacing w:line="232" w:lineRule="auto"/>
        <w:jc w:val="both"/>
        <w:rPr>
          <w:rFonts w:ascii="Calibri" w:eastAsia="Calibri" w:hAnsi="Calibri" w:cs="Arial"/>
          <w:lang w:eastAsia="fr-FR"/>
        </w:rPr>
      </w:pPr>
    </w:p>
    <w:p w14:paraId="53750314" w14:textId="77777777" w:rsidR="004F485D" w:rsidRDefault="004F485D" w:rsidP="003868B0">
      <w:pPr>
        <w:spacing w:line="200" w:lineRule="exact"/>
        <w:rPr>
          <w:rFonts w:cs="Arial"/>
          <w:lang w:eastAsia="fr-FR"/>
        </w:rPr>
      </w:pPr>
    </w:p>
    <w:p w14:paraId="3A224286" w14:textId="6CCEC553" w:rsidR="003868B0" w:rsidRPr="00CB139B" w:rsidRDefault="003868B0" w:rsidP="003868B0">
      <w:pPr>
        <w:spacing w:line="200" w:lineRule="exact"/>
        <w:rPr>
          <w:rFonts w:cs="Arial"/>
          <w:lang w:eastAsia="fr-FR"/>
        </w:rPr>
      </w:pPr>
      <w:r w:rsidRPr="00CB139B">
        <w:rPr>
          <w:rFonts w:ascii="Calibri" w:eastAsia="Calibri" w:hAnsi="Calibri" w:cs="Arial"/>
          <w:noProof/>
          <w:lang w:val="fr-BE" w:eastAsia="fr-BE"/>
        </w:rPr>
        <mc:AlternateContent>
          <mc:Choice Requires="wps">
            <w:drawing>
              <wp:anchor distT="0" distB="0" distL="114300" distR="114300" simplePos="0" relativeHeight="251663360" behindDoc="1" locked="0" layoutInCell="0" allowOverlap="1" wp14:anchorId="7D9E2BF0" wp14:editId="38088A41">
                <wp:simplePos x="0" y="0"/>
                <wp:positionH relativeFrom="column">
                  <wp:posOffset>39370</wp:posOffset>
                </wp:positionH>
                <wp:positionV relativeFrom="paragraph">
                  <wp:posOffset>163195</wp:posOffset>
                </wp:positionV>
                <wp:extent cx="5553075" cy="0"/>
                <wp:effectExtent l="5715" t="12700" r="13335" b="635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EE8E2B" id="Connecteur droit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2.85pt" to="440.3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" o:allowincell="f" strokecolor="red" strokeweight="6095emu"/>
            </w:pict>
          </mc:Fallback>
        </mc:AlternateContent>
      </w:r>
      <w:r w:rsidRPr="00CB139B">
        <w:rPr>
          <w:rFonts w:ascii="Calibri" w:eastAsia="Calibri" w:hAnsi="Calibri" w:cs="Arial"/>
          <w:noProof/>
          <w:lang w:val="fr-BE" w:eastAsia="fr-BE"/>
        </w:rPr>
        <mc:AlternateContent>
          <mc:Choice Requires="wps">
            <w:drawing>
              <wp:anchor distT="0" distB="0" distL="114300" distR="114300" simplePos="0" relativeHeight="251664384" behindDoc="1" locked="0" layoutInCell="0" allowOverlap="1" wp14:anchorId="3AACA107" wp14:editId="0BAA52FA">
                <wp:simplePos x="0" y="0"/>
                <wp:positionH relativeFrom="column">
                  <wp:posOffset>39370</wp:posOffset>
                </wp:positionH>
                <wp:positionV relativeFrom="paragraph">
                  <wp:posOffset>1124585</wp:posOffset>
                </wp:positionV>
                <wp:extent cx="5553075" cy="0"/>
                <wp:effectExtent l="5715" t="12065" r="13335" b="698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569A36" id="Connecteur droit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88.55pt" to="440.35pt,8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" o:allowincell="f" strokecolor="red" strokeweight=".48pt"/>
            </w:pict>
          </mc:Fallback>
        </mc:AlternateContent>
      </w:r>
      <w:r w:rsidRPr="00CB139B">
        <w:rPr>
          <w:rFonts w:ascii="Calibri" w:eastAsia="Calibri" w:hAnsi="Calibri" w:cs="Arial"/>
          <w:noProof/>
          <w:lang w:val="fr-BE" w:eastAsia="fr-BE"/>
        </w:rPr>
        <mc:AlternateContent>
          <mc:Choice Requires="wps">
            <w:drawing>
              <wp:anchor distT="0" distB="0" distL="114300" distR="114300" simplePos="0" relativeHeight="251665408" behindDoc="1" locked="0" layoutInCell="0" allowOverlap="1" wp14:anchorId="203DF499" wp14:editId="03DD58C5">
                <wp:simplePos x="0" y="0"/>
                <wp:positionH relativeFrom="column">
                  <wp:posOffset>42545</wp:posOffset>
                </wp:positionH>
                <wp:positionV relativeFrom="paragraph">
                  <wp:posOffset>160020</wp:posOffset>
                </wp:positionV>
                <wp:extent cx="0" cy="967740"/>
                <wp:effectExtent l="8890" t="9525" r="10160" b="13335"/>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58439F" id="Connecteur droit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2.6pt" to="3.35pt,8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" o:allowincell="f" strokecolor="red" strokeweight=".48pt"/>
            </w:pict>
          </mc:Fallback>
        </mc:AlternateContent>
      </w:r>
      <w:r w:rsidRPr="00CB139B">
        <w:rPr>
          <w:rFonts w:ascii="Calibri" w:eastAsia="Calibri" w:hAnsi="Calibri" w:cs="Arial"/>
          <w:noProof/>
          <w:lang w:val="fr-BE" w:eastAsia="fr-BE"/>
        </w:rPr>
        <mc:AlternateContent>
          <mc:Choice Requires="wps">
            <w:drawing>
              <wp:anchor distT="0" distB="0" distL="114300" distR="114300" simplePos="0" relativeHeight="251666432" behindDoc="1" locked="0" layoutInCell="0" allowOverlap="1" wp14:anchorId="5DA3201B" wp14:editId="5613A1E5">
                <wp:simplePos x="0" y="0"/>
                <wp:positionH relativeFrom="column">
                  <wp:posOffset>5589270</wp:posOffset>
                </wp:positionH>
                <wp:positionV relativeFrom="paragraph">
                  <wp:posOffset>160020</wp:posOffset>
                </wp:positionV>
                <wp:extent cx="0" cy="967740"/>
                <wp:effectExtent l="12065" t="9525" r="6985" b="1333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CFAB04" id="Connecteur droit 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1pt,12.6pt" to="440.1pt,8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" o:allowincell="f" strokecolor="red" strokeweight="6095emu"/>
            </w:pict>
          </mc:Fallback>
        </mc:AlternateContent>
      </w:r>
    </w:p>
    <w:p w14:paraId="4F5EDA6E" w14:textId="77777777" w:rsidR="003868B0" w:rsidRPr="00CB139B" w:rsidRDefault="003868B0" w:rsidP="003868B0">
      <w:pPr>
        <w:spacing w:line="320" w:lineRule="exact"/>
        <w:rPr>
          <w:rFonts w:cs="Arial"/>
          <w:lang w:eastAsia="fr-FR"/>
        </w:rPr>
      </w:pPr>
    </w:p>
    <w:p w14:paraId="04EEA04E" w14:textId="7B0F1C5D" w:rsidR="003868B0" w:rsidRPr="00CB139B" w:rsidRDefault="00D8261C" w:rsidP="003868B0">
      <w:pPr>
        <w:spacing w:line="0" w:lineRule="atLeast"/>
        <w:ind w:left="3480"/>
        <w:rPr>
          <w:rFonts w:ascii="Calibri" w:eastAsia="Calibri" w:hAnsi="Calibri" w:cs="Arial"/>
          <w:b/>
          <w:lang w:eastAsia="fr-FR"/>
        </w:rPr>
      </w:pPr>
      <w:r w:rsidRPr="00D8261C">
        <w:rPr>
          <w:rFonts w:ascii="Calibri" w:eastAsia="Calibri" w:hAnsi="Calibri" w:cs="Arial"/>
          <w:b/>
          <w:color w:val="FF0000"/>
          <w:lang w:eastAsia="fr-FR"/>
        </w:rPr>
        <w:t>II.</w:t>
      </w:r>
      <w:r>
        <w:rPr>
          <w:rFonts w:ascii="Calibri" w:eastAsia="Calibri" w:hAnsi="Calibri" w:cs="Arial"/>
          <w:b/>
          <w:lang w:eastAsia="fr-FR"/>
        </w:rPr>
        <w:t xml:space="preserve"> </w:t>
      </w:r>
      <w:r w:rsidR="003868B0" w:rsidRPr="00CB139B">
        <w:rPr>
          <w:rFonts w:ascii="Calibri" w:eastAsia="Calibri" w:hAnsi="Calibri" w:cs="Arial"/>
          <w:b/>
          <w:lang w:eastAsia="fr-FR"/>
        </w:rPr>
        <w:t>DESCRIPTIF DU POSTE :</w:t>
      </w:r>
    </w:p>
    <w:p w14:paraId="51888ADB" w14:textId="77777777" w:rsidR="003868B0" w:rsidRPr="00CB139B" w:rsidRDefault="003868B0" w:rsidP="003868B0">
      <w:pPr>
        <w:spacing w:line="243" w:lineRule="exact"/>
        <w:rPr>
          <w:rFonts w:cs="Arial"/>
          <w:lang w:eastAsia="fr-FR"/>
        </w:rPr>
      </w:pPr>
    </w:p>
    <w:p w14:paraId="2F47C1CD" w14:textId="4B786B2C" w:rsidR="003868B0" w:rsidRPr="00CB139B" w:rsidRDefault="003868B0" w:rsidP="00F615B4">
      <w:pPr>
        <w:tabs>
          <w:tab w:val="left" w:pos="2659"/>
        </w:tabs>
        <w:spacing w:line="0" w:lineRule="atLeast"/>
        <w:ind w:left="2180"/>
        <w:jc w:val="both"/>
        <w:rPr>
          <w:rFonts w:ascii="Calibri" w:eastAsia="Calibri" w:hAnsi="Calibri" w:cs="Arial"/>
          <w:b/>
          <w:lang w:eastAsia="fr-FR"/>
        </w:rPr>
      </w:pPr>
      <w:r w:rsidRPr="00CB139B">
        <w:rPr>
          <w:rFonts w:ascii="Calibri" w:eastAsia="Calibri" w:hAnsi="Calibri" w:cs="Arial"/>
          <w:b/>
          <w:lang w:eastAsia="fr-FR"/>
        </w:rPr>
        <w:t>RECRUTEMENT</w:t>
      </w:r>
      <w:r w:rsidR="00135175">
        <w:rPr>
          <w:rFonts w:ascii="Calibri" w:eastAsia="Calibri" w:hAnsi="Calibri" w:cs="Arial"/>
          <w:b/>
          <w:lang w:eastAsia="fr-FR"/>
        </w:rPr>
        <w:t xml:space="preserve"> </w:t>
      </w:r>
      <w:r w:rsidRPr="00CB139B">
        <w:rPr>
          <w:rFonts w:ascii="Calibri" w:eastAsia="Calibri" w:hAnsi="Calibri" w:cs="Arial"/>
          <w:b/>
          <w:lang w:eastAsia="fr-FR"/>
        </w:rPr>
        <w:t>D’UN(E) CHARGE(E) DE PROJET</w:t>
      </w:r>
    </w:p>
    <w:p w14:paraId="6EE29010" w14:textId="77777777" w:rsidR="003868B0" w:rsidRPr="00CB139B" w:rsidRDefault="003868B0" w:rsidP="003868B0">
      <w:pPr>
        <w:spacing w:line="200" w:lineRule="exact"/>
        <w:rPr>
          <w:rFonts w:cs="Arial"/>
          <w:lang w:eastAsia="fr-FR"/>
        </w:rPr>
      </w:pPr>
    </w:p>
    <w:p w14:paraId="04BDB7AB" w14:textId="77777777" w:rsidR="003868B0" w:rsidRPr="00CB139B" w:rsidRDefault="003868B0" w:rsidP="003868B0">
      <w:pPr>
        <w:spacing w:line="200" w:lineRule="exact"/>
        <w:rPr>
          <w:rFonts w:cs="Arial"/>
          <w:lang w:eastAsia="fr-FR"/>
        </w:rPr>
      </w:pPr>
    </w:p>
    <w:p w14:paraId="7D3BC65A" w14:textId="4B947830" w:rsidR="003868B0" w:rsidRDefault="003868B0" w:rsidP="003868B0">
      <w:pPr>
        <w:spacing w:line="362" w:lineRule="exact"/>
        <w:rPr>
          <w:rFonts w:cs="Arial"/>
          <w:lang w:eastAsia="fr-FR"/>
        </w:rPr>
      </w:pPr>
    </w:p>
    <w:p w14:paraId="19D3A514" w14:textId="77777777" w:rsidR="00042BC0" w:rsidRPr="00CB139B" w:rsidRDefault="00042BC0" w:rsidP="003868B0">
      <w:pPr>
        <w:spacing w:line="362" w:lineRule="exact"/>
        <w:rPr>
          <w:rFonts w:cs="Arial"/>
          <w:lang w:eastAsia="fr-FR"/>
        </w:rPr>
      </w:pPr>
    </w:p>
    <w:p w14:paraId="7935637A" w14:textId="3770C657" w:rsidR="003868B0" w:rsidRPr="00852C4C" w:rsidRDefault="00DE029B" w:rsidP="003868B0">
      <w:pPr>
        <w:numPr>
          <w:ilvl w:val="0"/>
          <w:numId w:val="13"/>
        </w:numPr>
        <w:autoSpaceDE w:val="0"/>
        <w:autoSpaceDN w:val="0"/>
        <w:adjustRightInd w:val="0"/>
        <w:spacing w:line="360" w:lineRule="auto"/>
        <w:contextualSpacing/>
        <w:rPr>
          <w:rFonts w:asciiTheme="minorHAnsi" w:eastAsia="Calibri" w:hAnsiTheme="minorHAnsi" w:cs="Verdana,Bold"/>
          <w:b/>
          <w:bCs/>
          <w:lang w:val="nl-BE" w:eastAsia="en-US"/>
        </w:rPr>
      </w:pPr>
      <w:proofErr w:type="spellStart"/>
      <w:r>
        <w:rPr>
          <w:rFonts w:asciiTheme="minorHAnsi" w:eastAsia="Calibri" w:hAnsiTheme="minorHAnsi" w:cs="Verdana,Bold"/>
          <w:b/>
          <w:bCs/>
          <w:lang w:val="nl-BE" w:eastAsia="en-US"/>
        </w:rPr>
        <w:t>Fonction</w:t>
      </w:r>
      <w:proofErr w:type="spellEnd"/>
      <w:r>
        <w:rPr>
          <w:rFonts w:asciiTheme="minorHAnsi" w:eastAsia="Calibri" w:hAnsiTheme="minorHAnsi" w:cs="Verdana,Bold"/>
          <w:b/>
          <w:bCs/>
          <w:lang w:val="nl-BE" w:eastAsia="en-US"/>
        </w:rPr>
        <w:t xml:space="preserve"> </w:t>
      </w:r>
    </w:p>
    <w:p w14:paraId="10363808" w14:textId="77777777" w:rsidR="003868B0" w:rsidRPr="00CB139B" w:rsidRDefault="003868B0" w:rsidP="003868B0">
      <w:pPr>
        <w:rPr>
          <w:rFonts w:ascii="Calibri" w:eastAsia="Calibri" w:hAnsi="Calibri" w:cs="Calibri"/>
          <w:b/>
          <w:lang w:eastAsia="fr-FR"/>
        </w:rPr>
      </w:pPr>
    </w:p>
    <w:p w14:paraId="0B10565D" w14:textId="77777777" w:rsidR="003868B0" w:rsidRPr="00CB139B" w:rsidRDefault="003868B0" w:rsidP="003868B0">
      <w:pPr>
        <w:numPr>
          <w:ilvl w:val="0"/>
          <w:numId w:val="7"/>
        </w:numPr>
        <w:rPr>
          <w:rFonts w:ascii="Calibri" w:eastAsia="Calibri" w:hAnsi="Calibri" w:cs="Calibri"/>
          <w:u w:val="single"/>
          <w:lang w:eastAsia="fr-FR"/>
        </w:rPr>
      </w:pPr>
      <w:r w:rsidRPr="00CB139B">
        <w:rPr>
          <w:rFonts w:ascii="Calibri" w:eastAsia="Calibri" w:hAnsi="Calibri" w:cs="Calibri"/>
          <w:u w:val="single"/>
          <w:lang w:eastAsia="fr-FR"/>
        </w:rPr>
        <w:t>Support de coordination :</w:t>
      </w:r>
    </w:p>
    <w:p w14:paraId="0CCDDDE4" w14:textId="77777777" w:rsidR="003868B0" w:rsidRPr="00CB139B" w:rsidRDefault="003868B0" w:rsidP="003868B0">
      <w:pPr>
        <w:ind w:left="720"/>
        <w:rPr>
          <w:rFonts w:ascii="Calibri" w:eastAsia="Calibri" w:hAnsi="Calibri" w:cs="Calibri"/>
          <w:lang w:eastAsia="fr-FR"/>
        </w:rPr>
      </w:pPr>
    </w:p>
    <w:p w14:paraId="50C63ED5" w14:textId="77777777" w:rsidR="003868B0" w:rsidRPr="00CB139B" w:rsidRDefault="003868B0" w:rsidP="003868B0">
      <w:pPr>
        <w:numPr>
          <w:ilvl w:val="0"/>
          <w:numId w:val="6"/>
        </w:numPr>
        <w:rPr>
          <w:rFonts w:ascii="Calibri" w:eastAsia="Calibri" w:hAnsi="Calibri" w:cs="Calibri"/>
          <w:i/>
          <w:lang w:eastAsia="fr-FR"/>
        </w:rPr>
      </w:pPr>
      <w:r w:rsidRPr="00CB139B">
        <w:rPr>
          <w:rFonts w:ascii="Calibri" w:eastAsia="Calibri" w:hAnsi="Calibri" w:cs="Calibri"/>
          <w:lang w:eastAsia="fr-FR"/>
        </w:rPr>
        <w:t>Assister les coordinateurs dans l’organisation et le suivi de l’activité d’un ou plusieurs groupes actions dans le cadre des thématiques prioritaires avec les animateurs ou animatrices de l’action ainsi qu’avec l’ensemble des organismes stratégiques, techniques, institutionnels ou issus de la société civile</w:t>
      </w:r>
      <w:r>
        <w:rPr>
          <w:rFonts w:ascii="Calibri" w:eastAsia="Calibri" w:hAnsi="Calibri" w:cs="Calibri"/>
          <w:lang w:eastAsia="fr-FR"/>
        </w:rPr>
        <w:t>.</w:t>
      </w:r>
    </w:p>
    <w:p w14:paraId="60654466" w14:textId="77777777" w:rsidR="003868B0" w:rsidRPr="00CB139B" w:rsidRDefault="003868B0" w:rsidP="003868B0">
      <w:pPr>
        <w:ind w:left="1418"/>
        <w:rPr>
          <w:rFonts w:ascii="Calibri" w:eastAsia="Calibri" w:hAnsi="Calibri" w:cs="Calibri"/>
          <w:i/>
          <w:lang w:eastAsia="fr-FR"/>
        </w:rPr>
      </w:pPr>
    </w:p>
    <w:p w14:paraId="27FDE0C9" w14:textId="77777777" w:rsidR="003868B0" w:rsidRPr="00CB139B" w:rsidRDefault="003868B0" w:rsidP="003868B0">
      <w:pPr>
        <w:numPr>
          <w:ilvl w:val="0"/>
          <w:numId w:val="6"/>
        </w:numPr>
        <w:rPr>
          <w:rFonts w:ascii="Calibri" w:eastAsia="Calibri" w:hAnsi="Calibri" w:cs="Calibri"/>
          <w:i/>
          <w:lang w:eastAsia="fr-FR"/>
        </w:rPr>
      </w:pPr>
      <w:r w:rsidRPr="00CB139B">
        <w:rPr>
          <w:rFonts w:ascii="Calibri" w:eastAsia="Calibri" w:hAnsi="Calibri" w:cs="Calibri"/>
          <w:lang w:eastAsia="fr-FR"/>
        </w:rPr>
        <w:t>Assurer l’organisation et le suivi logistique des réunions et des évènements.</w:t>
      </w:r>
    </w:p>
    <w:p w14:paraId="51A54FCB" w14:textId="77777777" w:rsidR="003868B0" w:rsidRPr="00CB139B" w:rsidRDefault="003868B0" w:rsidP="003868B0">
      <w:pPr>
        <w:ind w:left="1418"/>
        <w:rPr>
          <w:rFonts w:ascii="Calibri" w:eastAsia="Calibri" w:hAnsi="Calibri" w:cs="Calibri"/>
          <w:i/>
          <w:lang w:eastAsia="fr-FR"/>
        </w:rPr>
      </w:pPr>
    </w:p>
    <w:p w14:paraId="4DF2F13E" w14:textId="77777777" w:rsidR="003868B0" w:rsidRPr="00CB139B" w:rsidRDefault="003868B0" w:rsidP="003868B0">
      <w:pPr>
        <w:numPr>
          <w:ilvl w:val="0"/>
          <w:numId w:val="6"/>
        </w:numPr>
        <w:rPr>
          <w:rFonts w:ascii="Calibri" w:eastAsia="Calibri" w:hAnsi="Calibri" w:cs="Calibri"/>
          <w:lang w:eastAsia="fr-FR"/>
        </w:rPr>
      </w:pPr>
      <w:r w:rsidRPr="00CB139B">
        <w:rPr>
          <w:rFonts w:ascii="Calibri" w:eastAsia="Calibri" w:hAnsi="Calibri" w:cs="Calibri"/>
          <w:lang w:eastAsia="fr-FR"/>
        </w:rPr>
        <w:t>Contribuer à la mise en relation des acteurs à impliquer dans le développement des actions</w:t>
      </w:r>
    </w:p>
    <w:p w14:paraId="7C1DB0D6" w14:textId="77777777" w:rsidR="003868B0" w:rsidRPr="00042BC0" w:rsidRDefault="003868B0" w:rsidP="003868B0">
      <w:pPr>
        <w:spacing w:after="160" w:line="259" w:lineRule="auto"/>
        <w:ind w:left="720"/>
        <w:contextualSpacing/>
        <w:rPr>
          <w:rFonts w:ascii="Calibri" w:eastAsia="Calibri" w:hAnsi="Calibri" w:cs="Calibri"/>
          <w:lang w:eastAsia="en-US"/>
        </w:rPr>
      </w:pPr>
    </w:p>
    <w:p w14:paraId="1A15EF5D" w14:textId="77777777" w:rsidR="003868B0" w:rsidRPr="00CB139B" w:rsidRDefault="003868B0" w:rsidP="003868B0">
      <w:pPr>
        <w:numPr>
          <w:ilvl w:val="0"/>
          <w:numId w:val="6"/>
        </w:numPr>
        <w:rPr>
          <w:rFonts w:ascii="Calibri" w:eastAsia="Calibri" w:hAnsi="Calibri" w:cs="Calibri"/>
          <w:lang w:eastAsia="fr-FR"/>
        </w:rPr>
      </w:pPr>
      <w:r w:rsidRPr="00CB139B">
        <w:rPr>
          <w:rFonts w:ascii="Calibri" w:eastAsia="Calibri" w:hAnsi="Calibri" w:cs="Calibri"/>
          <w:lang w:eastAsia="fr-FR"/>
        </w:rPr>
        <w:t>Etre une force de proposition de nouveaux projets potentiels</w:t>
      </w:r>
    </w:p>
    <w:p w14:paraId="568C92BC" w14:textId="77777777" w:rsidR="003868B0" w:rsidRPr="00CB139B" w:rsidRDefault="003868B0" w:rsidP="003868B0">
      <w:pPr>
        <w:rPr>
          <w:rFonts w:ascii="Calibri" w:eastAsia="Calibri" w:hAnsi="Calibri" w:cs="Calibri"/>
          <w:lang w:eastAsia="fr-FR"/>
        </w:rPr>
      </w:pPr>
    </w:p>
    <w:p w14:paraId="69E608DE" w14:textId="77777777" w:rsidR="003868B0" w:rsidRPr="00CB139B" w:rsidRDefault="003868B0" w:rsidP="003868B0">
      <w:pPr>
        <w:numPr>
          <w:ilvl w:val="0"/>
          <w:numId w:val="6"/>
        </w:numPr>
        <w:rPr>
          <w:rFonts w:ascii="Calibri" w:eastAsia="Calibri" w:hAnsi="Calibri" w:cs="Calibri"/>
          <w:lang w:eastAsia="fr-FR"/>
        </w:rPr>
      </w:pPr>
      <w:r w:rsidRPr="00CB139B">
        <w:rPr>
          <w:rFonts w:ascii="Calibri" w:eastAsia="Calibri" w:hAnsi="Calibri" w:cs="Calibri"/>
          <w:lang w:eastAsia="fr-FR"/>
        </w:rPr>
        <w:t>Travailler en équipe au sein de l’Agence dans la transversalité afin de contribuer :</w:t>
      </w:r>
    </w:p>
    <w:p w14:paraId="38EF0CEF" w14:textId="77777777" w:rsidR="003868B0" w:rsidRPr="00CB139B" w:rsidRDefault="003868B0" w:rsidP="003868B0">
      <w:pPr>
        <w:ind w:left="1440"/>
        <w:rPr>
          <w:rFonts w:ascii="Calibri" w:eastAsia="Calibri" w:hAnsi="Calibri" w:cs="Calibri"/>
          <w:lang w:eastAsia="fr-FR"/>
        </w:rPr>
      </w:pPr>
    </w:p>
    <w:p w14:paraId="45CFEFF6" w14:textId="77777777" w:rsidR="003868B0" w:rsidRPr="00CB139B" w:rsidRDefault="003868B0" w:rsidP="003868B0">
      <w:pPr>
        <w:numPr>
          <w:ilvl w:val="0"/>
          <w:numId w:val="9"/>
        </w:numPr>
        <w:spacing w:line="480" w:lineRule="auto"/>
        <w:rPr>
          <w:rFonts w:ascii="Calibri" w:eastAsia="Calibri" w:hAnsi="Calibri" w:cs="Calibri"/>
          <w:lang w:eastAsia="fr-FR"/>
        </w:rPr>
      </w:pPr>
      <w:r w:rsidRPr="00CB139B">
        <w:rPr>
          <w:rFonts w:ascii="Calibri" w:eastAsia="Calibri" w:hAnsi="Calibri" w:cs="Calibri"/>
          <w:lang w:eastAsia="fr-FR"/>
        </w:rPr>
        <w:t>à l’offre de services de l’Agence au profit de ses partenaires</w:t>
      </w:r>
    </w:p>
    <w:p w14:paraId="5535809D" w14:textId="77777777" w:rsidR="003868B0" w:rsidRPr="00CB139B" w:rsidRDefault="003868B0" w:rsidP="003868B0">
      <w:pPr>
        <w:numPr>
          <w:ilvl w:val="0"/>
          <w:numId w:val="9"/>
        </w:numPr>
        <w:spacing w:line="480" w:lineRule="auto"/>
        <w:rPr>
          <w:rFonts w:ascii="Calibri" w:eastAsia="Calibri" w:hAnsi="Calibri" w:cs="Calibri"/>
          <w:lang w:eastAsia="fr-FR"/>
        </w:rPr>
      </w:pPr>
      <w:r w:rsidRPr="00CB139B">
        <w:rPr>
          <w:rFonts w:ascii="Calibri" w:eastAsia="Calibri" w:hAnsi="Calibri" w:cs="Calibri"/>
          <w:lang w:eastAsia="fr-FR"/>
        </w:rPr>
        <w:t>au fonctionnement quotidien de l’Agence</w:t>
      </w:r>
    </w:p>
    <w:p w14:paraId="0093F57C" w14:textId="77777777" w:rsidR="003868B0" w:rsidRPr="00CB139B" w:rsidRDefault="003868B0" w:rsidP="003868B0">
      <w:pPr>
        <w:numPr>
          <w:ilvl w:val="0"/>
          <w:numId w:val="9"/>
        </w:numPr>
        <w:spacing w:line="480" w:lineRule="auto"/>
        <w:rPr>
          <w:rFonts w:ascii="Calibri" w:eastAsia="Calibri" w:hAnsi="Calibri" w:cs="Calibri"/>
          <w:lang w:eastAsia="fr-FR"/>
        </w:rPr>
      </w:pPr>
      <w:r w:rsidRPr="00CB139B">
        <w:rPr>
          <w:rFonts w:ascii="Calibri" w:eastAsia="Calibri" w:hAnsi="Calibri" w:cs="Calibri"/>
          <w:lang w:eastAsia="fr-FR"/>
        </w:rPr>
        <w:t xml:space="preserve">au fonctionnement statutaire du GECT </w:t>
      </w:r>
    </w:p>
    <w:p w14:paraId="473D3F7B" w14:textId="77777777" w:rsidR="003868B0" w:rsidRDefault="003868B0" w:rsidP="003868B0">
      <w:pPr>
        <w:numPr>
          <w:ilvl w:val="0"/>
          <w:numId w:val="8"/>
        </w:numPr>
        <w:rPr>
          <w:rFonts w:ascii="Calibri" w:eastAsia="Calibri" w:hAnsi="Calibri" w:cs="Calibri"/>
          <w:lang w:eastAsia="fr-FR"/>
        </w:rPr>
      </w:pPr>
      <w:r w:rsidRPr="00CB139B">
        <w:rPr>
          <w:rFonts w:ascii="Calibri" w:eastAsia="Calibri" w:hAnsi="Calibri" w:cs="Calibri"/>
          <w:lang w:eastAsia="fr-FR"/>
        </w:rPr>
        <w:t>Traduire et/ou relire les traductions des documents</w:t>
      </w:r>
    </w:p>
    <w:p w14:paraId="13B93CAF" w14:textId="77777777" w:rsidR="003868B0" w:rsidRPr="007A068A" w:rsidRDefault="003868B0" w:rsidP="003868B0">
      <w:pPr>
        <w:ind w:left="720"/>
        <w:rPr>
          <w:rFonts w:ascii="Calibri" w:eastAsia="Calibri" w:hAnsi="Calibri" w:cs="Calibri"/>
          <w:lang w:eastAsia="fr-FR"/>
        </w:rPr>
      </w:pPr>
    </w:p>
    <w:p w14:paraId="29942D43" w14:textId="77777777" w:rsidR="004F485D" w:rsidRDefault="004F485D" w:rsidP="003868B0">
      <w:pPr>
        <w:rPr>
          <w:rFonts w:ascii="Calibri" w:eastAsia="Calibri" w:hAnsi="Calibri" w:cs="Calibri"/>
          <w:lang w:eastAsia="fr-FR"/>
        </w:rPr>
      </w:pPr>
    </w:p>
    <w:p w14:paraId="2A2A95A0" w14:textId="77777777" w:rsidR="00E039ED" w:rsidRPr="00CB139B" w:rsidRDefault="00E039ED" w:rsidP="003868B0">
      <w:pPr>
        <w:rPr>
          <w:rFonts w:ascii="Calibri" w:eastAsia="Calibri" w:hAnsi="Calibri" w:cs="Calibri"/>
          <w:lang w:eastAsia="fr-FR"/>
        </w:rPr>
      </w:pPr>
    </w:p>
    <w:p w14:paraId="45082C43" w14:textId="77777777" w:rsidR="003868B0" w:rsidRDefault="003868B0" w:rsidP="003868B0">
      <w:pPr>
        <w:numPr>
          <w:ilvl w:val="0"/>
          <w:numId w:val="7"/>
        </w:numPr>
        <w:rPr>
          <w:rFonts w:ascii="Calibri" w:eastAsia="Calibri" w:hAnsi="Calibri" w:cs="Calibri"/>
          <w:u w:val="single"/>
          <w:lang w:eastAsia="fr-FR"/>
        </w:rPr>
      </w:pPr>
      <w:r w:rsidRPr="00CB139B">
        <w:rPr>
          <w:rFonts w:ascii="Calibri" w:eastAsia="Calibri" w:hAnsi="Calibri" w:cs="Calibri"/>
          <w:u w:val="single"/>
          <w:lang w:eastAsia="fr-FR"/>
        </w:rPr>
        <w:t>Support technique : Banque de données &amp; IT</w:t>
      </w:r>
    </w:p>
    <w:p w14:paraId="6596CCEC" w14:textId="77777777" w:rsidR="003868B0" w:rsidRPr="00CB139B" w:rsidRDefault="003868B0" w:rsidP="003868B0">
      <w:pPr>
        <w:ind w:left="720"/>
        <w:rPr>
          <w:rFonts w:ascii="Calibri" w:eastAsia="Calibri" w:hAnsi="Calibri" w:cs="Calibri"/>
          <w:u w:val="single"/>
          <w:lang w:eastAsia="fr-FR"/>
        </w:rPr>
      </w:pPr>
    </w:p>
    <w:p w14:paraId="6540579E" w14:textId="77777777" w:rsidR="003868B0" w:rsidRPr="00CB139B" w:rsidRDefault="003868B0" w:rsidP="00042BC0">
      <w:pPr>
        <w:numPr>
          <w:ilvl w:val="0"/>
          <w:numId w:val="4"/>
        </w:numPr>
        <w:spacing w:before="240" w:after="160" w:line="480" w:lineRule="auto"/>
        <w:ind w:left="709" w:hanging="349"/>
        <w:contextualSpacing/>
        <w:rPr>
          <w:rFonts w:ascii="Calibri" w:eastAsia="Calibri" w:hAnsi="Calibri" w:cs="Calibri"/>
          <w:lang w:eastAsia="en-US"/>
        </w:rPr>
      </w:pPr>
      <w:r w:rsidRPr="00CB139B">
        <w:rPr>
          <w:rFonts w:ascii="Calibri" w:eastAsia="Calibri" w:hAnsi="Calibri" w:cs="Calibri"/>
          <w:lang w:eastAsia="en-US"/>
        </w:rPr>
        <w:t>Assistance informatique de l’agence, relation prestataires informatiques externes.</w:t>
      </w:r>
    </w:p>
    <w:p w14:paraId="706E3917" w14:textId="77777777" w:rsidR="003868B0" w:rsidRPr="00CB139B" w:rsidRDefault="003868B0" w:rsidP="00042BC0">
      <w:pPr>
        <w:numPr>
          <w:ilvl w:val="0"/>
          <w:numId w:val="4"/>
        </w:numPr>
        <w:spacing w:before="240" w:after="160" w:line="480" w:lineRule="auto"/>
        <w:ind w:left="709" w:hanging="349"/>
        <w:contextualSpacing/>
        <w:rPr>
          <w:rFonts w:ascii="Calibri" w:eastAsia="Calibri" w:hAnsi="Calibri" w:cs="Calibri"/>
          <w:lang w:eastAsia="en-US"/>
        </w:rPr>
      </w:pPr>
      <w:r w:rsidRPr="00CB139B">
        <w:rPr>
          <w:rFonts w:ascii="Calibri" w:eastAsia="Calibri" w:hAnsi="Calibri" w:cs="Calibri"/>
          <w:lang w:eastAsia="en-US"/>
        </w:rPr>
        <w:lastRenderedPageBreak/>
        <w:t>Gestion de la banque de données et de l’outil de gestion Microsoft CRM et Extranet Microsoft SharePoint</w:t>
      </w:r>
    </w:p>
    <w:p w14:paraId="4F910863" w14:textId="77777777" w:rsidR="003868B0" w:rsidRPr="00CB139B" w:rsidRDefault="003868B0" w:rsidP="003868B0">
      <w:pPr>
        <w:numPr>
          <w:ilvl w:val="1"/>
          <w:numId w:val="4"/>
        </w:numPr>
        <w:spacing w:before="240" w:after="160" w:line="480" w:lineRule="auto"/>
        <w:ind w:hanging="720"/>
        <w:contextualSpacing/>
        <w:rPr>
          <w:rFonts w:ascii="Calibri" w:eastAsia="Calibri" w:hAnsi="Calibri" w:cs="Calibri"/>
          <w:lang w:eastAsia="en-US"/>
        </w:rPr>
      </w:pPr>
      <w:r w:rsidRPr="00CB139B">
        <w:rPr>
          <w:rFonts w:ascii="Calibri" w:eastAsia="Calibri" w:hAnsi="Calibri" w:cs="Calibri"/>
          <w:lang w:eastAsia="en-US"/>
        </w:rPr>
        <w:t>Actualiser les données générales</w:t>
      </w:r>
    </w:p>
    <w:p w14:paraId="09FBA080" w14:textId="77777777" w:rsidR="003868B0" w:rsidRPr="00CB139B" w:rsidRDefault="003868B0" w:rsidP="003868B0">
      <w:pPr>
        <w:numPr>
          <w:ilvl w:val="1"/>
          <w:numId w:val="4"/>
        </w:numPr>
        <w:spacing w:before="240" w:after="160" w:line="480" w:lineRule="auto"/>
        <w:ind w:hanging="720"/>
        <w:contextualSpacing/>
        <w:rPr>
          <w:rFonts w:ascii="Calibri" w:eastAsia="Calibri" w:hAnsi="Calibri" w:cs="Calibri"/>
          <w:lang w:eastAsia="en-US"/>
        </w:rPr>
      </w:pPr>
      <w:r w:rsidRPr="00CB139B">
        <w:rPr>
          <w:rFonts w:ascii="Calibri" w:eastAsia="Calibri" w:hAnsi="Calibri" w:cs="Calibri"/>
          <w:lang w:eastAsia="en-US"/>
        </w:rPr>
        <w:t>Créer, mettre à jour et suivre les groupes de contacts</w:t>
      </w:r>
    </w:p>
    <w:p w14:paraId="1548FC82" w14:textId="77777777" w:rsidR="003868B0" w:rsidRPr="00CB139B" w:rsidRDefault="003868B0" w:rsidP="003868B0">
      <w:pPr>
        <w:numPr>
          <w:ilvl w:val="1"/>
          <w:numId w:val="4"/>
        </w:numPr>
        <w:spacing w:before="240" w:after="160" w:line="480" w:lineRule="auto"/>
        <w:ind w:hanging="720"/>
        <w:contextualSpacing/>
        <w:rPr>
          <w:rFonts w:ascii="Calibri" w:eastAsia="Calibri" w:hAnsi="Calibri" w:cs="Calibri"/>
          <w:lang w:eastAsia="en-US"/>
        </w:rPr>
      </w:pPr>
      <w:r w:rsidRPr="00CB139B">
        <w:rPr>
          <w:rFonts w:ascii="Calibri" w:eastAsia="Calibri" w:hAnsi="Calibri" w:cs="Calibri"/>
          <w:lang w:eastAsia="en-US"/>
        </w:rPr>
        <w:t>Suivre les participations aux réunions et évènements</w:t>
      </w:r>
    </w:p>
    <w:p w14:paraId="2C0BCEEF" w14:textId="77777777" w:rsidR="003868B0" w:rsidRPr="00CB139B" w:rsidRDefault="003868B0" w:rsidP="003868B0">
      <w:pPr>
        <w:numPr>
          <w:ilvl w:val="1"/>
          <w:numId w:val="4"/>
        </w:numPr>
        <w:spacing w:before="240" w:after="160" w:line="480" w:lineRule="auto"/>
        <w:ind w:hanging="720"/>
        <w:contextualSpacing/>
        <w:rPr>
          <w:rFonts w:ascii="Calibri" w:eastAsia="Calibri" w:hAnsi="Calibri" w:cs="Calibri"/>
          <w:lang w:eastAsia="en-US"/>
        </w:rPr>
      </w:pPr>
      <w:r w:rsidRPr="00CB139B">
        <w:rPr>
          <w:rFonts w:ascii="Calibri" w:eastAsia="Calibri" w:hAnsi="Calibri" w:cs="Calibri"/>
          <w:lang w:eastAsia="en-US"/>
        </w:rPr>
        <w:t xml:space="preserve">Développer et élargir la base de données </w:t>
      </w:r>
    </w:p>
    <w:p w14:paraId="5C0E7A25" w14:textId="77777777" w:rsidR="003868B0" w:rsidRPr="00CB139B" w:rsidRDefault="003868B0" w:rsidP="003868B0">
      <w:pPr>
        <w:numPr>
          <w:ilvl w:val="1"/>
          <w:numId w:val="4"/>
        </w:numPr>
        <w:spacing w:before="240" w:after="160" w:line="480" w:lineRule="auto"/>
        <w:ind w:hanging="720"/>
        <w:contextualSpacing/>
        <w:rPr>
          <w:rFonts w:ascii="Calibri" w:eastAsia="Calibri" w:hAnsi="Calibri" w:cs="Calibri"/>
          <w:lang w:eastAsia="en-US"/>
        </w:rPr>
      </w:pPr>
      <w:r w:rsidRPr="00CB139B">
        <w:rPr>
          <w:rFonts w:ascii="Calibri" w:eastAsia="Calibri" w:hAnsi="Calibri" w:cs="Calibri"/>
          <w:lang w:eastAsia="en-US"/>
        </w:rPr>
        <w:t>Optimiser l’exploitation des données</w:t>
      </w:r>
    </w:p>
    <w:p w14:paraId="3270B6AF" w14:textId="77777777" w:rsidR="003868B0" w:rsidRPr="00042BC0" w:rsidRDefault="003868B0" w:rsidP="00F231A1">
      <w:pPr>
        <w:pStyle w:val="Paragraphedeliste"/>
        <w:numPr>
          <w:ilvl w:val="0"/>
          <w:numId w:val="21"/>
        </w:numPr>
        <w:spacing w:before="240" w:after="160" w:line="360" w:lineRule="auto"/>
        <w:contextualSpacing/>
        <w:rPr>
          <w:rFonts w:eastAsia="Calibri" w:cs="Calibri"/>
          <w:sz w:val="20"/>
          <w:szCs w:val="20"/>
        </w:rPr>
      </w:pPr>
      <w:r w:rsidRPr="00042BC0">
        <w:rPr>
          <w:rFonts w:eastAsia="Calibri" w:cs="Calibri"/>
          <w:sz w:val="20"/>
          <w:szCs w:val="20"/>
        </w:rPr>
        <w:t>Administrer l’outil Microsoft CRM</w:t>
      </w:r>
    </w:p>
    <w:p w14:paraId="291D17DD" w14:textId="77777777" w:rsidR="003868B0" w:rsidRDefault="003868B0" w:rsidP="00F231A1">
      <w:pPr>
        <w:numPr>
          <w:ilvl w:val="1"/>
          <w:numId w:val="4"/>
        </w:numPr>
        <w:spacing w:before="240" w:after="160" w:line="360" w:lineRule="auto"/>
        <w:ind w:left="1418" w:hanging="338"/>
        <w:contextualSpacing/>
        <w:rPr>
          <w:rFonts w:ascii="Calibri" w:eastAsia="Calibri" w:hAnsi="Calibri" w:cs="Calibri"/>
          <w:lang w:eastAsia="en-US"/>
        </w:rPr>
      </w:pPr>
      <w:r w:rsidRPr="00CB139B">
        <w:rPr>
          <w:rFonts w:ascii="Calibri" w:eastAsia="Calibri" w:hAnsi="Calibri" w:cs="Calibri"/>
          <w:lang w:eastAsia="en-US"/>
        </w:rPr>
        <w:t>gestion des contacts SharePoint et du flux de contact du site internet</w:t>
      </w:r>
    </w:p>
    <w:p w14:paraId="5C294D47" w14:textId="77777777" w:rsidR="003868B0" w:rsidRPr="00CB139B" w:rsidRDefault="003868B0" w:rsidP="003868B0">
      <w:pPr>
        <w:spacing w:before="240" w:after="160"/>
        <w:ind w:left="1418"/>
        <w:contextualSpacing/>
        <w:rPr>
          <w:rFonts w:ascii="Calibri" w:eastAsia="Calibri" w:hAnsi="Calibri" w:cs="Calibri"/>
          <w:lang w:eastAsia="en-US"/>
        </w:rPr>
      </w:pPr>
    </w:p>
    <w:p w14:paraId="37868E63" w14:textId="77777777" w:rsidR="003868B0" w:rsidRPr="00CB139B" w:rsidRDefault="003868B0" w:rsidP="003868B0">
      <w:pPr>
        <w:numPr>
          <w:ilvl w:val="1"/>
          <w:numId w:val="4"/>
        </w:numPr>
        <w:spacing w:before="240" w:after="160"/>
        <w:ind w:left="1418" w:hanging="338"/>
        <w:contextualSpacing/>
        <w:rPr>
          <w:rFonts w:ascii="Calibri" w:eastAsia="Calibri" w:hAnsi="Calibri" w:cs="Calibri"/>
          <w:lang w:eastAsia="en-US"/>
        </w:rPr>
      </w:pPr>
      <w:r w:rsidRPr="00CB139B">
        <w:rPr>
          <w:rFonts w:ascii="Calibri" w:eastAsia="Calibri" w:hAnsi="Calibri" w:cs="Calibri"/>
          <w:lang w:eastAsia="en-US"/>
        </w:rPr>
        <w:t>garantir le bon fonctionnement de l’outil et suivre les interventions techniques des prestataires externes.</w:t>
      </w:r>
    </w:p>
    <w:p w14:paraId="40112D87" w14:textId="77777777" w:rsidR="003868B0" w:rsidRPr="00CB139B" w:rsidRDefault="003868B0" w:rsidP="003868B0">
      <w:pPr>
        <w:spacing w:before="240" w:after="160"/>
        <w:ind w:left="1418"/>
        <w:contextualSpacing/>
        <w:rPr>
          <w:rFonts w:ascii="Calibri" w:eastAsia="Calibri" w:hAnsi="Calibri" w:cs="Calibri"/>
          <w:lang w:eastAsia="en-US"/>
        </w:rPr>
      </w:pPr>
    </w:p>
    <w:p w14:paraId="6E0C6B68" w14:textId="77777777" w:rsidR="003868B0" w:rsidRPr="00CB139B" w:rsidRDefault="003868B0" w:rsidP="00F231A1">
      <w:pPr>
        <w:numPr>
          <w:ilvl w:val="1"/>
          <w:numId w:val="4"/>
        </w:numPr>
        <w:spacing w:before="240" w:after="160" w:line="720" w:lineRule="auto"/>
        <w:ind w:left="1418" w:hanging="338"/>
        <w:contextualSpacing/>
        <w:rPr>
          <w:rFonts w:ascii="Calibri" w:eastAsia="Calibri" w:hAnsi="Calibri" w:cs="Calibri"/>
          <w:lang w:eastAsia="en-US"/>
        </w:rPr>
      </w:pPr>
      <w:r w:rsidRPr="00CB139B">
        <w:rPr>
          <w:rFonts w:ascii="Calibri" w:eastAsia="Calibri" w:hAnsi="Calibri" w:cs="Calibri"/>
          <w:lang w:eastAsia="en-US"/>
        </w:rPr>
        <w:t>développer et optimiser l’outil pour l’interne (agence) et l’externe (partenaires, acteurs…)</w:t>
      </w:r>
    </w:p>
    <w:p w14:paraId="6D816D0A" w14:textId="77777777" w:rsidR="003868B0" w:rsidRPr="00852C4C" w:rsidRDefault="003868B0" w:rsidP="00F231A1">
      <w:pPr>
        <w:numPr>
          <w:ilvl w:val="0"/>
          <w:numId w:val="13"/>
        </w:numPr>
        <w:autoSpaceDE w:val="0"/>
        <w:autoSpaceDN w:val="0"/>
        <w:adjustRightInd w:val="0"/>
        <w:spacing w:line="720" w:lineRule="auto"/>
        <w:contextualSpacing/>
        <w:rPr>
          <w:rFonts w:asciiTheme="minorHAnsi" w:eastAsia="Calibri" w:hAnsiTheme="minorHAnsi" w:cs="Verdana,Bold"/>
          <w:b/>
          <w:bCs/>
          <w:lang w:val="nl-BE" w:eastAsia="en-US"/>
        </w:rPr>
      </w:pPr>
      <w:proofErr w:type="spellStart"/>
      <w:r w:rsidRPr="00852C4C">
        <w:rPr>
          <w:rFonts w:asciiTheme="minorHAnsi" w:eastAsia="Calibri" w:hAnsiTheme="minorHAnsi" w:cs="Verdana,Bold"/>
          <w:b/>
          <w:bCs/>
          <w:lang w:val="nl-BE" w:eastAsia="en-US"/>
        </w:rPr>
        <w:t>Qualific</w:t>
      </w:r>
      <w:r>
        <w:rPr>
          <w:rFonts w:asciiTheme="minorHAnsi" w:eastAsia="Calibri" w:hAnsiTheme="minorHAnsi" w:cs="Verdana,Bold"/>
          <w:b/>
          <w:bCs/>
          <w:lang w:val="nl-BE" w:eastAsia="en-US"/>
        </w:rPr>
        <w:t>ations</w:t>
      </w:r>
      <w:proofErr w:type="spellEnd"/>
      <w:r>
        <w:rPr>
          <w:rFonts w:asciiTheme="minorHAnsi" w:eastAsia="Calibri" w:hAnsiTheme="minorHAnsi" w:cs="Verdana,Bold"/>
          <w:b/>
          <w:bCs/>
          <w:lang w:val="nl-BE" w:eastAsia="en-US"/>
        </w:rPr>
        <w:t xml:space="preserve"> et </w:t>
      </w:r>
      <w:proofErr w:type="spellStart"/>
      <w:r>
        <w:rPr>
          <w:rFonts w:asciiTheme="minorHAnsi" w:eastAsia="Calibri" w:hAnsiTheme="minorHAnsi" w:cs="Verdana,Bold"/>
          <w:b/>
          <w:bCs/>
          <w:lang w:val="nl-BE" w:eastAsia="en-US"/>
        </w:rPr>
        <w:t>compétences</w:t>
      </w:r>
      <w:proofErr w:type="spellEnd"/>
      <w:r>
        <w:rPr>
          <w:rFonts w:asciiTheme="minorHAnsi" w:eastAsia="Calibri" w:hAnsiTheme="minorHAnsi" w:cs="Verdana,Bold"/>
          <w:b/>
          <w:bCs/>
          <w:lang w:val="nl-BE" w:eastAsia="en-US"/>
        </w:rPr>
        <w:t xml:space="preserve"> </w:t>
      </w:r>
      <w:proofErr w:type="spellStart"/>
      <w:r>
        <w:rPr>
          <w:rFonts w:asciiTheme="minorHAnsi" w:eastAsia="Calibri" w:hAnsiTheme="minorHAnsi" w:cs="Verdana,Bold"/>
          <w:b/>
          <w:bCs/>
          <w:lang w:val="nl-BE" w:eastAsia="en-US"/>
        </w:rPr>
        <w:t>requises</w:t>
      </w:r>
      <w:proofErr w:type="spellEnd"/>
      <w:r>
        <w:rPr>
          <w:rFonts w:asciiTheme="minorHAnsi" w:eastAsia="Calibri" w:hAnsiTheme="minorHAnsi" w:cs="Verdana,Bold"/>
          <w:b/>
          <w:bCs/>
          <w:lang w:val="nl-BE" w:eastAsia="en-US"/>
        </w:rPr>
        <w:t> </w:t>
      </w:r>
    </w:p>
    <w:p w14:paraId="6EB67A44" w14:textId="77777777" w:rsidR="003868B0" w:rsidRPr="00CB139B"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t xml:space="preserve">Vous détenez un </w:t>
      </w:r>
      <w:proofErr w:type="spellStart"/>
      <w:r w:rsidRPr="00CB139B">
        <w:rPr>
          <w:rFonts w:ascii="Calibri" w:eastAsia="Calibri" w:hAnsi="Calibri" w:cs="Calibri"/>
          <w:lang w:eastAsia="fr-FR"/>
        </w:rPr>
        <w:t>Bachelor</w:t>
      </w:r>
      <w:proofErr w:type="spellEnd"/>
      <w:r w:rsidRPr="00CB139B">
        <w:rPr>
          <w:rFonts w:ascii="Calibri" w:eastAsia="Calibri" w:hAnsi="Calibri" w:cs="Calibri"/>
          <w:lang w:eastAsia="fr-FR"/>
        </w:rPr>
        <w:t xml:space="preserve"> (Bac+3) ou pouvez justifier d’une expérience professionnelle équivalente.</w:t>
      </w:r>
    </w:p>
    <w:p w14:paraId="697D78CA" w14:textId="77777777" w:rsidR="003868B0" w:rsidRPr="00CB139B"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t>Vous avez une expérience de plus de cinq ans dans l’assistance et la mise en œuvre de projets publics, ou privés dans le développement stratégique territorial et transfrontalier, en lien avec la société civile.</w:t>
      </w:r>
    </w:p>
    <w:p w14:paraId="0D8FC16A" w14:textId="77777777" w:rsidR="003868B0" w:rsidRPr="00CB139B"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t>Même si des expertises dans certains domaines spécifiques pourront constituer un atout, nous cherchons surtout des professionnels généralistes avec une volonté de s’intéresser, de comprendre, d’apprendre, d’analyser, de synthétiser et d’effectuer un travail de complémentarité, de mutualisation et d’intégration.</w:t>
      </w:r>
    </w:p>
    <w:p w14:paraId="5EFBC5CA" w14:textId="77777777" w:rsidR="003868B0" w:rsidRPr="00CB139B"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t>Vous possédez une très bonne expérience de l’organisation de réunions et d’évènements. Vous pouvez justifier d’une expérience de l’organisation de réunions participatives.</w:t>
      </w:r>
    </w:p>
    <w:p w14:paraId="7BDFBEC1" w14:textId="77777777" w:rsidR="003868B0" w:rsidRPr="00CB139B"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t xml:space="preserve">En outre, vous avez l’expérience d’une assistance en communication, une très bonne connaissance des outils de communication et une expérience des relations presse. </w:t>
      </w:r>
    </w:p>
    <w:p w14:paraId="51A5F34A" w14:textId="77777777" w:rsidR="003868B0" w:rsidRPr="00CB139B"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t>Votre connaissance de l’anglais est bonne (expression, compréhension, écriture, et lecture dans un contexte professionnel).</w:t>
      </w:r>
    </w:p>
    <w:p w14:paraId="66733D6A" w14:textId="77777777" w:rsidR="003868B0" w:rsidRPr="00CB139B"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t>Vous avez une très bonne pratique informatique, des compétences avancées en Excel, une expérience de la gestion de l’application Microsoft CRM et de la gestion d’un extranet SharePoint.</w:t>
      </w:r>
    </w:p>
    <w:p w14:paraId="6E07FC0C" w14:textId="77777777" w:rsidR="003868B0" w:rsidRPr="00CB139B"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t xml:space="preserve">Vous possédez un niveau basique du logiciel de graphisme </w:t>
      </w:r>
      <w:proofErr w:type="spellStart"/>
      <w:r w:rsidRPr="00CB139B">
        <w:rPr>
          <w:rFonts w:ascii="Calibri" w:eastAsia="Calibri" w:hAnsi="Calibri" w:cs="Calibri"/>
          <w:lang w:eastAsia="fr-FR"/>
        </w:rPr>
        <w:t>InDesign</w:t>
      </w:r>
      <w:proofErr w:type="spellEnd"/>
      <w:r w:rsidRPr="00CB139B">
        <w:rPr>
          <w:rFonts w:ascii="Calibri" w:eastAsia="Calibri" w:hAnsi="Calibri" w:cs="Calibri"/>
          <w:lang w:eastAsia="fr-FR"/>
        </w:rPr>
        <w:t xml:space="preserve"> et êtes capable d’intervenir en support de gestion de site internet.</w:t>
      </w:r>
    </w:p>
    <w:p w14:paraId="435D51D1" w14:textId="77777777" w:rsidR="003868B0" w:rsidRPr="00CB139B"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t>Vous travaillez de manière méthodique et consciencieuse.</w:t>
      </w:r>
    </w:p>
    <w:p w14:paraId="6E18A9B2" w14:textId="77777777" w:rsidR="003868B0" w:rsidRPr="00CB139B"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t xml:space="preserve">Ce poste très polyvalent exige d’excellentes aptitudes organisationnelles et une bonne gestion des priorités.  Vous savez également faire preuve d’initiative et d’autonomie, et démontrez de l’inventivité dans la recherche de solutions. Vous savez gérer le stress et vous vous adaptez rapidement. </w:t>
      </w:r>
    </w:p>
    <w:p w14:paraId="43330BA6" w14:textId="77777777" w:rsidR="003868B0" w:rsidRPr="00CB139B"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t>Vous possédez de très bonnes aptitudes relationnelles. Le travail en équipe est pour vous une 2ème nature et notamment pour ce qui a trait à la gestion de projets et d’équipe projets.</w:t>
      </w:r>
    </w:p>
    <w:p w14:paraId="1852AE0F" w14:textId="77777777" w:rsidR="003868B0"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lastRenderedPageBreak/>
        <w:t>Vous avez des capacités rédactionnelles et êtes capable de rédiger des compte-rendu et des synthèses.</w:t>
      </w:r>
    </w:p>
    <w:p w14:paraId="36EC2541" w14:textId="77777777" w:rsidR="003868B0" w:rsidRPr="00714566"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t>Vous pouvez justifier d’un niveau C1 de la deuxième langue de l’</w:t>
      </w:r>
      <w:proofErr w:type="spellStart"/>
      <w:r w:rsidRPr="00CB139B">
        <w:rPr>
          <w:rFonts w:ascii="Calibri" w:eastAsia="Calibri" w:hAnsi="Calibri" w:cs="Calibri"/>
          <w:lang w:eastAsia="fr-FR"/>
        </w:rPr>
        <w:t>Eurométropole</w:t>
      </w:r>
      <w:proofErr w:type="spellEnd"/>
      <w:r w:rsidRPr="00CB139B">
        <w:rPr>
          <w:rFonts w:ascii="Calibri" w:eastAsia="Calibri" w:hAnsi="Calibri" w:cs="Calibri"/>
          <w:lang w:eastAsia="fr-FR"/>
        </w:rPr>
        <w:t xml:space="preserve"> (français/ néerlandais) à</w:t>
      </w:r>
      <w:r>
        <w:rPr>
          <w:rFonts w:ascii="Calibri" w:eastAsia="Calibri" w:hAnsi="Calibri" w:cs="Calibri"/>
          <w:lang w:eastAsia="fr-FR"/>
        </w:rPr>
        <w:t xml:space="preserve"> défaut, ce niveau devra</w:t>
      </w:r>
      <w:r w:rsidRPr="00CB139B">
        <w:rPr>
          <w:rFonts w:ascii="Calibri" w:eastAsia="Calibri" w:hAnsi="Calibri" w:cs="Calibri"/>
          <w:lang w:eastAsia="fr-FR"/>
        </w:rPr>
        <w:t xml:space="preserve"> être atteints dans un délai de 3 mois après une formation qui sera prise en charge par l’</w:t>
      </w:r>
      <w:proofErr w:type="spellStart"/>
      <w:r w:rsidRPr="00CB139B">
        <w:rPr>
          <w:rFonts w:ascii="Calibri" w:eastAsia="Calibri" w:hAnsi="Calibri" w:cs="Calibri"/>
          <w:lang w:eastAsia="fr-FR"/>
        </w:rPr>
        <w:t>Eurométropole</w:t>
      </w:r>
      <w:proofErr w:type="spellEnd"/>
      <w:r w:rsidRPr="00CB139B">
        <w:rPr>
          <w:rFonts w:ascii="Calibri" w:eastAsia="Calibri" w:hAnsi="Calibri" w:cs="Calibri"/>
          <w:lang w:eastAsia="fr-FR"/>
        </w:rPr>
        <w:t xml:space="preserve">. Pour plus d’informations sur les niveaux requis (cadre de référence commun des langues du Conseil de </w:t>
      </w:r>
      <w:r>
        <w:rPr>
          <w:rFonts w:ascii="Calibri" w:eastAsia="Calibri" w:hAnsi="Calibri" w:cs="Calibri"/>
          <w:lang w:eastAsia="fr-FR"/>
        </w:rPr>
        <w:t>l’Europe)</w:t>
      </w:r>
    </w:p>
    <w:p w14:paraId="1C5E041C" w14:textId="77777777" w:rsidR="003868B0" w:rsidRPr="00CB139B" w:rsidRDefault="003868B0" w:rsidP="00A84E06">
      <w:pPr>
        <w:numPr>
          <w:ilvl w:val="0"/>
          <w:numId w:val="5"/>
        </w:numPr>
        <w:spacing w:line="276" w:lineRule="auto"/>
        <w:rPr>
          <w:rFonts w:ascii="Calibri" w:eastAsia="Calibri" w:hAnsi="Calibri" w:cs="Calibri"/>
          <w:lang w:eastAsia="fr-FR"/>
        </w:rPr>
      </w:pPr>
      <w:r w:rsidRPr="00CB139B">
        <w:rPr>
          <w:rFonts w:ascii="Calibri" w:eastAsia="Calibri" w:hAnsi="Calibri" w:cs="Calibri"/>
          <w:lang w:eastAsia="fr-FR"/>
        </w:rPr>
        <w:t>Vous êtes en possession d’un permis de conduire niveau B.</w:t>
      </w:r>
    </w:p>
    <w:p w14:paraId="5DD06350" w14:textId="77777777" w:rsidR="003868B0" w:rsidRPr="00CB139B" w:rsidRDefault="003868B0" w:rsidP="003868B0">
      <w:pPr>
        <w:rPr>
          <w:rFonts w:ascii="Calibri" w:eastAsia="Calibri" w:hAnsi="Calibri" w:cs="Calibri"/>
          <w:lang w:eastAsia="fr-FR"/>
        </w:rPr>
      </w:pPr>
    </w:p>
    <w:p w14:paraId="1E7ED64C" w14:textId="77777777" w:rsidR="003868B0" w:rsidRPr="00CB139B" w:rsidRDefault="003868B0" w:rsidP="003868B0">
      <w:pPr>
        <w:rPr>
          <w:rFonts w:ascii="Calibri" w:eastAsia="Calibri" w:hAnsi="Calibri" w:cs="Calibri"/>
          <w:lang w:eastAsia="fr-FR"/>
        </w:rPr>
      </w:pPr>
    </w:p>
    <w:p w14:paraId="02EFDA1C" w14:textId="77777777" w:rsidR="003868B0" w:rsidRPr="00CB139B" w:rsidRDefault="003868B0" w:rsidP="003868B0">
      <w:pPr>
        <w:numPr>
          <w:ilvl w:val="0"/>
          <w:numId w:val="13"/>
        </w:numPr>
        <w:autoSpaceDE w:val="0"/>
        <w:autoSpaceDN w:val="0"/>
        <w:adjustRightInd w:val="0"/>
        <w:spacing w:line="360" w:lineRule="auto"/>
        <w:contextualSpacing/>
        <w:rPr>
          <w:rFonts w:asciiTheme="minorHAnsi" w:eastAsia="Calibri" w:hAnsiTheme="minorHAnsi" w:cs="Verdana,Bold"/>
          <w:b/>
          <w:bCs/>
          <w:lang w:val="nl-BE" w:eastAsia="en-US"/>
        </w:rPr>
      </w:pPr>
      <w:r w:rsidRPr="00CB139B">
        <w:rPr>
          <w:rFonts w:asciiTheme="minorHAnsi" w:eastAsia="Calibri" w:hAnsiTheme="minorHAnsi" w:cs="Verdana,Bold"/>
          <w:b/>
          <w:bCs/>
          <w:lang w:val="nl-BE" w:eastAsia="en-US"/>
        </w:rPr>
        <w:t xml:space="preserve">Nature du </w:t>
      </w:r>
      <w:proofErr w:type="spellStart"/>
      <w:r w:rsidRPr="00CB139B">
        <w:rPr>
          <w:rFonts w:asciiTheme="minorHAnsi" w:eastAsia="Calibri" w:hAnsiTheme="minorHAnsi" w:cs="Verdana,Bold"/>
          <w:b/>
          <w:bCs/>
          <w:lang w:val="nl-BE" w:eastAsia="en-US"/>
        </w:rPr>
        <w:t>contrat</w:t>
      </w:r>
      <w:proofErr w:type="spellEnd"/>
    </w:p>
    <w:p w14:paraId="468F1600" w14:textId="77777777" w:rsidR="003868B0" w:rsidRPr="00CB139B" w:rsidRDefault="003868B0" w:rsidP="003868B0">
      <w:pPr>
        <w:autoSpaceDE w:val="0"/>
        <w:autoSpaceDN w:val="0"/>
        <w:adjustRightInd w:val="0"/>
        <w:rPr>
          <w:rFonts w:asciiTheme="minorHAnsi" w:eastAsia="Calibri" w:hAnsiTheme="minorHAnsi" w:cs="Verdana,Bold"/>
          <w:b/>
          <w:bCs/>
          <w:lang w:val="nl-BE" w:eastAsia="en-US"/>
        </w:rPr>
      </w:pPr>
    </w:p>
    <w:p w14:paraId="7A4BCFD2" w14:textId="77777777" w:rsidR="003868B0" w:rsidRPr="00CB139B" w:rsidRDefault="003868B0" w:rsidP="00A84E06">
      <w:pPr>
        <w:autoSpaceDE w:val="0"/>
        <w:autoSpaceDN w:val="0"/>
        <w:adjustRightInd w:val="0"/>
        <w:spacing w:line="276" w:lineRule="auto"/>
        <w:ind w:left="360"/>
        <w:jc w:val="both"/>
        <w:rPr>
          <w:rFonts w:asciiTheme="minorHAnsi" w:eastAsia="Calibri" w:hAnsiTheme="minorHAnsi" w:cs="Verdana,Bold"/>
          <w:bCs/>
          <w:lang w:eastAsia="en-US"/>
        </w:rPr>
      </w:pPr>
      <w:r w:rsidRPr="00CB139B">
        <w:rPr>
          <w:rFonts w:asciiTheme="minorHAnsi" w:eastAsia="Calibri" w:hAnsiTheme="minorHAnsi" w:cs="Verdana,Bold"/>
          <w:bCs/>
          <w:lang w:eastAsia="en-US"/>
        </w:rPr>
        <w:t>Pour les non-titulaires (F) : contrat à durée déterminée de trois ans, renouvelable.</w:t>
      </w:r>
    </w:p>
    <w:p w14:paraId="4970A99E" w14:textId="77777777" w:rsidR="003868B0" w:rsidRPr="00CB139B" w:rsidRDefault="003868B0" w:rsidP="00A84E06">
      <w:pPr>
        <w:autoSpaceDE w:val="0"/>
        <w:autoSpaceDN w:val="0"/>
        <w:adjustRightInd w:val="0"/>
        <w:spacing w:line="276" w:lineRule="auto"/>
        <w:ind w:left="360"/>
        <w:jc w:val="both"/>
        <w:rPr>
          <w:rFonts w:asciiTheme="minorHAnsi" w:eastAsia="Calibri" w:hAnsiTheme="minorHAnsi" w:cs="Verdana,Bold"/>
          <w:bCs/>
          <w:lang w:eastAsia="en-US"/>
        </w:rPr>
      </w:pPr>
      <w:r w:rsidRPr="00CB139B">
        <w:rPr>
          <w:rFonts w:asciiTheme="minorHAnsi" w:eastAsia="Calibri" w:hAnsiTheme="minorHAnsi" w:cs="Verdana,Bold"/>
          <w:bCs/>
          <w:lang w:eastAsia="en-US"/>
        </w:rPr>
        <w:t>Pour les titulaires (F) : contrat à durée indéterminée, ou éventuellement possibilité d’être mis à disposition par la collectivité d’origine</w:t>
      </w:r>
    </w:p>
    <w:p w14:paraId="0227F5D5" w14:textId="77777777" w:rsidR="003868B0" w:rsidRPr="00CB139B" w:rsidRDefault="003868B0" w:rsidP="00A84E06">
      <w:pPr>
        <w:autoSpaceDE w:val="0"/>
        <w:autoSpaceDN w:val="0"/>
        <w:adjustRightInd w:val="0"/>
        <w:spacing w:line="276" w:lineRule="auto"/>
        <w:ind w:left="360"/>
        <w:jc w:val="both"/>
        <w:rPr>
          <w:rFonts w:asciiTheme="minorHAnsi" w:eastAsia="Calibri" w:hAnsiTheme="minorHAnsi" w:cs="Verdana,Bold"/>
          <w:bCs/>
          <w:lang w:eastAsia="en-US"/>
        </w:rPr>
      </w:pPr>
      <w:r w:rsidRPr="00CB139B">
        <w:rPr>
          <w:rFonts w:asciiTheme="minorHAnsi" w:eastAsia="Calibri" w:hAnsiTheme="minorHAnsi" w:cs="Verdana,Bold"/>
          <w:bCs/>
          <w:lang w:eastAsia="en-US"/>
        </w:rPr>
        <w:t>Pour les titulaires et non-titulaires (B et autres) : contrat à durée indéterminée</w:t>
      </w:r>
    </w:p>
    <w:p w14:paraId="520EA147" w14:textId="77777777" w:rsidR="003868B0" w:rsidRPr="00CB139B" w:rsidRDefault="003868B0" w:rsidP="003868B0">
      <w:pPr>
        <w:autoSpaceDE w:val="0"/>
        <w:autoSpaceDN w:val="0"/>
        <w:adjustRightInd w:val="0"/>
        <w:rPr>
          <w:rFonts w:asciiTheme="minorHAnsi" w:eastAsia="Calibri" w:hAnsiTheme="minorHAnsi" w:cs="Verdana,Bold"/>
          <w:bCs/>
          <w:lang w:eastAsia="en-US"/>
        </w:rPr>
      </w:pPr>
    </w:p>
    <w:p w14:paraId="164E03C7" w14:textId="77777777" w:rsidR="003868B0" w:rsidRPr="00CB139B" w:rsidRDefault="003868B0" w:rsidP="003868B0">
      <w:pPr>
        <w:autoSpaceDE w:val="0"/>
        <w:autoSpaceDN w:val="0"/>
        <w:adjustRightInd w:val="0"/>
        <w:rPr>
          <w:rFonts w:asciiTheme="minorHAnsi" w:eastAsia="Calibri" w:hAnsiTheme="minorHAnsi" w:cs="Verdana,Bold"/>
          <w:bCs/>
          <w:lang w:eastAsia="en-US"/>
        </w:rPr>
      </w:pPr>
    </w:p>
    <w:p w14:paraId="49F3B1C0" w14:textId="77777777" w:rsidR="003868B0" w:rsidRPr="00CB139B" w:rsidRDefault="003868B0" w:rsidP="003868B0">
      <w:pPr>
        <w:numPr>
          <w:ilvl w:val="0"/>
          <w:numId w:val="13"/>
        </w:numPr>
        <w:autoSpaceDE w:val="0"/>
        <w:autoSpaceDN w:val="0"/>
        <w:adjustRightInd w:val="0"/>
        <w:spacing w:line="360" w:lineRule="auto"/>
        <w:contextualSpacing/>
        <w:rPr>
          <w:rFonts w:asciiTheme="minorHAnsi" w:eastAsia="Calibri" w:hAnsiTheme="minorHAnsi" w:cs="Verdana,Bold"/>
          <w:b/>
          <w:bCs/>
          <w:lang w:val="nl-BE" w:eastAsia="en-US"/>
        </w:rPr>
      </w:pPr>
      <w:proofErr w:type="spellStart"/>
      <w:r>
        <w:rPr>
          <w:rFonts w:asciiTheme="minorHAnsi" w:eastAsia="Calibri" w:hAnsiTheme="minorHAnsi" w:cs="Verdana,Bold"/>
          <w:b/>
          <w:bCs/>
          <w:lang w:val="nl-BE" w:eastAsia="en-US"/>
        </w:rPr>
        <w:t>Lieu</w:t>
      </w:r>
      <w:proofErr w:type="spellEnd"/>
    </w:p>
    <w:p w14:paraId="24F6DF07" w14:textId="77777777" w:rsidR="003868B0" w:rsidRPr="00CB139B" w:rsidRDefault="003868B0" w:rsidP="003868B0">
      <w:pPr>
        <w:autoSpaceDE w:val="0"/>
        <w:autoSpaceDN w:val="0"/>
        <w:adjustRightInd w:val="0"/>
        <w:rPr>
          <w:rFonts w:asciiTheme="minorHAnsi" w:eastAsia="Calibri" w:hAnsiTheme="minorHAnsi" w:cs="Verdana,Bold"/>
          <w:bCs/>
          <w:lang w:val="nl-BE" w:eastAsia="en-US"/>
        </w:rPr>
      </w:pPr>
    </w:p>
    <w:p w14:paraId="2DD6E5F0" w14:textId="7C75D4DA" w:rsidR="003868B0" w:rsidRPr="00042BC0" w:rsidRDefault="00DE029B" w:rsidP="00A84E06">
      <w:pPr>
        <w:spacing w:line="276" w:lineRule="auto"/>
        <w:ind w:left="360"/>
        <w:rPr>
          <w:rFonts w:cs="Arial"/>
          <w:lang w:val="nl-BE" w:eastAsia="fr-FR"/>
        </w:rPr>
      </w:pPr>
      <w:proofErr w:type="spellStart"/>
      <w:r w:rsidRPr="00042BC0">
        <w:rPr>
          <w:rFonts w:asciiTheme="minorHAnsi" w:eastAsia="Calibri" w:hAnsiTheme="minorHAnsi" w:cs="Verdana,Bold"/>
          <w:bCs/>
          <w:lang w:val="nl-BE" w:eastAsia="en-US"/>
        </w:rPr>
        <w:t>L</w:t>
      </w:r>
      <w:r w:rsidR="003868B0" w:rsidRPr="00042BC0">
        <w:rPr>
          <w:rFonts w:asciiTheme="minorHAnsi" w:eastAsia="Calibri" w:hAnsiTheme="minorHAnsi" w:cs="Verdana,Bold"/>
          <w:bCs/>
          <w:lang w:val="nl-BE" w:eastAsia="en-US"/>
        </w:rPr>
        <w:t>’Agence</w:t>
      </w:r>
      <w:proofErr w:type="spellEnd"/>
      <w:r w:rsidR="003868B0" w:rsidRPr="00042BC0">
        <w:rPr>
          <w:rFonts w:asciiTheme="minorHAnsi" w:eastAsia="Calibri" w:hAnsiTheme="minorHAnsi" w:cs="Verdana,Bold"/>
          <w:bCs/>
          <w:lang w:val="nl-BE" w:eastAsia="en-US"/>
        </w:rPr>
        <w:t xml:space="preserve"> de </w:t>
      </w:r>
      <w:proofErr w:type="spellStart"/>
      <w:r w:rsidR="003868B0" w:rsidRPr="00042BC0">
        <w:rPr>
          <w:rFonts w:asciiTheme="minorHAnsi" w:eastAsia="Calibri" w:hAnsiTheme="minorHAnsi" w:cs="Verdana,Bold"/>
          <w:bCs/>
          <w:lang w:val="nl-BE" w:eastAsia="en-US"/>
        </w:rPr>
        <w:t>l’Eurométropole</w:t>
      </w:r>
      <w:proofErr w:type="spellEnd"/>
      <w:r w:rsidR="003868B0" w:rsidRPr="00042BC0">
        <w:rPr>
          <w:rFonts w:asciiTheme="minorHAnsi" w:eastAsia="Calibri" w:hAnsiTheme="minorHAnsi" w:cs="Verdana,Bold"/>
          <w:bCs/>
          <w:lang w:val="nl-BE" w:eastAsia="en-US"/>
        </w:rPr>
        <w:t xml:space="preserve"> Lille-Kortrijk-Tournai (</w:t>
      </w:r>
      <w:proofErr w:type="spellStart"/>
      <w:r w:rsidR="003868B0" w:rsidRPr="00042BC0">
        <w:rPr>
          <w:rFonts w:asciiTheme="minorHAnsi" w:eastAsia="Calibri" w:hAnsiTheme="minorHAnsi" w:cs="Verdana,Bold"/>
          <w:bCs/>
          <w:lang w:val="nl-BE" w:eastAsia="en-US"/>
        </w:rPr>
        <w:t>Doorniksestraat</w:t>
      </w:r>
      <w:proofErr w:type="spellEnd"/>
      <w:r w:rsidR="003868B0" w:rsidRPr="00042BC0">
        <w:rPr>
          <w:rFonts w:asciiTheme="minorHAnsi" w:eastAsia="Calibri" w:hAnsiTheme="minorHAnsi" w:cs="Verdana,Bold"/>
          <w:bCs/>
          <w:lang w:val="nl-BE" w:eastAsia="en-US"/>
        </w:rPr>
        <w:t xml:space="preserve">, 63 8500 Kortrijk) se </w:t>
      </w:r>
      <w:proofErr w:type="spellStart"/>
      <w:r w:rsidR="003868B0" w:rsidRPr="00042BC0">
        <w:rPr>
          <w:rFonts w:asciiTheme="minorHAnsi" w:eastAsia="Calibri" w:hAnsiTheme="minorHAnsi" w:cs="Verdana,Bold"/>
          <w:bCs/>
          <w:lang w:val="nl-BE" w:eastAsia="en-US"/>
        </w:rPr>
        <w:t>trouve</w:t>
      </w:r>
      <w:proofErr w:type="spellEnd"/>
      <w:r w:rsidR="003868B0" w:rsidRPr="00042BC0">
        <w:rPr>
          <w:rFonts w:asciiTheme="minorHAnsi" w:eastAsia="Calibri" w:hAnsiTheme="minorHAnsi" w:cs="Verdana,Bold"/>
          <w:bCs/>
          <w:lang w:val="nl-BE" w:eastAsia="en-US"/>
        </w:rPr>
        <w:t xml:space="preserve"> à 5 min. </w:t>
      </w:r>
      <w:proofErr w:type="gramStart"/>
      <w:r w:rsidR="003868B0" w:rsidRPr="00042BC0">
        <w:rPr>
          <w:rFonts w:asciiTheme="minorHAnsi" w:eastAsia="Calibri" w:hAnsiTheme="minorHAnsi" w:cs="Verdana,Bold"/>
          <w:bCs/>
          <w:lang w:val="nl-BE" w:eastAsia="en-US"/>
        </w:rPr>
        <w:t>à</w:t>
      </w:r>
      <w:proofErr w:type="gramEnd"/>
      <w:r w:rsidR="003868B0" w:rsidRPr="00042BC0">
        <w:rPr>
          <w:rFonts w:asciiTheme="minorHAnsi" w:eastAsia="Calibri" w:hAnsiTheme="minorHAnsi" w:cs="Verdana,Bold"/>
          <w:bCs/>
          <w:lang w:val="nl-BE" w:eastAsia="en-US"/>
        </w:rPr>
        <w:t xml:space="preserve"> </w:t>
      </w:r>
      <w:proofErr w:type="spellStart"/>
      <w:r w:rsidR="003868B0" w:rsidRPr="00042BC0">
        <w:rPr>
          <w:rFonts w:asciiTheme="minorHAnsi" w:eastAsia="Calibri" w:hAnsiTheme="minorHAnsi" w:cs="Verdana,Bold"/>
          <w:bCs/>
          <w:lang w:val="nl-BE" w:eastAsia="en-US"/>
        </w:rPr>
        <w:t>pied</w:t>
      </w:r>
      <w:proofErr w:type="spellEnd"/>
      <w:r w:rsidR="003868B0" w:rsidRPr="00042BC0">
        <w:rPr>
          <w:rFonts w:asciiTheme="minorHAnsi" w:eastAsia="Calibri" w:hAnsiTheme="minorHAnsi" w:cs="Verdana,Bold"/>
          <w:bCs/>
          <w:lang w:val="nl-BE" w:eastAsia="en-US"/>
        </w:rPr>
        <w:t xml:space="preserve"> de la gare (</w:t>
      </w:r>
      <w:proofErr w:type="spellStart"/>
      <w:r w:rsidR="003868B0" w:rsidRPr="00042BC0">
        <w:rPr>
          <w:rFonts w:asciiTheme="minorHAnsi" w:eastAsia="Calibri" w:hAnsiTheme="minorHAnsi" w:cs="Verdana,Bold"/>
          <w:bCs/>
          <w:lang w:val="nl-BE" w:eastAsia="en-US"/>
        </w:rPr>
        <w:t>trajet</w:t>
      </w:r>
      <w:proofErr w:type="spellEnd"/>
      <w:r w:rsidR="003868B0" w:rsidRPr="00042BC0">
        <w:rPr>
          <w:rFonts w:asciiTheme="minorHAnsi" w:eastAsia="Calibri" w:hAnsiTheme="minorHAnsi" w:cs="Verdana,Bold"/>
          <w:bCs/>
          <w:lang w:val="nl-BE" w:eastAsia="en-US"/>
        </w:rPr>
        <w:t xml:space="preserve"> Lille-Kortrijk : 30 min. – </w:t>
      </w:r>
      <w:proofErr w:type="spellStart"/>
      <w:r w:rsidR="003868B0" w:rsidRPr="00042BC0">
        <w:rPr>
          <w:rFonts w:asciiTheme="minorHAnsi" w:eastAsia="Calibri" w:hAnsiTheme="minorHAnsi" w:cs="Verdana,Bold"/>
          <w:bCs/>
          <w:lang w:val="nl-BE" w:eastAsia="en-US"/>
        </w:rPr>
        <w:t>trajet</w:t>
      </w:r>
      <w:proofErr w:type="spellEnd"/>
      <w:r w:rsidR="003868B0" w:rsidRPr="00042BC0">
        <w:rPr>
          <w:rFonts w:asciiTheme="minorHAnsi" w:eastAsia="Calibri" w:hAnsiTheme="minorHAnsi" w:cs="Verdana,Bold"/>
          <w:bCs/>
          <w:lang w:val="nl-BE" w:eastAsia="en-US"/>
        </w:rPr>
        <w:t xml:space="preserve"> Tournai-Kortrijk : 30 min.).</w:t>
      </w:r>
    </w:p>
    <w:p w14:paraId="283FEC39" w14:textId="77777777" w:rsidR="003868B0" w:rsidRPr="00042BC0" w:rsidRDefault="003868B0" w:rsidP="003868B0">
      <w:pPr>
        <w:rPr>
          <w:lang w:val="nl-BE"/>
        </w:rPr>
      </w:pPr>
    </w:p>
    <w:p w14:paraId="37561DD9" w14:textId="77777777" w:rsidR="003868B0" w:rsidRPr="00042BC0" w:rsidRDefault="003868B0" w:rsidP="003868B0">
      <w:pPr>
        <w:jc w:val="center"/>
        <w:rPr>
          <w:lang w:val="nl-BE"/>
        </w:rPr>
      </w:pPr>
    </w:p>
    <w:p w14:paraId="4A482D73" w14:textId="77777777" w:rsidR="005B369F" w:rsidRPr="00CA4758" w:rsidRDefault="005B369F" w:rsidP="005B369F">
      <w:pPr>
        <w:outlineLvl w:val="0"/>
        <w:rPr>
          <w:rFonts w:asciiTheme="minorHAnsi" w:hAnsiTheme="minorHAnsi" w:cs="Verdana"/>
          <w:sz w:val="18"/>
          <w:szCs w:val="18"/>
          <w:lang w:val="nl-B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22"/>
      </w:tblGrid>
      <w:tr w:rsidR="005B369F" w:rsidRPr="00CA4758" w14:paraId="42C72539" w14:textId="77777777" w:rsidTr="007D54E1">
        <w:tc>
          <w:tcPr>
            <w:tcW w:w="9322" w:type="dxa"/>
          </w:tcPr>
          <w:p w14:paraId="4E047236" w14:textId="77777777" w:rsidR="005B369F" w:rsidRPr="00CA4758" w:rsidRDefault="005B369F" w:rsidP="007D54E1">
            <w:pPr>
              <w:autoSpaceDE w:val="0"/>
              <w:autoSpaceDN w:val="0"/>
              <w:adjustRightInd w:val="0"/>
              <w:rPr>
                <w:rFonts w:asciiTheme="minorHAnsi" w:hAnsiTheme="minorHAnsi" w:cs="Verdana,Bold"/>
                <w:b/>
                <w:bCs/>
                <w:color w:val="FF0000"/>
                <w:sz w:val="18"/>
                <w:szCs w:val="18"/>
                <w:lang w:val="nl-BE"/>
              </w:rPr>
            </w:pPr>
          </w:p>
          <w:p w14:paraId="1B9E6EDD" w14:textId="77777777" w:rsidR="005B369F" w:rsidRPr="00CA4758" w:rsidRDefault="005B369F" w:rsidP="007D54E1">
            <w:pPr>
              <w:autoSpaceDE w:val="0"/>
              <w:autoSpaceDN w:val="0"/>
              <w:adjustRightInd w:val="0"/>
              <w:rPr>
                <w:rFonts w:asciiTheme="minorHAnsi" w:hAnsiTheme="minorHAnsi" w:cs="Verdana,Bold"/>
                <w:b/>
                <w:bCs/>
                <w:color w:val="FF0000"/>
                <w:sz w:val="18"/>
                <w:szCs w:val="18"/>
              </w:rPr>
            </w:pPr>
            <w:r w:rsidRPr="00CA4758">
              <w:rPr>
                <w:rFonts w:asciiTheme="minorHAnsi" w:hAnsiTheme="minorHAnsi" w:cs="Verdana,Bold"/>
                <w:b/>
                <w:bCs/>
                <w:color w:val="FF0000"/>
                <w:sz w:val="18"/>
                <w:szCs w:val="18"/>
              </w:rPr>
              <w:t>Dépôt des candidatures : 20 avril 2017, à 8h.</w:t>
            </w:r>
          </w:p>
          <w:p w14:paraId="280FE7AF" w14:textId="77777777" w:rsidR="005B369F" w:rsidRPr="00CA4758" w:rsidRDefault="005B369F" w:rsidP="007D54E1">
            <w:pPr>
              <w:autoSpaceDE w:val="0"/>
              <w:autoSpaceDN w:val="0"/>
              <w:adjustRightInd w:val="0"/>
              <w:rPr>
                <w:rFonts w:asciiTheme="minorHAnsi" w:hAnsiTheme="minorHAnsi" w:cs="Verdana,Bold"/>
                <w:b/>
                <w:bCs/>
                <w:color w:val="FF0000"/>
                <w:sz w:val="18"/>
                <w:szCs w:val="18"/>
              </w:rPr>
            </w:pPr>
          </w:p>
          <w:p w14:paraId="0537DE6C" w14:textId="77777777" w:rsidR="005B369F" w:rsidRPr="00CA4758" w:rsidRDefault="005B369F" w:rsidP="007D54E1">
            <w:pPr>
              <w:autoSpaceDE w:val="0"/>
              <w:autoSpaceDN w:val="0"/>
              <w:adjustRightInd w:val="0"/>
              <w:rPr>
                <w:rFonts w:asciiTheme="minorHAnsi" w:hAnsiTheme="minorHAnsi" w:cs="Verdana,Bold"/>
                <w:b/>
                <w:bCs/>
                <w:color w:val="FF0000"/>
                <w:sz w:val="18"/>
                <w:szCs w:val="18"/>
              </w:rPr>
            </w:pPr>
            <w:r w:rsidRPr="00CA4758">
              <w:rPr>
                <w:rFonts w:asciiTheme="minorHAnsi" w:hAnsiTheme="minorHAnsi" w:cs="Verdana,Bold"/>
                <w:b/>
                <w:bCs/>
                <w:color w:val="FF0000"/>
                <w:sz w:val="18"/>
                <w:szCs w:val="18"/>
              </w:rPr>
              <w:t>La candidature devra comprendre :</w:t>
            </w:r>
          </w:p>
          <w:p w14:paraId="4B5C9167" w14:textId="77777777" w:rsidR="005B369F" w:rsidRPr="00CA4758" w:rsidRDefault="005B369F" w:rsidP="007D54E1">
            <w:pPr>
              <w:autoSpaceDE w:val="0"/>
              <w:autoSpaceDN w:val="0"/>
              <w:adjustRightInd w:val="0"/>
              <w:rPr>
                <w:rFonts w:asciiTheme="minorHAnsi" w:hAnsiTheme="minorHAnsi" w:cs="Verdana,Bold"/>
                <w:b/>
                <w:bCs/>
                <w:color w:val="FF0000"/>
                <w:sz w:val="18"/>
                <w:szCs w:val="18"/>
              </w:rPr>
            </w:pPr>
          </w:p>
          <w:p w14:paraId="3942F0CA" w14:textId="77777777" w:rsidR="005B369F" w:rsidRPr="00CA4758" w:rsidRDefault="005B369F" w:rsidP="007D54E1">
            <w:pPr>
              <w:autoSpaceDE w:val="0"/>
              <w:autoSpaceDN w:val="0"/>
              <w:adjustRightInd w:val="0"/>
              <w:rPr>
                <w:rFonts w:asciiTheme="minorHAnsi" w:hAnsiTheme="minorHAnsi" w:cs="Verdana,Bold"/>
                <w:b/>
                <w:bCs/>
                <w:color w:val="FF0000"/>
                <w:sz w:val="18"/>
                <w:szCs w:val="18"/>
              </w:rPr>
            </w:pPr>
            <w:r w:rsidRPr="00CA4758">
              <w:rPr>
                <w:rFonts w:asciiTheme="minorHAnsi" w:hAnsiTheme="minorHAnsi" w:cs="Verdana,Bold"/>
                <w:b/>
                <w:bCs/>
                <w:color w:val="FF0000"/>
                <w:sz w:val="18"/>
                <w:szCs w:val="18"/>
              </w:rPr>
              <w:t>- une lettre de motivation avec traduction dans la deuxième langue de l’</w:t>
            </w:r>
            <w:proofErr w:type="spellStart"/>
            <w:r w:rsidRPr="00CA4758">
              <w:rPr>
                <w:rFonts w:asciiTheme="minorHAnsi" w:hAnsiTheme="minorHAnsi" w:cs="Verdana,Bold"/>
                <w:b/>
                <w:bCs/>
                <w:color w:val="FF0000"/>
                <w:sz w:val="18"/>
                <w:szCs w:val="18"/>
              </w:rPr>
              <w:t>Eurométropole</w:t>
            </w:r>
            <w:proofErr w:type="spellEnd"/>
            <w:r w:rsidRPr="00CA4758">
              <w:rPr>
                <w:rFonts w:asciiTheme="minorHAnsi" w:hAnsiTheme="minorHAnsi" w:cs="Verdana,Bold"/>
                <w:b/>
                <w:bCs/>
                <w:color w:val="FF0000"/>
                <w:sz w:val="18"/>
                <w:szCs w:val="18"/>
              </w:rPr>
              <w:t>.</w:t>
            </w:r>
          </w:p>
          <w:p w14:paraId="581C3D17" w14:textId="77777777" w:rsidR="005B369F" w:rsidRPr="00CA4758" w:rsidRDefault="005B369F" w:rsidP="007D54E1">
            <w:pPr>
              <w:autoSpaceDE w:val="0"/>
              <w:autoSpaceDN w:val="0"/>
              <w:adjustRightInd w:val="0"/>
              <w:rPr>
                <w:rFonts w:asciiTheme="minorHAnsi" w:hAnsiTheme="minorHAnsi" w:cs="Verdana,Bold"/>
                <w:b/>
                <w:bCs/>
                <w:color w:val="FF0000"/>
                <w:sz w:val="18"/>
                <w:szCs w:val="18"/>
              </w:rPr>
            </w:pPr>
          </w:p>
          <w:p w14:paraId="4E606EAD" w14:textId="77777777" w:rsidR="005B369F" w:rsidRPr="00CA4758" w:rsidRDefault="005B369F" w:rsidP="007D54E1">
            <w:pPr>
              <w:autoSpaceDE w:val="0"/>
              <w:autoSpaceDN w:val="0"/>
              <w:adjustRightInd w:val="0"/>
              <w:rPr>
                <w:rFonts w:asciiTheme="minorHAnsi" w:hAnsiTheme="minorHAnsi" w:cs="Verdana,Bold"/>
                <w:b/>
                <w:bCs/>
                <w:color w:val="FF0000"/>
                <w:sz w:val="18"/>
                <w:szCs w:val="18"/>
              </w:rPr>
            </w:pPr>
            <w:r w:rsidRPr="00CA4758">
              <w:rPr>
                <w:rFonts w:asciiTheme="minorHAnsi" w:hAnsiTheme="minorHAnsi" w:cs="Verdana,Bold"/>
                <w:b/>
                <w:bCs/>
                <w:color w:val="FF0000"/>
                <w:sz w:val="18"/>
                <w:szCs w:val="18"/>
              </w:rPr>
              <w:t>- un cv</w:t>
            </w:r>
          </w:p>
          <w:p w14:paraId="6482BC16" w14:textId="77777777" w:rsidR="005B369F" w:rsidRPr="00CA4758" w:rsidRDefault="005B369F" w:rsidP="007D54E1">
            <w:pPr>
              <w:autoSpaceDE w:val="0"/>
              <w:autoSpaceDN w:val="0"/>
              <w:adjustRightInd w:val="0"/>
              <w:rPr>
                <w:rFonts w:asciiTheme="minorHAnsi" w:hAnsiTheme="minorHAnsi" w:cs="Verdana,Bold"/>
                <w:b/>
                <w:bCs/>
                <w:color w:val="FF0000"/>
                <w:sz w:val="18"/>
                <w:szCs w:val="18"/>
              </w:rPr>
            </w:pPr>
          </w:p>
          <w:p w14:paraId="06767EA6" w14:textId="77777777" w:rsidR="005B369F" w:rsidRPr="00CA4758" w:rsidRDefault="005B369F" w:rsidP="007D54E1">
            <w:pPr>
              <w:autoSpaceDE w:val="0"/>
              <w:autoSpaceDN w:val="0"/>
              <w:adjustRightInd w:val="0"/>
              <w:rPr>
                <w:rFonts w:asciiTheme="minorHAnsi" w:hAnsiTheme="minorHAnsi" w:cs="Verdana,Bold"/>
                <w:b/>
                <w:bCs/>
                <w:color w:val="FF0000"/>
                <w:sz w:val="18"/>
                <w:szCs w:val="18"/>
              </w:rPr>
            </w:pPr>
            <w:r w:rsidRPr="00CA4758">
              <w:rPr>
                <w:rFonts w:asciiTheme="minorHAnsi" w:hAnsiTheme="minorHAnsi" w:cs="Verdana,Bold"/>
                <w:b/>
                <w:bCs/>
                <w:color w:val="FF0000"/>
                <w:sz w:val="18"/>
                <w:szCs w:val="18"/>
              </w:rPr>
              <w:t>Les candidatures doivent être envoyées à l’adresse suivante :</w:t>
            </w:r>
          </w:p>
          <w:p w14:paraId="0AE553F1" w14:textId="77777777" w:rsidR="005B369F" w:rsidRPr="00CA4758" w:rsidRDefault="005B369F" w:rsidP="007D54E1">
            <w:pPr>
              <w:autoSpaceDE w:val="0"/>
              <w:autoSpaceDN w:val="0"/>
              <w:adjustRightInd w:val="0"/>
              <w:rPr>
                <w:rFonts w:asciiTheme="minorHAnsi" w:hAnsiTheme="minorHAnsi" w:cs="Verdana"/>
                <w:color w:val="FF0000"/>
                <w:sz w:val="18"/>
                <w:szCs w:val="18"/>
              </w:rPr>
            </w:pPr>
          </w:p>
          <w:p w14:paraId="1AD1E96B" w14:textId="77777777" w:rsidR="005B369F" w:rsidRPr="00CA4758" w:rsidRDefault="005B369F" w:rsidP="007D54E1">
            <w:pPr>
              <w:autoSpaceDE w:val="0"/>
              <w:autoSpaceDN w:val="0"/>
              <w:adjustRightInd w:val="0"/>
              <w:rPr>
                <w:rFonts w:asciiTheme="minorHAnsi" w:hAnsiTheme="minorHAnsi" w:cs="Verdana"/>
                <w:color w:val="FF0000"/>
                <w:sz w:val="18"/>
                <w:szCs w:val="18"/>
              </w:rPr>
            </w:pPr>
            <w:r w:rsidRPr="00CA4758">
              <w:rPr>
                <w:rFonts w:asciiTheme="minorHAnsi" w:hAnsiTheme="minorHAnsi" w:cs="Verdana"/>
                <w:color w:val="FF0000"/>
                <w:sz w:val="18"/>
                <w:szCs w:val="18"/>
              </w:rPr>
              <w:t>Mme Martine Aubry</w:t>
            </w:r>
          </w:p>
          <w:p w14:paraId="01F46F70" w14:textId="77777777" w:rsidR="005B369F" w:rsidRPr="00CA4758" w:rsidRDefault="005B369F" w:rsidP="007D54E1">
            <w:pPr>
              <w:autoSpaceDE w:val="0"/>
              <w:autoSpaceDN w:val="0"/>
              <w:adjustRightInd w:val="0"/>
              <w:rPr>
                <w:rFonts w:asciiTheme="minorHAnsi" w:hAnsiTheme="minorHAnsi" w:cs="Verdana"/>
                <w:color w:val="FF0000"/>
                <w:sz w:val="18"/>
                <w:szCs w:val="18"/>
              </w:rPr>
            </w:pPr>
            <w:r w:rsidRPr="00CA4758">
              <w:rPr>
                <w:rFonts w:asciiTheme="minorHAnsi" w:hAnsiTheme="minorHAnsi" w:cs="Verdana"/>
                <w:color w:val="FF0000"/>
                <w:sz w:val="18"/>
                <w:szCs w:val="18"/>
              </w:rPr>
              <w:t>Présidente de l’</w:t>
            </w:r>
            <w:proofErr w:type="spellStart"/>
            <w:r w:rsidRPr="00CA4758">
              <w:rPr>
                <w:rFonts w:asciiTheme="minorHAnsi" w:hAnsiTheme="minorHAnsi" w:cs="Verdana"/>
                <w:color w:val="FF0000"/>
                <w:sz w:val="18"/>
                <w:szCs w:val="18"/>
              </w:rPr>
              <w:t>Eurométropole</w:t>
            </w:r>
            <w:proofErr w:type="spellEnd"/>
            <w:r w:rsidRPr="00CA4758">
              <w:rPr>
                <w:rFonts w:asciiTheme="minorHAnsi" w:hAnsiTheme="minorHAnsi" w:cs="Verdana"/>
                <w:color w:val="FF0000"/>
                <w:sz w:val="18"/>
                <w:szCs w:val="18"/>
              </w:rPr>
              <w:t xml:space="preserve"> Lille-Kortrijk-Tournai</w:t>
            </w:r>
          </w:p>
          <w:p w14:paraId="1963CCB1" w14:textId="77777777" w:rsidR="005B369F" w:rsidRPr="00CA4758" w:rsidRDefault="005B369F" w:rsidP="007D54E1">
            <w:pPr>
              <w:autoSpaceDE w:val="0"/>
              <w:autoSpaceDN w:val="0"/>
              <w:adjustRightInd w:val="0"/>
              <w:rPr>
                <w:rFonts w:asciiTheme="minorHAnsi" w:hAnsiTheme="minorHAnsi" w:cs="Verdana"/>
                <w:color w:val="FF0000"/>
                <w:sz w:val="18"/>
                <w:szCs w:val="18"/>
              </w:rPr>
            </w:pPr>
            <w:proofErr w:type="spellStart"/>
            <w:r w:rsidRPr="00CA4758">
              <w:rPr>
                <w:rFonts w:asciiTheme="minorHAnsi" w:hAnsiTheme="minorHAnsi" w:cs="Verdana"/>
                <w:color w:val="FF0000"/>
                <w:sz w:val="18"/>
                <w:szCs w:val="18"/>
              </w:rPr>
              <w:t>Doorniksestraat</w:t>
            </w:r>
            <w:proofErr w:type="spellEnd"/>
            <w:r w:rsidRPr="00CA4758">
              <w:rPr>
                <w:rFonts w:asciiTheme="minorHAnsi" w:hAnsiTheme="minorHAnsi" w:cs="Verdana"/>
                <w:color w:val="FF0000"/>
                <w:sz w:val="18"/>
                <w:szCs w:val="18"/>
              </w:rPr>
              <w:t xml:space="preserve"> 63</w:t>
            </w:r>
          </w:p>
          <w:p w14:paraId="24B07434" w14:textId="77777777" w:rsidR="005B369F" w:rsidRPr="00CA4758" w:rsidRDefault="005B369F" w:rsidP="007D54E1">
            <w:pPr>
              <w:autoSpaceDE w:val="0"/>
              <w:autoSpaceDN w:val="0"/>
              <w:adjustRightInd w:val="0"/>
              <w:rPr>
                <w:rFonts w:asciiTheme="minorHAnsi" w:hAnsiTheme="minorHAnsi" w:cs="Verdana"/>
                <w:color w:val="FF0000"/>
                <w:sz w:val="18"/>
                <w:szCs w:val="18"/>
              </w:rPr>
            </w:pPr>
            <w:r w:rsidRPr="00CA4758">
              <w:rPr>
                <w:rFonts w:asciiTheme="minorHAnsi" w:hAnsiTheme="minorHAnsi" w:cs="Verdana"/>
                <w:color w:val="FF0000"/>
                <w:sz w:val="18"/>
                <w:szCs w:val="18"/>
              </w:rPr>
              <w:t>BE-8500 Kortrijk</w:t>
            </w:r>
          </w:p>
          <w:p w14:paraId="2066A777" w14:textId="77777777" w:rsidR="005B369F" w:rsidRPr="00CA4758" w:rsidRDefault="005B369F" w:rsidP="007D54E1">
            <w:pPr>
              <w:autoSpaceDE w:val="0"/>
              <w:autoSpaceDN w:val="0"/>
              <w:adjustRightInd w:val="0"/>
              <w:rPr>
                <w:rFonts w:asciiTheme="minorHAnsi" w:hAnsiTheme="minorHAnsi" w:cs="Verdana,Bold"/>
                <w:b/>
                <w:bCs/>
                <w:color w:val="FF0000"/>
                <w:sz w:val="18"/>
                <w:szCs w:val="18"/>
              </w:rPr>
            </w:pPr>
          </w:p>
          <w:p w14:paraId="1D333907" w14:textId="77777777" w:rsidR="005B369F" w:rsidRPr="00CA4758" w:rsidRDefault="005B369F" w:rsidP="007D54E1">
            <w:pPr>
              <w:autoSpaceDE w:val="0"/>
              <w:autoSpaceDN w:val="0"/>
              <w:adjustRightInd w:val="0"/>
              <w:rPr>
                <w:rFonts w:asciiTheme="minorHAnsi" w:hAnsiTheme="minorHAnsi" w:cs="Verdana"/>
                <w:color w:val="FF0000"/>
                <w:sz w:val="18"/>
                <w:szCs w:val="18"/>
              </w:rPr>
            </w:pPr>
            <w:r w:rsidRPr="00CA4758">
              <w:rPr>
                <w:rFonts w:asciiTheme="minorHAnsi" w:hAnsiTheme="minorHAnsi" w:cs="Verdana,Bold"/>
                <w:b/>
                <w:bCs/>
                <w:color w:val="FF0000"/>
                <w:sz w:val="18"/>
                <w:szCs w:val="18"/>
              </w:rPr>
              <w:t xml:space="preserve">Une copie doit obligatoirement être envoyée par mail </w:t>
            </w:r>
            <w:r w:rsidRPr="00CA4758">
              <w:rPr>
                <w:rFonts w:asciiTheme="minorHAnsi" w:hAnsiTheme="minorHAnsi" w:cs="Verdana"/>
                <w:color w:val="FF0000"/>
                <w:sz w:val="18"/>
                <w:szCs w:val="18"/>
              </w:rPr>
              <w:t>à</w:t>
            </w:r>
          </w:p>
          <w:p w14:paraId="511F8F3E" w14:textId="77777777" w:rsidR="005B369F" w:rsidRPr="00CA4758" w:rsidRDefault="003A0CAB" w:rsidP="007D54E1">
            <w:pPr>
              <w:outlineLvl w:val="0"/>
              <w:rPr>
                <w:rFonts w:asciiTheme="minorHAnsi" w:hAnsiTheme="minorHAnsi"/>
                <w:sz w:val="18"/>
                <w:szCs w:val="18"/>
              </w:rPr>
            </w:pPr>
            <w:hyperlink r:id="rId8" w:history="1">
              <w:r w:rsidR="005B369F" w:rsidRPr="00CA4758">
                <w:rPr>
                  <w:rStyle w:val="Lienhypertexte"/>
                  <w:rFonts w:asciiTheme="minorHAnsi" w:hAnsiTheme="minorHAnsi"/>
                  <w:sz w:val="18"/>
                  <w:szCs w:val="18"/>
                </w:rPr>
                <w:t>Loic.delhuvenne@eurometropolis.eu</w:t>
              </w:r>
            </w:hyperlink>
            <w:r w:rsidR="005B369F" w:rsidRPr="00CA4758">
              <w:rPr>
                <w:rFonts w:asciiTheme="minorHAnsi" w:hAnsiTheme="minorHAnsi"/>
                <w:sz w:val="18"/>
                <w:szCs w:val="18"/>
              </w:rPr>
              <w:t xml:space="preserve"> </w:t>
            </w:r>
            <w:hyperlink r:id="rId9" w:history="1"/>
            <w:r w:rsidR="005B369F" w:rsidRPr="00CA4758">
              <w:rPr>
                <w:rFonts w:asciiTheme="minorHAnsi" w:hAnsiTheme="minorHAnsi"/>
                <w:sz w:val="18"/>
                <w:szCs w:val="18"/>
              </w:rPr>
              <w:t xml:space="preserve">  </w:t>
            </w:r>
          </w:p>
        </w:tc>
      </w:tr>
    </w:tbl>
    <w:p w14:paraId="7DC3F12F" w14:textId="77777777" w:rsidR="003868B0" w:rsidRPr="00042BC0" w:rsidRDefault="003868B0" w:rsidP="003868B0">
      <w:pPr>
        <w:jc w:val="center"/>
        <w:rPr>
          <w:lang w:val="nl-BE"/>
        </w:rPr>
      </w:pPr>
    </w:p>
    <w:p w14:paraId="610892BB" w14:textId="77777777" w:rsidR="003868B0" w:rsidRPr="00042BC0" w:rsidRDefault="003868B0" w:rsidP="003868B0">
      <w:pPr>
        <w:jc w:val="center"/>
        <w:rPr>
          <w:lang w:val="nl-BE"/>
        </w:rPr>
      </w:pPr>
    </w:p>
    <w:p w14:paraId="20F1F71D" w14:textId="77777777" w:rsidR="003868B0" w:rsidRPr="00042BC0" w:rsidRDefault="003868B0" w:rsidP="003868B0">
      <w:pPr>
        <w:jc w:val="center"/>
        <w:rPr>
          <w:lang w:val="nl-BE"/>
        </w:rPr>
      </w:pPr>
    </w:p>
    <w:p w14:paraId="7DA1CB94" w14:textId="77777777" w:rsidR="003868B0" w:rsidRPr="00042BC0" w:rsidRDefault="003868B0" w:rsidP="003868B0">
      <w:pPr>
        <w:jc w:val="center"/>
        <w:rPr>
          <w:lang w:val="nl-BE"/>
        </w:rPr>
      </w:pPr>
    </w:p>
    <w:p w14:paraId="430BE7DF" w14:textId="77777777" w:rsidR="003868B0" w:rsidRPr="00042BC0" w:rsidRDefault="003868B0" w:rsidP="003868B0">
      <w:pPr>
        <w:jc w:val="center"/>
        <w:rPr>
          <w:lang w:val="nl-BE"/>
        </w:rPr>
      </w:pPr>
    </w:p>
    <w:p w14:paraId="3ACB40A3" w14:textId="77777777" w:rsidR="003868B0" w:rsidRPr="00042BC0" w:rsidRDefault="003868B0" w:rsidP="003868B0">
      <w:pPr>
        <w:jc w:val="center"/>
        <w:rPr>
          <w:lang w:val="nl-BE"/>
        </w:rPr>
      </w:pPr>
    </w:p>
    <w:p w14:paraId="227B72E6" w14:textId="77777777" w:rsidR="003868B0" w:rsidRPr="00042BC0" w:rsidRDefault="003868B0" w:rsidP="003868B0">
      <w:pPr>
        <w:jc w:val="center"/>
        <w:rPr>
          <w:lang w:val="nl-BE"/>
        </w:rPr>
      </w:pPr>
    </w:p>
    <w:p w14:paraId="74F3B88B" w14:textId="77777777" w:rsidR="003868B0" w:rsidRPr="00042BC0" w:rsidRDefault="003868B0" w:rsidP="003868B0">
      <w:pPr>
        <w:jc w:val="center"/>
        <w:rPr>
          <w:lang w:val="nl-BE"/>
        </w:rPr>
      </w:pPr>
    </w:p>
    <w:p w14:paraId="44FBA847" w14:textId="77777777" w:rsidR="003868B0" w:rsidRPr="00042BC0" w:rsidRDefault="003868B0" w:rsidP="003868B0">
      <w:pPr>
        <w:jc w:val="center"/>
        <w:rPr>
          <w:lang w:val="nl-BE"/>
        </w:rPr>
      </w:pPr>
    </w:p>
    <w:p w14:paraId="05738855" w14:textId="77777777" w:rsidR="003868B0" w:rsidRPr="00042BC0" w:rsidRDefault="003868B0" w:rsidP="003868B0">
      <w:pPr>
        <w:jc w:val="center"/>
        <w:rPr>
          <w:lang w:val="nl-BE"/>
        </w:rPr>
      </w:pPr>
    </w:p>
    <w:p w14:paraId="3C41E4DE" w14:textId="77777777" w:rsidR="003868B0" w:rsidRPr="00042BC0" w:rsidRDefault="003868B0" w:rsidP="003868B0">
      <w:pPr>
        <w:jc w:val="center"/>
        <w:rPr>
          <w:lang w:val="nl-BE"/>
        </w:rPr>
      </w:pPr>
    </w:p>
    <w:p w14:paraId="46F5F722" w14:textId="77777777" w:rsidR="003868B0" w:rsidRPr="00042BC0" w:rsidRDefault="003868B0" w:rsidP="003868B0">
      <w:pPr>
        <w:jc w:val="center"/>
        <w:rPr>
          <w:lang w:val="nl-BE"/>
        </w:rPr>
      </w:pPr>
    </w:p>
    <w:p w14:paraId="6516AF10" w14:textId="77777777" w:rsidR="003868B0" w:rsidRPr="00042BC0" w:rsidRDefault="003868B0" w:rsidP="003868B0">
      <w:pPr>
        <w:jc w:val="center"/>
        <w:rPr>
          <w:lang w:val="nl-BE"/>
        </w:rPr>
      </w:pPr>
    </w:p>
    <w:p w14:paraId="3246DF3E" w14:textId="77777777" w:rsidR="003868B0" w:rsidRPr="00042BC0" w:rsidRDefault="003868B0" w:rsidP="003868B0">
      <w:pPr>
        <w:jc w:val="center"/>
        <w:rPr>
          <w:lang w:val="nl-BE"/>
        </w:rPr>
      </w:pPr>
    </w:p>
    <w:p w14:paraId="63EF0C9C" w14:textId="77777777" w:rsidR="003868B0" w:rsidRPr="00042BC0" w:rsidRDefault="003868B0" w:rsidP="003868B0">
      <w:pPr>
        <w:jc w:val="center"/>
        <w:rPr>
          <w:lang w:val="nl-BE"/>
        </w:rPr>
      </w:pPr>
    </w:p>
    <w:p w14:paraId="6562BCE3" w14:textId="09C3D846" w:rsidR="003868B0" w:rsidRPr="0034776C" w:rsidRDefault="003868B0" w:rsidP="003868B0">
      <w:pPr>
        <w:jc w:val="center"/>
        <w:rPr>
          <w:rFonts w:ascii="Arial" w:hAnsi="Arial" w:cs="Arial"/>
          <w:b/>
        </w:rPr>
      </w:pPr>
      <w:r w:rsidRPr="0034776C">
        <w:rPr>
          <w:rFonts w:ascii="Arial" w:hAnsi="Arial" w:cs="Arial"/>
          <w:b/>
        </w:rPr>
        <w:lastRenderedPageBreak/>
        <w:t>2</w:t>
      </w:r>
      <w:r w:rsidR="009A04D8">
        <w:rPr>
          <w:rFonts w:ascii="Arial" w:hAnsi="Arial" w:cs="Arial"/>
          <w:b/>
        </w:rPr>
        <w:t>.</w:t>
      </w:r>
    </w:p>
    <w:p w14:paraId="17F541AF" w14:textId="77777777" w:rsidR="003868B0" w:rsidRPr="002542D9" w:rsidRDefault="003868B0" w:rsidP="003868B0">
      <w:pPr>
        <w:jc w:val="center"/>
        <w:rPr>
          <w:rFonts w:asciiTheme="minorHAnsi" w:hAnsiTheme="minorHAnsi"/>
        </w:rPr>
      </w:pPr>
    </w:p>
    <w:p w14:paraId="36E59BA9" w14:textId="760449C1" w:rsidR="003868B0" w:rsidRDefault="003868B0" w:rsidP="003868B0">
      <w:pPr>
        <w:autoSpaceDE w:val="0"/>
        <w:autoSpaceDN w:val="0"/>
        <w:adjustRightInd w:val="0"/>
        <w:jc w:val="center"/>
        <w:rPr>
          <w:rFonts w:asciiTheme="minorHAnsi" w:eastAsia="Calibri" w:hAnsiTheme="minorHAnsi" w:cs="Verdana,Bold"/>
          <w:b/>
          <w:bCs/>
          <w:lang w:val="fr-BE" w:eastAsia="en-US"/>
        </w:rPr>
      </w:pPr>
      <w:r w:rsidRPr="003868B0">
        <w:rPr>
          <w:rFonts w:asciiTheme="minorHAnsi" w:eastAsia="Calibri" w:hAnsiTheme="minorHAnsi" w:cs="Verdana,Bold"/>
          <w:b/>
          <w:bCs/>
          <w:lang w:eastAsia="en-US"/>
        </w:rPr>
        <w:t>Le Groupement Européen de Coopération Territoriale de l'</w:t>
      </w:r>
      <w:proofErr w:type="spellStart"/>
      <w:r w:rsidRPr="003868B0">
        <w:rPr>
          <w:rFonts w:asciiTheme="minorHAnsi" w:eastAsia="Calibri" w:hAnsiTheme="minorHAnsi" w:cs="Verdana,Bold"/>
          <w:b/>
          <w:bCs/>
          <w:lang w:eastAsia="en-US"/>
        </w:rPr>
        <w:t>Eurométropole</w:t>
      </w:r>
      <w:proofErr w:type="spellEnd"/>
      <w:r w:rsidRPr="003868B0">
        <w:rPr>
          <w:rFonts w:asciiTheme="minorHAnsi" w:eastAsia="Calibri" w:hAnsiTheme="minorHAnsi" w:cs="Verdana,Bold"/>
          <w:b/>
          <w:bCs/>
          <w:lang w:eastAsia="en-US"/>
        </w:rPr>
        <w:t xml:space="preserve"> Lille-Kortrijk-Tournai</w:t>
      </w:r>
      <w:r w:rsidRPr="003868B0">
        <w:rPr>
          <w:rFonts w:asciiTheme="minorHAnsi" w:eastAsia="Calibri" w:hAnsiTheme="minorHAnsi" w:cs="Verdana,Bold"/>
          <w:b/>
          <w:bCs/>
          <w:lang w:val="fr-BE" w:eastAsia="en-US"/>
        </w:rPr>
        <w:t xml:space="preserve"> recrute :</w:t>
      </w:r>
    </w:p>
    <w:p w14:paraId="1D8E7AAF" w14:textId="3FADA0F0" w:rsidR="0094712D" w:rsidRDefault="0094712D" w:rsidP="003868B0">
      <w:pPr>
        <w:autoSpaceDE w:val="0"/>
        <w:autoSpaceDN w:val="0"/>
        <w:adjustRightInd w:val="0"/>
        <w:jc w:val="center"/>
        <w:rPr>
          <w:rFonts w:asciiTheme="minorHAnsi" w:eastAsia="Calibri" w:hAnsiTheme="minorHAnsi" w:cs="Verdana,Bold"/>
          <w:b/>
          <w:bCs/>
          <w:lang w:val="fr-BE" w:eastAsia="en-US"/>
        </w:rPr>
      </w:pPr>
    </w:p>
    <w:p w14:paraId="0303DBAD" w14:textId="460F3013" w:rsidR="0094712D" w:rsidRDefault="0094712D" w:rsidP="003868B0">
      <w:pPr>
        <w:autoSpaceDE w:val="0"/>
        <w:autoSpaceDN w:val="0"/>
        <w:adjustRightInd w:val="0"/>
        <w:jc w:val="center"/>
        <w:rPr>
          <w:rFonts w:asciiTheme="minorHAnsi" w:eastAsia="Calibri" w:hAnsiTheme="minorHAnsi" w:cs="Verdana,Bold"/>
          <w:b/>
          <w:bCs/>
          <w:lang w:val="fr-BE" w:eastAsia="en-US"/>
        </w:rPr>
      </w:pPr>
    </w:p>
    <w:p w14:paraId="4FB41388" w14:textId="77777777" w:rsidR="0094712D" w:rsidRDefault="0094712D" w:rsidP="003868B0">
      <w:pPr>
        <w:autoSpaceDE w:val="0"/>
        <w:autoSpaceDN w:val="0"/>
        <w:adjustRightInd w:val="0"/>
        <w:jc w:val="center"/>
        <w:rPr>
          <w:rFonts w:asciiTheme="minorHAnsi" w:eastAsia="Calibri" w:hAnsiTheme="minorHAnsi" w:cs="Verdana,Bold"/>
          <w:b/>
          <w:bCs/>
          <w:lang w:val="fr-BE" w:eastAsia="en-US"/>
        </w:rPr>
      </w:pPr>
    </w:p>
    <w:p w14:paraId="44E27BA1" w14:textId="40F8FD19" w:rsidR="0094712D" w:rsidRPr="0094712D" w:rsidRDefault="0094712D" w:rsidP="0094712D">
      <w:pPr>
        <w:spacing w:line="239" w:lineRule="auto"/>
        <w:jc w:val="center"/>
        <w:rPr>
          <w:rFonts w:ascii="Calibri" w:eastAsia="Calibri" w:hAnsi="Calibri" w:cs="Arial"/>
          <w:color w:val="00B0F0"/>
          <w:sz w:val="36"/>
          <w:u w:val="single"/>
          <w:lang w:eastAsia="fr-FR"/>
        </w:rPr>
      </w:pPr>
      <w:r w:rsidRPr="0094712D">
        <w:rPr>
          <w:rFonts w:ascii="Calibri" w:eastAsia="Calibri" w:hAnsi="Calibri" w:cs="Arial"/>
          <w:color w:val="00B0F0"/>
          <w:sz w:val="36"/>
          <w:u w:val="single"/>
          <w:lang w:eastAsia="fr-FR"/>
        </w:rPr>
        <w:t>Chargé Finances – Administration – Ressources Humaines (m/f)</w:t>
      </w:r>
    </w:p>
    <w:p w14:paraId="308F6E45" w14:textId="3D2B6585" w:rsidR="0094712D" w:rsidRPr="0094712D" w:rsidRDefault="0094712D" w:rsidP="0094712D">
      <w:pPr>
        <w:autoSpaceDE w:val="0"/>
        <w:autoSpaceDN w:val="0"/>
        <w:adjustRightInd w:val="0"/>
        <w:rPr>
          <w:rFonts w:asciiTheme="minorHAnsi" w:eastAsia="Calibri" w:hAnsiTheme="minorHAnsi" w:cs="Verdana,Bold"/>
          <w:b/>
          <w:bCs/>
          <w:lang w:eastAsia="en-US"/>
        </w:rPr>
      </w:pPr>
    </w:p>
    <w:p w14:paraId="2D2506CE" w14:textId="77777777" w:rsidR="0094712D" w:rsidRPr="0094712D" w:rsidRDefault="0094712D" w:rsidP="003868B0">
      <w:pPr>
        <w:autoSpaceDE w:val="0"/>
        <w:autoSpaceDN w:val="0"/>
        <w:adjustRightInd w:val="0"/>
        <w:jc w:val="center"/>
        <w:rPr>
          <w:rFonts w:asciiTheme="minorHAnsi" w:eastAsia="Calibri" w:hAnsiTheme="minorHAnsi" w:cs="Verdana,Bold"/>
          <w:b/>
          <w:bCs/>
          <w:lang w:eastAsia="en-US"/>
        </w:rPr>
      </w:pPr>
    </w:p>
    <w:p w14:paraId="21916801" w14:textId="77777777" w:rsidR="003868B0" w:rsidRPr="0094712D" w:rsidRDefault="003868B0" w:rsidP="003868B0">
      <w:pPr>
        <w:autoSpaceDE w:val="0"/>
        <w:autoSpaceDN w:val="0"/>
        <w:adjustRightInd w:val="0"/>
        <w:rPr>
          <w:rFonts w:asciiTheme="minorHAnsi" w:eastAsia="Calibri" w:hAnsiTheme="minorHAnsi" w:cs="Verdana,Bold"/>
          <w:b/>
          <w:bCs/>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6"/>
      </w:tblGrid>
      <w:tr w:rsidR="003868B0" w:rsidRPr="00CB139B" w14:paraId="09B453CB" w14:textId="77777777" w:rsidTr="006B39B0">
        <w:tc>
          <w:tcPr>
            <w:tcW w:w="9166" w:type="dxa"/>
          </w:tcPr>
          <w:p w14:paraId="712D01D7" w14:textId="77777777" w:rsidR="0094712D" w:rsidRPr="0094712D" w:rsidRDefault="0094712D" w:rsidP="0094712D">
            <w:pPr>
              <w:autoSpaceDE w:val="0"/>
              <w:autoSpaceDN w:val="0"/>
              <w:adjustRightInd w:val="0"/>
              <w:jc w:val="center"/>
              <w:rPr>
                <w:rFonts w:asciiTheme="minorHAnsi" w:eastAsia="Calibri" w:hAnsiTheme="minorHAnsi" w:cs="Verdana"/>
                <w:b/>
                <w:lang w:eastAsia="en-US"/>
              </w:rPr>
            </w:pPr>
          </w:p>
          <w:p w14:paraId="33424067" w14:textId="7F0432E1" w:rsidR="003868B0" w:rsidRDefault="00D8261C" w:rsidP="0094712D">
            <w:pPr>
              <w:autoSpaceDE w:val="0"/>
              <w:autoSpaceDN w:val="0"/>
              <w:adjustRightInd w:val="0"/>
              <w:jc w:val="center"/>
              <w:rPr>
                <w:rFonts w:asciiTheme="minorHAnsi" w:eastAsia="Calibri" w:hAnsiTheme="minorHAnsi" w:cs="Verdana"/>
                <w:b/>
                <w:lang w:eastAsia="en-US"/>
              </w:rPr>
            </w:pPr>
            <w:r w:rsidRPr="00D8261C">
              <w:rPr>
                <w:rFonts w:asciiTheme="minorHAnsi" w:eastAsia="Calibri" w:hAnsiTheme="minorHAnsi" w:cs="Verdana"/>
                <w:b/>
                <w:color w:val="FF0000"/>
                <w:lang w:eastAsia="en-US"/>
              </w:rPr>
              <w:t xml:space="preserve">I. </w:t>
            </w:r>
            <w:r w:rsidR="0094712D" w:rsidRPr="0094712D">
              <w:rPr>
                <w:rFonts w:asciiTheme="minorHAnsi" w:eastAsia="Calibri" w:hAnsiTheme="minorHAnsi" w:cs="Verdana"/>
                <w:b/>
                <w:lang w:eastAsia="en-US"/>
              </w:rPr>
              <w:t>CONTEXT :</w:t>
            </w:r>
          </w:p>
          <w:p w14:paraId="5F20D341" w14:textId="77777777" w:rsidR="00D8261C" w:rsidRPr="0094712D" w:rsidRDefault="00D8261C" w:rsidP="0094712D">
            <w:pPr>
              <w:autoSpaceDE w:val="0"/>
              <w:autoSpaceDN w:val="0"/>
              <w:adjustRightInd w:val="0"/>
              <w:jc w:val="center"/>
              <w:rPr>
                <w:rFonts w:asciiTheme="minorHAnsi" w:eastAsia="Calibri" w:hAnsiTheme="minorHAnsi" w:cs="Verdana"/>
                <w:b/>
                <w:lang w:eastAsia="en-US"/>
              </w:rPr>
            </w:pPr>
          </w:p>
          <w:p w14:paraId="34C57ED9" w14:textId="34C7076B" w:rsidR="0094712D" w:rsidRPr="00CB139B" w:rsidRDefault="003868B0" w:rsidP="00F615B4">
            <w:pPr>
              <w:tabs>
                <w:tab w:val="left" w:pos="1340"/>
              </w:tabs>
              <w:spacing w:line="239" w:lineRule="auto"/>
              <w:ind w:left="1340"/>
              <w:rPr>
                <w:rFonts w:ascii="Calibri" w:eastAsia="Calibri" w:hAnsi="Calibri" w:cs="Arial"/>
                <w:b/>
                <w:color w:val="FF0000"/>
                <w:lang w:eastAsia="fr-FR"/>
              </w:rPr>
            </w:pPr>
            <w:r w:rsidRPr="0094712D">
              <w:rPr>
                <w:rFonts w:asciiTheme="minorHAnsi" w:eastAsia="Calibri" w:hAnsiTheme="minorHAnsi" w:cs="Verdana,Bold"/>
                <w:b/>
                <w:bCs/>
                <w:lang w:eastAsia="en-US"/>
              </w:rPr>
              <w:t>L’EUROMETROPOLE LILLE-KORTRIJK-TOURNAI</w:t>
            </w:r>
            <w:r w:rsidR="0094712D" w:rsidRPr="0094712D">
              <w:rPr>
                <w:rFonts w:asciiTheme="minorHAnsi" w:eastAsia="Calibri" w:hAnsiTheme="minorHAnsi" w:cs="Verdana,Bold"/>
                <w:b/>
                <w:bCs/>
                <w:lang w:eastAsia="en-US"/>
              </w:rPr>
              <w:t xml:space="preserve">: </w:t>
            </w:r>
            <w:r w:rsidR="0094712D" w:rsidRPr="00CB139B">
              <w:rPr>
                <w:rFonts w:ascii="Calibri" w:eastAsia="Calibri" w:hAnsi="Calibri" w:cs="Arial"/>
                <w:b/>
                <w:lang w:eastAsia="fr-FR"/>
              </w:rPr>
              <w:t>UNE VOLONTÉ PARTAGÉE DE</w:t>
            </w:r>
          </w:p>
          <w:p w14:paraId="17A00FFE" w14:textId="77777777" w:rsidR="0094712D" w:rsidRPr="00CB139B" w:rsidRDefault="0094712D" w:rsidP="00F615B4">
            <w:pPr>
              <w:spacing w:line="2" w:lineRule="exact"/>
              <w:rPr>
                <w:rFonts w:cs="Arial"/>
                <w:sz w:val="24"/>
                <w:lang w:eastAsia="fr-FR"/>
              </w:rPr>
            </w:pPr>
          </w:p>
          <w:p w14:paraId="72924FD9" w14:textId="77777777" w:rsidR="0094712D" w:rsidRPr="00CB139B" w:rsidRDefault="0094712D" w:rsidP="00F615B4">
            <w:pPr>
              <w:spacing w:line="239" w:lineRule="auto"/>
              <w:ind w:left="3900"/>
              <w:rPr>
                <w:rFonts w:ascii="Calibri" w:eastAsia="Calibri" w:hAnsi="Calibri" w:cs="Arial"/>
                <w:b/>
                <w:lang w:eastAsia="fr-FR"/>
              </w:rPr>
            </w:pPr>
            <w:r w:rsidRPr="00CB139B">
              <w:rPr>
                <w:rFonts w:ascii="Calibri" w:eastAsia="Calibri" w:hAnsi="Calibri" w:cs="Arial"/>
                <w:b/>
                <w:lang w:eastAsia="fr-FR"/>
              </w:rPr>
              <w:t>MISE EN ACTION</w:t>
            </w:r>
          </w:p>
          <w:p w14:paraId="01ADF59E" w14:textId="77777777" w:rsidR="003868B0" w:rsidRPr="003868B0" w:rsidRDefault="003868B0" w:rsidP="006B39B0">
            <w:pPr>
              <w:autoSpaceDE w:val="0"/>
              <w:autoSpaceDN w:val="0"/>
              <w:adjustRightInd w:val="0"/>
              <w:rPr>
                <w:rFonts w:asciiTheme="minorHAnsi" w:eastAsia="Calibri" w:hAnsiTheme="minorHAnsi" w:cs="Verdana"/>
                <w:lang w:val="nl-BE" w:eastAsia="en-US"/>
              </w:rPr>
            </w:pPr>
          </w:p>
        </w:tc>
      </w:tr>
    </w:tbl>
    <w:p w14:paraId="65FF385C" w14:textId="77777777" w:rsidR="003868B0" w:rsidRPr="00CB139B" w:rsidRDefault="003868B0" w:rsidP="003868B0">
      <w:pPr>
        <w:autoSpaceDE w:val="0"/>
        <w:autoSpaceDN w:val="0"/>
        <w:adjustRightInd w:val="0"/>
        <w:rPr>
          <w:rFonts w:asciiTheme="minorHAnsi" w:eastAsia="Calibri" w:hAnsiTheme="minorHAnsi" w:cs="Verdana"/>
          <w:color w:val="000000"/>
          <w:lang w:val="nl-BE" w:eastAsia="en-US"/>
        </w:rPr>
      </w:pPr>
    </w:p>
    <w:p w14:paraId="0B22194D" w14:textId="77777777" w:rsidR="003868B0" w:rsidRPr="00CB139B" w:rsidRDefault="003868B0" w:rsidP="003868B0">
      <w:pPr>
        <w:autoSpaceDE w:val="0"/>
        <w:autoSpaceDN w:val="0"/>
        <w:adjustRightInd w:val="0"/>
        <w:rPr>
          <w:rFonts w:asciiTheme="minorHAnsi" w:eastAsia="Calibri" w:hAnsiTheme="minorHAnsi" w:cs="Verdana"/>
          <w:color w:val="000000"/>
          <w:lang w:val="nl-BE" w:eastAsia="en-US"/>
        </w:rPr>
      </w:pPr>
    </w:p>
    <w:p w14:paraId="36315B24" w14:textId="77777777" w:rsidR="003868B0" w:rsidRPr="00CB139B" w:rsidRDefault="003868B0" w:rsidP="003868B0">
      <w:pPr>
        <w:autoSpaceDE w:val="0"/>
        <w:autoSpaceDN w:val="0"/>
        <w:adjustRightInd w:val="0"/>
        <w:rPr>
          <w:rFonts w:asciiTheme="minorHAnsi" w:eastAsia="Calibri" w:hAnsiTheme="minorHAnsi" w:cs="Verdana"/>
          <w:color w:val="000000"/>
          <w:lang w:eastAsia="en-US"/>
        </w:rPr>
      </w:pPr>
      <w:r w:rsidRPr="00CB139B">
        <w:rPr>
          <w:rFonts w:asciiTheme="minorHAnsi" w:eastAsia="Calibri" w:hAnsiTheme="minorHAnsi" w:cs="Verdana"/>
          <w:color w:val="000000"/>
          <w:lang w:eastAsia="en-US"/>
        </w:rPr>
        <w:t>L'</w:t>
      </w:r>
      <w:proofErr w:type="spellStart"/>
      <w:r w:rsidRPr="00CB139B">
        <w:rPr>
          <w:rFonts w:asciiTheme="minorHAnsi" w:eastAsia="Calibri" w:hAnsiTheme="minorHAnsi" w:cs="Verdana"/>
          <w:color w:val="000000"/>
          <w:lang w:eastAsia="en-US"/>
        </w:rPr>
        <w:t>Eurométropole</w:t>
      </w:r>
      <w:proofErr w:type="spellEnd"/>
      <w:r w:rsidRPr="00CB139B">
        <w:rPr>
          <w:rFonts w:asciiTheme="minorHAnsi" w:eastAsia="Calibri" w:hAnsiTheme="minorHAnsi" w:cs="Verdana"/>
          <w:color w:val="000000"/>
          <w:lang w:eastAsia="en-US"/>
        </w:rPr>
        <w:t xml:space="preserve"> Lille-Kortrijk-Tournai constitue, avec ses deux millions cent mille habitants, la principale métropole transfrontalière d'Europe.</w:t>
      </w:r>
    </w:p>
    <w:p w14:paraId="1E824873" w14:textId="77777777" w:rsidR="003868B0" w:rsidRPr="00CB139B" w:rsidRDefault="003868B0" w:rsidP="003868B0">
      <w:pPr>
        <w:autoSpaceDE w:val="0"/>
        <w:autoSpaceDN w:val="0"/>
        <w:adjustRightInd w:val="0"/>
        <w:rPr>
          <w:rFonts w:asciiTheme="minorHAnsi" w:eastAsia="Calibri" w:hAnsiTheme="minorHAnsi" w:cs="Verdana"/>
          <w:color w:val="000000"/>
          <w:lang w:eastAsia="en-US"/>
        </w:rPr>
      </w:pPr>
      <w:r w:rsidRPr="00CB139B">
        <w:rPr>
          <w:rFonts w:asciiTheme="minorHAnsi" w:eastAsia="Calibri" w:hAnsiTheme="minorHAnsi" w:cs="Verdana"/>
          <w:color w:val="000000"/>
          <w:lang w:eastAsia="en-US"/>
        </w:rPr>
        <w:t>L’</w:t>
      </w:r>
      <w:proofErr w:type="spellStart"/>
      <w:r w:rsidRPr="00CB139B">
        <w:rPr>
          <w:rFonts w:asciiTheme="minorHAnsi" w:eastAsia="Calibri" w:hAnsiTheme="minorHAnsi" w:cs="Verdana"/>
          <w:color w:val="000000"/>
          <w:lang w:eastAsia="en-US"/>
        </w:rPr>
        <w:t>Eurométropole</w:t>
      </w:r>
      <w:proofErr w:type="spellEnd"/>
      <w:r w:rsidRPr="00CB139B">
        <w:rPr>
          <w:rFonts w:asciiTheme="minorHAnsi" w:eastAsia="Calibri" w:hAnsiTheme="minorHAnsi" w:cs="Verdana"/>
          <w:color w:val="000000"/>
          <w:lang w:eastAsia="en-US"/>
        </w:rPr>
        <w:t xml:space="preserve">, premier GECT créé en Europe, rassemble 14 partenaires institutionnels français et belges, à savoir : </w:t>
      </w:r>
    </w:p>
    <w:p w14:paraId="07222B7D" w14:textId="77777777" w:rsidR="003868B0" w:rsidRPr="00CB139B" w:rsidRDefault="003868B0" w:rsidP="003868B0">
      <w:pPr>
        <w:autoSpaceDE w:val="0"/>
        <w:autoSpaceDN w:val="0"/>
        <w:adjustRightInd w:val="0"/>
        <w:rPr>
          <w:rFonts w:asciiTheme="minorHAnsi" w:eastAsia="Calibri" w:hAnsiTheme="minorHAnsi" w:cs="Verdana"/>
          <w:color w:val="000000"/>
          <w:lang w:eastAsia="en-US"/>
        </w:rPr>
      </w:pPr>
    </w:p>
    <w:p w14:paraId="47B1767F" w14:textId="77777777" w:rsidR="00A4621F" w:rsidRPr="00CB139B" w:rsidRDefault="00A4621F" w:rsidP="00A4621F">
      <w:pPr>
        <w:spacing w:line="0" w:lineRule="atLeast"/>
        <w:ind w:left="180"/>
        <w:rPr>
          <w:rFonts w:ascii="Calibri" w:eastAsia="Calibri" w:hAnsi="Calibri" w:cs="Arial"/>
          <w:b/>
          <w:lang w:eastAsia="fr-FR"/>
        </w:rPr>
      </w:pPr>
      <w:r w:rsidRPr="00CB139B">
        <w:rPr>
          <w:rFonts w:ascii="Calibri" w:eastAsia="Calibri" w:hAnsi="Calibri" w:cs="Arial"/>
          <w:b/>
          <w:lang w:eastAsia="fr-FR"/>
        </w:rPr>
        <w:t>Côté français :</w:t>
      </w:r>
    </w:p>
    <w:p w14:paraId="7E1BCFDB" w14:textId="77777777" w:rsidR="00A4621F" w:rsidRPr="00CB139B" w:rsidRDefault="00A4621F" w:rsidP="00A4621F">
      <w:pPr>
        <w:spacing w:line="245" w:lineRule="exact"/>
        <w:rPr>
          <w:rFonts w:cs="Arial"/>
          <w:sz w:val="24"/>
          <w:lang w:eastAsia="fr-FR"/>
        </w:rPr>
      </w:pPr>
    </w:p>
    <w:p w14:paraId="0C021014" w14:textId="77777777" w:rsidR="00A4621F" w:rsidRPr="00CB139B" w:rsidRDefault="00A4621F" w:rsidP="00A4621F">
      <w:pPr>
        <w:numPr>
          <w:ilvl w:val="0"/>
          <w:numId w:val="2"/>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L’Etat,</w:t>
      </w:r>
    </w:p>
    <w:p w14:paraId="462F8B22" w14:textId="77777777" w:rsidR="00A4621F" w:rsidRPr="00CB139B" w:rsidRDefault="00A4621F" w:rsidP="00A4621F">
      <w:pPr>
        <w:numPr>
          <w:ilvl w:val="0"/>
          <w:numId w:val="2"/>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 Région Haut-de-France,</w:t>
      </w:r>
    </w:p>
    <w:p w14:paraId="28F97636" w14:textId="77777777" w:rsidR="00A4621F" w:rsidRPr="00CB139B" w:rsidRDefault="00A4621F" w:rsidP="00A4621F">
      <w:pPr>
        <w:numPr>
          <w:ilvl w:val="0"/>
          <w:numId w:val="2"/>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Le Département du Nord,</w:t>
      </w:r>
    </w:p>
    <w:p w14:paraId="0538CDD0" w14:textId="77777777" w:rsidR="00A4621F" w:rsidRPr="00CB139B" w:rsidRDefault="00A4621F" w:rsidP="00A4621F">
      <w:pPr>
        <w:spacing w:line="1" w:lineRule="exact"/>
        <w:rPr>
          <w:rFonts w:ascii="Calibri" w:eastAsia="Calibri" w:hAnsi="Calibri" w:cs="Arial"/>
          <w:lang w:eastAsia="fr-FR"/>
        </w:rPr>
      </w:pPr>
    </w:p>
    <w:p w14:paraId="6F3C5005" w14:textId="77777777" w:rsidR="00A4621F" w:rsidRPr="00CB139B" w:rsidRDefault="00A4621F" w:rsidP="00A4621F">
      <w:pPr>
        <w:numPr>
          <w:ilvl w:val="0"/>
          <w:numId w:val="2"/>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Métropole européenne de Lille,</w:t>
      </w:r>
    </w:p>
    <w:p w14:paraId="77D6B724" w14:textId="77777777" w:rsidR="00A4621F" w:rsidRPr="00CB139B" w:rsidRDefault="00A4621F" w:rsidP="00A4621F">
      <w:pPr>
        <w:spacing w:line="243" w:lineRule="exact"/>
        <w:rPr>
          <w:rFonts w:cs="Arial"/>
          <w:sz w:val="24"/>
          <w:lang w:eastAsia="fr-FR"/>
        </w:rPr>
      </w:pPr>
    </w:p>
    <w:p w14:paraId="033CCC81" w14:textId="77777777" w:rsidR="00A4621F" w:rsidRPr="00CB139B" w:rsidRDefault="00A4621F" w:rsidP="00A4621F">
      <w:pPr>
        <w:spacing w:line="0" w:lineRule="atLeast"/>
        <w:ind w:left="180"/>
        <w:rPr>
          <w:rFonts w:ascii="Calibri" w:eastAsia="Calibri" w:hAnsi="Calibri" w:cs="Arial"/>
          <w:b/>
          <w:lang w:eastAsia="fr-FR"/>
        </w:rPr>
      </w:pPr>
      <w:r w:rsidRPr="00CB139B">
        <w:rPr>
          <w:rFonts w:ascii="Calibri" w:eastAsia="Calibri" w:hAnsi="Calibri" w:cs="Arial"/>
          <w:b/>
          <w:lang w:eastAsia="fr-FR"/>
        </w:rPr>
        <w:t>Côté belge :</w:t>
      </w:r>
    </w:p>
    <w:p w14:paraId="4E7E1E0B" w14:textId="77777777" w:rsidR="00A4621F" w:rsidRPr="00CB139B" w:rsidRDefault="00A4621F" w:rsidP="00A4621F">
      <w:pPr>
        <w:spacing w:line="245" w:lineRule="exact"/>
        <w:rPr>
          <w:rFonts w:cs="Arial"/>
          <w:sz w:val="24"/>
          <w:lang w:eastAsia="fr-FR"/>
        </w:rPr>
      </w:pPr>
    </w:p>
    <w:p w14:paraId="57537A24" w14:textId="77777777" w:rsidR="00A4621F" w:rsidRPr="00CB139B" w:rsidRDefault="00A4621F" w:rsidP="00A4621F">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l’Etat fédéral,</w:t>
      </w:r>
    </w:p>
    <w:p w14:paraId="3881A85F" w14:textId="77777777" w:rsidR="00A4621F" w:rsidRPr="00CB139B" w:rsidRDefault="00A4621F" w:rsidP="00A4621F">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la Région et la Communauté flamande,</w:t>
      </w:r>
    </w:p>
    <w:p w14:paraId="61251090" w14:textId="77777777" w:rsidR="00A4621F" w:rsidRDefault="00A4621F" w:rsidP="00A4621F">
      <w:pPr>
        <w:numPr>
          <w:ilvl w:val="0"/>
          <w:numId w:val="3"/>
        </w:numPr>
        <w:tabs>
          <w:tab w:val="left" w:pos="422"/>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 Province de Flandre occidentale,</w:t>
      </w:r>
    </w:p>
    <w:p w14:paraId="65F94C29" w14:textId="77777777" w:rsidR="00A4621F" w:rsidRPr="004D268C" w:rsidRDefault="00A4621F" w:rsidP="00A4621F">
      <w:pPr>
        <w:numPr>
          <w:ilvl w:val="0"/>
          <w:numId w:val="3"/>
        </w:numPr>
        <w:tabs>
          <w:tab w:val="left" w:pos="422"/>
        </w:tabs>
        <w:spacing w:line="238" w:lineRule="auto"/>
        <w:ind w:left="420" w:hanging="240"/>
        <w:jc w:val="both"/>
        <w:rPr>
          <w:rFonts w:ascii="Calibri" w:eastAsia="Calibri" w:hAnsi="Calibri" w:cs="Arial"/>
          <w:lang w:eastAsia="fr-FR"/>
        </w:rPr>
      </w:pPr>
      <w:r w:rsidRPr="004D268C">
        <w:rPr>
          <w:rFonts w:ascii="Calibri" w:eastAsia="Calibri" w:hAnsi="Calibri" w:cs="Arial"/>
          <w:lang w:eastAsia="fr-FR"/>
        </w:rPr>
        <w:t xml:space="preserve">l’intercommunale </w:t>
      </w:r>
      <w:proofErr w:type="spellStart"/>
      <w:r w:rsidRPr="004D268C">
        <w:rPr>
          <w:rFonts w:ascii="Calibri" w:eastAsia="Calibri" w:hAnsi="Calibri" w:cs="Arial"/>
          <w:lang w:eastAsia="fr-FR"/>
        </w:rPr>
        <w:t>Leiedal</w:t>
      </w:r>
      <w:proofErr w:type="spellEnd"/>
      <w:r w:rsidRPr="004D268C">
        <w:rPr>
          <w:rFonts w:ascii="Calibri" w:eastAsia="Calibri" w:hAnsi="Calibri" w:cs="Arial"/>
          <w:lang w:eastAsia="fr-FR"/>
        </w:rPr>
        <w:t>, au nom des communes de l’arrondissement de Kortrijk,</w:t>
      </w:r>
    </w:p>
    <w:p w14:paraId="27EBB7A8" w14:textId="77777777" w:rsidR="00A4621F" w:rsidRPr="00CB139B" w:rsidRDefault="00A4621F" w:rsidP="00A4621F">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l’intercommunale WVI, au nom des communes des arrondissements de Roeselare,</w:t>
      </w:r>
    </w:p>
    <w:p w14:paraId="18F17E0D" w14:textId="77777777" w:rsidR="00A4621F" w:rsidRPr="00CB139B" w:rsidRDefault="00A4621F" w:rsidP="0034776C">
      <w:pPr>
        <w:spacing w:line="0" w:lineRule="atLeast"/>
        <w:ind w:left="426"/>
        <w:jc w:val="both"/>
        <w:rPr>
          <w:rFonts w:ascii="Calibri" w:eastAsia="Calibri" w:hAnsi="Calibri" w:cs="Arial"/>
          <w:lang w:eastAsia="fr-FR"/>
        </w:rPr>
      </w:pPr>
      <w:r w:rsidRPr="00CB139B">
        <w:rPr>
          <w:rFonts w:ascii="Calibri" w:eastAsia="Calibri" w:hAnsi="Calibri" w:cs="Arial"/>
          <w:lang w:eastAsia="fr-FR"/>
        </w:rPr>
        <w:t>Ieper et Tielt,</w:t>
      </w:r>
    </w:p>
    <w:p w14:paraId="037D8048" w14:textId="77777777" w:rsidR="00A4621F" w:rsidRPr="00CB139B" w:rsidRDefault="00A4621F" w:rsidP="00A4621F">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la Wallonie,</w:t>
      </w:r>
    </w:p>
    <w:p w14:paraId="00AF0F8B" w14:textId="77777777" w:rsidR="00A4621F" w:rsidRPr="00CB139B" w:rsidRDefault="00A4621F" w:rsidP="00A4621F">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la Fédération Wallonie-Bruxelles,</w:t>
      </w:r>
    </w:p>
    <w:p w14:paraId="56F4029D" w14:textId="77777777" w:rsidR="00A4621F" w:rsidRPr="00CB139B" w:rsidRDefault="00A4621F" w:rsidP="00A4621F">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 Province de Hainaut,</w:t>
      </w:r>
    </w:p>
    <w:p w14:paraId="6A1526F0" w14:textId="77777777" w:rsidR="00A4621F" w:rsidRPr="00CB139B" w:rsidRDefault="00A4621F" w:rsidP="00A4621F">
      <w:pPr>
        <w:spacing w:line="48" w:lineRule="exact"/>
        <w:rPr>
          <w:rFonts w:ascii="Calibri" w:eastAsia="Calibri" w:hAnsi="Calibri" w:cs="Arial"/>
          <w:lang w:eastAsia="fr-FR"/>
        </w:rPr>
      </w:pPr>
    </w:p>
    <w:p w14:paraId="4883ABB0" w14:textId="77777777" w:rsidR="00A4621F" w:rsidRPr="004D268C" w:rsidRDefault="00A4621F" w:rsidP="00A4621F">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l’agence de développement IDETA, au nom des communes de l’arrondissement de Tournai à l’exception de la commune d’</w:t>
      </w:r>
      <w:proofErr w:type="spellStart"/>
      <w:r w:rsidRPr="00CB139B">
        <w:rPr>
          <w:rFonts w:ascii="Calibri" w:eastAsia="Calibri" w:hAnsi="Calibri" w:cs="Arial"/>
          <w:lang w:eastAsia="fr-FR"/>
        </w:rPr>
        <w:t>Estaimpuis</w:t>
      </w:r>
      <w:proofErr w:type="spellEnd"/>
      <w:r w:rsidRPr="00CB139B">
        <w:rPr>
          <w:rFonts w:ascii="Calibri" w:eastAsia="Calibri" w:hAnsi="Calibri" w:cs="Arial"/>
          <w:lang w:eastAsia="fr-FR"/>
        </w:rPr>
        <w:t>, et de l’arrondissement d’Ath ainsi que des communes de Lessines, Silly et Enghien,</w:t>
      </w:r>
    </w:p>
    <w:p w14:paraId="7E5E6B5B" w14:textId="77777777" w:rsidR="00A4621F" w:rsidRPr="00CB139B" w:rsidRDefault="00A4621F" w:rsidP="00A4621F">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l’intercommunale IEG au nom des communes de l’arrondissement de Mouscron et de la commune d’</w:t>
      </w:r>
      <w:proofErr w:type="spellStart"/>
      <w:r w:rsidRPr="00CB139B">
        <w:rPr>
          <w:rFonts w:ascii="Calibri" w:eastAsia="Calibri" w:hAnsi="Calibri" w:cs="Arial"/>
          <w:lang w:eastAsia="fr-FR"/>
        </w:rPr>
        <w:t>Estaimpuis</w:t>
      </w:r>
      <w:proofErr w:type="spellEnd"/>
      <w:r w:rsidRPr="00CB139B">
        <w:rPr>
          <w:rFonts w:ascii="Calibri" w:eastAsia="Calibri" w:hAnsi="Calibri" w:cs="Arial"/>
          <w:lang w:eastAsia="fr-FR"/>
        </w:rPr>
        <w:t>.</w:t>
      </w:r>
    </w:p>
    <w:p w14:paraId="062845AC" w14:textId="77777777" w:rsidR="003868B0" w:rsidRPr="00CB139B" w:rsidRDefault="003868B0" w:rsidP="003868B0">
      <w:pPr>
        <w:autoSpaceDE w:val="0"/>
        <w:autoSpaceDN w:val="0"/>
        <w:adjustRightInd w:val="0"/>
        <w:rPr>
          <w:rFonts w:asciiTheme="minorHAnsi" w:eastAsia="Calibri" w:hAnsiTheme="minorHAnsi" w:cs="Verdana"/>
          <w:color w:val="000000"/>
          <w:lang w:eastAsia="en-US"/>
        </w:rPr>
      </w:pPr>
    </w:p>
    <w:p w14:paraId="52059659" w14:textId="77777777" w:rsidR="003868B0" w:rsidRPr="00CB139B" w:rsidRDefault="003868B0" w:rsidP="003868B0">
      <w:pPr>
        <w:autoSpaceDE w:val="0"/>
        <w:autoSpaceDN w:val="0"/>
        <w:adjustRightInd w:val="0"/>
        <w:rPr>
          <w:rFonts w:asciiTheme="minorHAnsi" w:eastAsia="Calibri" w:hAnsiTheme="minorHAnsi" w:cs="Verdana"/>
          <w:color w:val="000000"/>
          <w:lang w:eastAsia="en-US"/>
        </w:rPr>
      </w:pPr>
      <w:r w:rsidRPr="00CB139B">
        <w:rPr>
          <w:rFonts w:asciiTheme="minorHAnsi" w:eastAsia="Calibri" w:hAnsiTheme="minorHAnsi" w:cs="Verdana"/>
          <w:color w:val="000000"/>
          <w:lang w:eastAsia="en-US"/>
        </w:rPr>
        <w:t>L’</w:t>
      </w:r>
      <w:proofErr w:type="spellStart"/>
      <w:r w:rsidRPr="00CB139B">
        <w:rPr>
          <w:rFonts w:asciiTheme="minorHAnsi" w:eastAsia="Calibri" w:hAnsiTheme="minorHAnsi" w:cs="Verdana"/>
          <w:color w:val="000000"/>
          <w:lang w:eastAsia="en-US"/>
        </w:rPr>
        <w:t>Eurométropole</w:t>
      </w:r>
      <w:proofErr w:type="spellEnd"/>
      <w:r w:rsidRPr="00CB139B">
        <w:rPr>
          <w:rFonts w:asciiTheme="minorHAnsi" w:eastAsia="Calibri" w:hAnsiTheme="minorHAnsi" w:cs="Verdana"/>
          <w:color w:val="000000"/>
          <w:lang w:eastAsia="en-US"/>
        </w:rPr>
        <w:t xml:space="preserve"> Lille-Kortrijk-Tournai a l’ambition de développer de manière cohérente ce territoire traversé par plusieurs frontières administratives, politiques ou culturelles en faisant de </w:t>
      </w:r>
    </w:p>
    <w:p w14:paraId="3B65BD62" w14:textId="77777777" w:rsidR="003868B0" w:rsidRPr="00CB139B" w:rsidRDefault="003868B0" w:rsidP="003868B0">
      <w:pPr>
        <w:autoSpaceDE w:val="0"/>
        <w:autoSpaceDN w:val="0"/>
        <w:adjustRightInd w:val="0"/>
        <w:rPr>
          <w:rFonts w:asciiTheme="minorHAnsi" w:eastAsia="Calibri" w:hAnsiTheme="minorHAnsi" w:cs="Verdana"/>
          <w:color w:val="000000"/>
          <w:lang w:eastAsia="en-US"/>
        </w:rPr>
      </w:pPr>
      <w:proofErr w:type="gramStart"/>
      <w:r w:rsidRPr="00CB139B">
        <w:rPr>
          <w:rFonts w:asciiTheme="minorHAnsi" w:eastAsia="Calibri" w:hAnsiTheme="minorHAnsi" w:cs="Verdana"/>
          <w:color w:val="000000"/>
          <w:lang w:eastAsia="en-US"/>
        </w:rPr>
        <w:t>sa</w:t>
      </w:r>
      <w:proofErr w:type="gramEnd"/>
      <w:r w:rsidRPr="00CB139B">
        <w:rPr>
          <w:rFonts w:asciiTheme="minorHAnsi" w:eastAsia="Calibri" w:hAnsiTheme="minorHAnsi" w:cs="Verdana"/>
          <w:color w:val="000000"/>
          <w:lang w:eastAsia="en-US"/>
        </w:rPr>
        <w:t xml:space="preserve"> diversité un atout. La mission principale de cette instance de concertation et de gouvernance novatrice sera à la fois de rencontrer, de manière concrète et rapide, les besoins des habitants, et de s’affirmer comme un acteur au service du développement économique et social du territoire. Pour ce faire, l’</w:t>
      </w:r>
      <w:proofErr w:type="spellStart"/>
      <w:r w:rsidRPr="00CB139B">
        <w:rPr>
          <w:rFonts w:asciiTheme="minorHAnsi" w:eastAsia="Calibri" w:hAnsiTheme="minorHAnsi" w:cs="Verdana"/>
          <w:color w:val="000000"/>
          <w:lang w:eastAsia="en-US"/>
        </w:rPr>
        <w:t>Eurométropole</w:t>
      </w:r>
      <w:proofErr w:type="spellEnd"/>
      <w:r w:rsidRPr="00CB139B">
        <w:rPr>
          <w:rFonts w:asciiTheme="minorHAnsi" w:eastAsia="Calibri" w:hAnsiTheme="minorHAnsi" w:cs="Verdana"/>
          <w:color w:val="000000"/>
          <w:lang w:eastAsia="en-US"/>
        </w:rPr>
        <w:t xml:space="preserve"> s’emploiera à promouvoir et à soutenir une coopération transfrontalière efficace et cohérente au sein du territoire concerné.</w:t>
      </w:r>
    </w:p>
    <w:p w14:paraId="491F2567" w14:textId="77777777" w:rsidR="003868B0" w:rsidRPr="00CB139B" w:rsidRDefault="003868B0" w:rsidP="003868B0">
      <w:pPr>
        <w:spacing w:line="360" w:lineRule="auto"/>
        <w:ind w:left="284"/>
        <w:outlineLvl w:val="0"/>
        <w:rPr>
          <w:rFonts w:asciiTheme="minorHAnsi" w:eastAsia="Calibri" w:hAnsiTheme="minorHAnsi" w:cs="Verdana,Bold"/>
          <w:b/>
          <w:bCs/>
          <w:lang w:eastAsia="en-US"/>
        </w:rPr>
      </w:pPr>
    </w:p>
    <w:p w14:paraId="335B89A5" w14:textId="77777777" w:rsidR="005B2B0C" w:rsidRDefault="005B2B0C" w:rsidP="00582DCF">
      <w:pPr>
        <w:spacing w:line="232" w:lineRule="auto"/>
        <w:jc w:val="both"/>
        <w:rPr>
          <w:rFonts w:ascii="Calibri" w:eastAsia="Calibri" w:hAnsi="Calibri" w:cs="Arial"/>
          <w:u w:val="single"/>
          <w:lang w:eastAsia="fr-FR"/>
        </w:rPr>
      </w:pPr>
    </w:p>
    <w:p w14:paraId="4AEAC13A" w14:textId="0E963428" w:rsidR="003868B0" w:rsidRDefault="003868B0" w:rsidP="00582DCF">
      <w:pPr>
        <w:spacing w:line="232" w:lineRule="auto"/>
        <w:jc w:val="both"/>
        <w:rPr>
          <w:rFonts w:ascii="Calibri" w:eastAsia="Calibri" w:hAnsi="Calibri" w:cs="Arial"/>
          <w:u w:val="single"/>
          <w:lang w:eastAsia="fr-FR"/>
        </w:rPr>
      </w:pPr>
      <w:r w:rsidRPr="00582DCF">
        <w:rPr>
          <w:rFonts w:ascii="Calibri" w:eastAsia="Calibri" w:hAnsi="Calibri" w:cs="Arial"/>
          <w:u w:val="single"/>
          <w:lang w:eastAsia="fr-FR"/>
        </w:rPr>
        <w:t>Objectifs</w:t>
      </w:r>
      <w:r w:rsidR="002044D1">
        <w:rPr>
          <w:rFonts w:ascii="Calibri" w:eastAsia="Calibri" w:hAnsi="Calibri" w:cs="Arial"/>
          <w:u w:val="single"/>
          <w:lang w:eastAsia="fr-FR"/>
        </w:rPr>
        <w:t xml:space="preserve"> fondateurs</w:t>
      </w:r>
    </w:p>
    <w:p w14:paraId="089F9FC0" w14:textId="77777777" w:rsidR="00582DCF" w:rsidRPr="00582DCF" w:rsidRDefault="00582DCF" w:rsidP="00582DCF">
      <w:pPr>
        <w:spacing w:line="232" w:lineRule="auto"/>
        <w:jc w:val="both"/>
        <w:rPr>
          <w:rFonts w:ascii="Calibri" w:eastAsia="Calibri" w:hAnsi="Calibri" w:cs="Arial"/>
          <w:u w:val="single"/>
          <w:lang w:eastAsia="fr-FR"/>
        </w:rPr>
      </w:pPr>
    </w:p>
    <w:p w14:paraId="2B039B9F" w14:textId="0C83AAC8" w:rsidR="003868B0" w:rsidRPr="00582DCF" w:rsidRDefault="003868B0" w:rsidP="003868B0">
      <w:pPr>
        <w:autoSpaceDE w:val="0"/>
        <w:autoSpaceDN w:val="0"/>
        <w:adjustRightInd w:val="0"/>
        <w:rPr>
          <w:rFonts w:asciiTheme="minorHAnsi" w:eastAsia="Calibri" w:hAnsiTheme="minorHAnsi" w:cs="Verdana"/>
          <w:lang w:eastAsia="en-US"/>
        </w:rPr>
      </w:pPr>
    </w:p>
    <w:p w14:paraId="11841321" w14:textId="25BB79C8" w:rsidR="004F485D" w:rsidRPr="00CB139B" w:rsidRDefault="004F485D" w:rsidP="004F485D">
      <w:pPr>
        <w:spacing w:line="232" w:lineRule="auto"/>
        <w:jc w:val="both"/>
        <w:rPr>
          <w:rFonts w:ascii="Calibri" w:eastAsia="Calibri" w:hAnsi="Calibri" w:cs="Arial"/>
          <w:lang w:eastAsia="fr-FR"/>
        </w:rPr>
      </w:pPr>
      <w:r w:rsidRPr="00CB139B">
        <w:rPr>
          <w:rFonts w:ascii="Calibri" w:eastAsia="Calibri" w:hAnsi="Calibri" w:cs="Arial"/>
          <w:lang w:eastAsia="fr-FR"/>
        </w:rPr>
        <w:t>Le renforcement de la coopération au sein d’un territoire cohérent constitue le souhait partagé par les 14 partenaires</w:t>
      </w:r>
      <w:r>
        <w:rPr>
          <w:rFonts w:ascii="Calibri" w:eastAsia="Calibri" w:hAnsi="Calibri" w:cs="Arial"/>
          <w:lang w:eastAsia="fr-FR"/>
        </w:rPr>
        <w:t>. La</w:t>
      </w:r>
      <w:r w:rsidRPr="00CB139B">
        <w:rPr>
          <w:rFonts w:ascii="Calibri" w:eastAsia="Calibri" w:hAnsi="Calibri" w:cs="Arial"/>
          <w:lang w:eastAsia="fr-FR"/>
        </w:rPr>
        <w:t xml:space="preserve"> stratégie de 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xml:space="preserve"> </w:t>
      </w:r>
      <w:r>
        <w:rPr>
          <w:rFonts w:ascii="Calibri" w:eastAsia="Calibri" w:hAnsi="Calibri" w:cs="Arial"/>
          <w:lang w:eastAsia="fr-FR"/>
        </w:rPr>
        <w:t xml:space="preserve">s’articule </w:t>
      </w:r>
      <w:r w:rsidRPr="00CB139B">
        <w:rPr>
          <w:rFonts w:ascii="Calibri" w:eastAsia="Calibri" w:hAnsi="Calibri" w:cs="Arial"/>
          <w:lang w:eastAsia="fr-FR"/>
        </w:rPr>
        <w:t>autour de 3 thématiques prioritaires</w:t>
      </w:r>
      <w:r>
        <w:rPr>
          <w:rFonts w:ascii="Calibri" w:eastAsia="Calibri" w:hAnsi="Calibri" w:cs="Arial"/>
          <w:lang w:eastAsia="fr-FR"/>
        </w:rPr>
        <w:t> :</w:t>
      </w:r>
      <w:r w:rsidRPr="00CB139B">
        <w:rPr>
          <w:rFonts w:ascii="Calibri" w:eastAsia="Calibri" w:hAnsi="Calibri" w:cs="Arial"/>
          <w:lang w:eastAsia="fr-FR"/>
        </w:rPr>
        <w:t xml:space="preserve"> développement économique, corrélation emploi-formation et développement durable (y compris la mobilité durable). </w:t>
      </w:r>
    </w:p>
    <w:p w14:paraId="12DE989B" w14:textId="77777777" w:rsidR="004F485D" w:rsidRPr="007A068A" w:rsidRDefault="004F485D" w:rsidP="004F485D">
      <w:pPr>
        <w:spacing w:line="232" w:lineRule="auto"/>
        <w:jc w:val="both"/>
        <w:rPr>
          <w:rFonts w:ascii="Calibri" w:eastAsia="Calibri" w:hAnsi="Calibri" w:cs="Arial"/>
          <w:lang w:eastAsia="fr-FR"/>
        </w:rPr>
      </w:pPr>
    </w:p>
    <w:p w14:paraId="00912DF5" w14:textId="77777777" w:rsidR="004F485D" w:rsidRPr="00CB139B" w:rsidRDefault="004F485D" w:rsidP="004F485D">
      <w:pPr>
        <w:spacing w:line="232" w:lineRule="auto"/>
        <w:jc w:val="both"/>
        <w:rPr>
          <w:rFonts w:ascii="Calibri" w:eastAsia="Calibri" w:hAnsi="Calibri" w:cs="Arial"/>
          <w:lang w:eastAsia="fr-FR"/>
        </w:rPr>
      </w:pPr>
      <w:r w:rsidRPr="00CB139B">
        <w:rPr>
          <w:rFonts w:ascii="Calibri" w:eastAsia="Calibri" w:hAnsi="Calibri" w:cs="Arial"/>
          <w:lang w:eastAsia="fr-FR"/>
        </w:rPr>
        <w:t xml:space="preserve">Les animateurs/animatrices, politiques et issus de la société civile, pilotent </w:t>
      </w:r>
      <w:r>
        <w:rPr>
          <w:rFonts w:ascii="Calibri" w:eastAsia="Calibri" w:hAnsi="Calibri" w:cs="Arial"/>
          <w:lang w:eastAsia="fr-FR"/>
        </w:rPr>
        <w:t>les thématiques</w:t>
      </w:r>
      <w:r w:rsidRPr="00CB139B">
        <w:rPr>
          <w:rFonts w:ascii="Calibri" w:eastAsia="Calibri" w:hAnsi="Calibri" w:cs="Arial"/>
          <w:lang w:eastAsia="fr-FR"/>
        </w:rPr>
        <w:t xml:space="preserve"> et rapportent les avancées au Bureau et à l’Assemblée de 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w:t>
      </w:r>
    </w:p>
    <w:p w14:paraId="5C9CB398" w14:textId="77777777" w:rsidR="004F485D" w:rsidRPr="007A068A" w:rsidRDefault="004F485D" w:rsidP="004F485D">
      <w:pPr>
        <w:spacing w:line="232" w:lineRule="auto"/>
        <w:jc w:val="both"/>
        <w:rPr>
          <w:rFonts w:ascii="Calibri" w:eastAsia="Calibri" w:hAnsi="Calibri" w:cs="Arial"/>
          <w:lang w:eastAsia="fr-FR"/>
        </w:rPr>
      </w:pPr>
    </w:p>
    <w:p w14:paraId="02A2B2C7" w14:textId="77777777" w:rsidR="004F485D" w:rsidRPr="00CB139B" w:rsidRDefault="004F485D" w:rsidP="004F485D">
      <w:pPr>
        <w:spacing w:line="232" w:lineRule="auto"/>
        <w:jc w:val="both"/>
        <w:rPr>
          <w:rFonts w:ascii="Calibri" w:eastAsia="Calibri" w:hAnsi="Calibri" w:cs="Arial"/>
          <w:lang w:eastAsia="fr-FR"/>
        </w:rPr>
      </w:pPr>
      <w:r w:rsidRPr="00CB139B">
        <w:rPr>
          <w:rFonts w:ascii="Calibri" w:eastAsia="Calibri" w:hAnsi="Calibri" w:cs="Arial"/>
          <w:lang w:eastAsia="fr-FR"/>
        </w:rPr>
        <w:t xml:space="preserve">Pour organiser la concertation politique, technique et le lien avec le Forum de la société civile et pour concrétiser la stratégie </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le GECT a créé une équipe technique, l’Agence de 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comprenant huit personnes.</w:t>
      </w:r>
    </w:p>
    <w:p w14:paraId="36B13218" w14:textId="77777777" w:rsidR="004F485D" w:rsidRPr="007A068A" w:rsidRDefault="004F485D" w:rsidP="004F485D">
      <w:pPr>
        <w:spacing w:line="232" w:lineRule="auto"/>
        <w:jc w:val="both"/>
        <w:rPr>
          <w:rFonts w:ascii="Calibri" w:eastAsia="Calibri" w:hAnsi="Calibri" w:cs="Arial"/>
          <w:lang w:eastAsia="fr-FR"/>
        </w:rPr>
      </w:pPr>
    </w:p>
    <w:p w14:paraId="34D4CDEC" w14:textId="77777777" w:rsidR="003868B0" w:rsidRPr="004F485D" w:rsidRDefault="003868B0" w:rsidP="003868B0">
      <w:pPr>
        <w:autoSpaceDE w:val="0"/>
        <w:autoSpaceDN w:val="0"/>
        <w:adjustRightInd w:val="0"/>
        <w:rPr>
          <w:rFonts w:asciiTheme="minorHAnsi" w:eastAsia="Calibri" w:hAnsiTheme="minorHAnsi" w:cs="Verdana,Bold"/>
          <w:b/>
          <w:bCs/>
          <w:color w:val="FF0000"/>
          <w:lang w:eastAsia="en-US"/>
        </w:rPr>
      </w:pPr>
    </w:p>
    <w:p w14:paraId="62EC9EE3" w14:textId="77777777" w:rsidR="003868B0" w:rsidRPr="00CB139B" w:rsidRDefault="003868B0" w:rsidP="003868B0">
      <w:pPr>
        <w:autoSpaceDE w:val="0"/>
        <w:autoSpaceDN w:val="0"/>
        <w:adjustRightInd w:val="0"/>
        <w:rPr>
          <w:rFonts w:asciiTheme="minorHAnsi" w:eastAsia="Calibri" w:hAnsiTheme="minorHAnsi" w:cs="Verdana,Bold"/>
          <w:b/>
          <w:bCs/>
          <w:color w:val="FF0000"/>
          <w:lang w:val="fr-BE"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6"/>
      </w:tblGrid>
      <w:tr w:rsidR="003868B0" w:rsidRPr="00CB139B" w14:paraId="263510A1" w14:textId="77777777" w:rsidTr="006B39B0">
        <w:tc>
          <w:tcPr>
            <w:tcW w:w="9166" w:type="dxa"/>
          </w:tcPr>
          <w:p w14:paraId="2A986799" w14:textId="3514D5AA" w:rsidR="003868B0" w:rsidRDefault="003868B0" w:rsidP="006B39B0">
            <w:pPr>
              <w:autoSpaceDE w:val="0"/>
              <w:autoSpaceDN w:val="0"/>
              <w:adjustRightInd w:val="0"/>
              <w:rPr>
                <w:rFonts w:asciiTheme="minorHAnsi" w:eastAsia="Calibri" w:hAnsiTheme="minorHAnsi" w:cs="Verdana,Bold"/>
                <w:b/>
                <w:bCs/>
                <w:color w:val="FF0000"/>
                <w:lang w:val="fr-BE" w:eastAsia="en-US"/>
              </w:rPr>
            </w:pPr>
          </w:p>
          <w:p w14:paraId="1F46828E" w14:textId="7B0FEBBF" w:rsidR="00963196" w:rsidRDefault="00D8261C" w:rsidP="00963196">
            <w:pPr>
              <w:spacing w:line="0" w:lineRule="atLeast"/>
              <w:ind w:left="3480"/>
              <w:rPr>
                <w:rFonts w:ascii="Calibri" w:eastAsia="Calibri" w:hAnsi="Calibri" w:cs="Arial"/>
                <w:b/>
                <w:lang w:eastAsia="fr-FR"/>
              </w:rPr>
            </w:pPr>
            <w:r w:rsidRPr="00D8261C">
              <w:rPr>
                <w:rFonts w:ascii="Calibri" w:eastAsia="Calibri" w:hAnsi="Calibri" w:cs="Arial"/>
                <w:b/>
                <w:color w:val="FF0000"/>
                <w:lang w:eastAsia="fr-FR"/>
              </w:rPr>
              <w:t>II.</w:t>
            </w:r>
            <w:r>
              <w:rPr>
                <w:rFonts w:ascii="Calibri" w:eastAsia="Calibri" w:hAnsi="Calibri" w:cs="Arial"/>
                <w:b/>
                <w:lang w:eastAsia="fr-FR"/>
              </w:rPr>
              <w:t xml:space="preserve"> </w:t>
            </w:r>
            <w:r w:rsidR="00963196" w:rsidRPr="00CB139B">
              <w:rPr>
                <w:rFonts w:ascii="Calibri" w:eastAsia="Calibri" w:hAnsi="Calibri" w:cs="Arial"/>
                <w:b/>
                <w:lang w:eastAsia="fr-FR"/>
              </w:rPr>
              <w:t>DESCRIPTIF DU POSTE :</w:t>
            </w:r>
          </w:p>
          <w:p w14:paraId="6DD6221B" w14:textId="4AE75E85" w:rsidR="00963196" w:rsidRDefault="00963196" w:rsidP="00963196">
            <w:pPr>
              <w:spacing w:line="0" w:lineRule="atLeast"/>
              <w:ind w:left="3480"/>
              <w:rPr>
                <w:rFonts w:ascii="Calibri" w:eastAsia="Calibri" w:hAnsi="Calibri" w:cs="Arial"/>
                <w:b/>
                <w:lang w:eastAsia="fr-FR"/>
              </w:rPr>
            </w:pPr>
          </w:p>
          <w:p w14:paraId="33CB1919" w14:textId="7340960B" w:rsidR="003868B0" w:rsidRPr="00135175" w:rsidRDefault="003868B0" w:rsidP="00D8261C">
            <w:pPr>
              <w:tabs>
                <w:tab w:val="left" w:pos="2659"/>
              </w:tabs>
              <w:spacing w:line="0" w:lineRule="atLeast"/>
              <w:jc w:val="center"/>
              <w:rPr>
                <w:rFonts w:ascii="Calibri" w:eastAsia="Calibri" w:hAnsi="Calibri" w:cs="Arial"/>
                <w:b/>
                <w:lang w:eastAsia="fr-FR"/>
              </w:rPr>
            </w:pPr>
            <w:r w:rsidRPr="00135175">
              <w:rPr>
                <w:rFonts w:ascii="Calibri" w:eastAsia="Calibri" w:hAnsi="Calibri" w:cs="Arial"/>
                <w:b/>
                <w:lang w:eastAsia="fr-FR"/>
              </w:rPr>
              <w:t>R</w:t>
            </w:r>
            <w:r w:rsidR="00D8261C">
              <w:rPr>
                <w:rFonts w:ascii="Calibri" w:eastAsia="Calibri" w:hAnsi="Calibri" w:cs="Arial"/>
                <w:b/>
                <w:lang w:eastAsia="fr-FR"/>
              </w:rPr>
              <w:t>ECRUTEMENT CHARGE FINANCES</w:t>
            </w:r>
            <w:r w:rsidRPr="00135175">
              <w:rPr>
                <w:rFonts w:ascii="Calibri" w:eastAsia="Calibri" w:hAnsi="Calibri" w:cs="Arial"/>
                <w:b/>
                <w:lang w:eastAsia="fr-FR"/>
              </w:rPr>
              <w:t xml:space="preserve"> – A</w:t>
            </w:r>
            <w:r w:rsidR="00D8261C">
              <w:rPr>
                <w:rFonts w:ascii="Calibri" w:eastAsia="Calibri" w:hAnsi="Calibri" w:cs="Arial"/>
                <w:b/>
                <w:lang w:eastAsia="fr-FR"/>
              </w:rPr>
              <w:t xml:space="preserve">DMINISTRATION </w:t>
            </w:r>
            <w:r w:rsidRPr="00135175">
              <w:rPr>
                <w:rFonts w:ascii="Calibri" w:eastAsia="Calibri" w:hAnsi="Calibri" w:cs="Arial"/>
                <w:b/>
                <w:lang w:eastAsia="fr-FR"/>
              </w:rPr>
              <w:t>R</w:t>
            </w:r>
            <w:r w:rsidR="00D8261C">
              <w:rPr>
                <w:rFonts w:ascii="Calibri" w:eastAsia="Calibri" w:hAnsi="Calibri" w:cs="Arial"/>
                <w:b/>
                <w:lang w:eastAsia="fr-FR"/>
              </w:rPr>
              <w:t>ESSOURCES</w:t>
            </w:r>
            <w:r w:rsidRPr="00135175">
              <w:rPr>
                <w:rFonts w:ascii="Calibri" w:eastAsia="Calibri" w:hAnsi="Calibri" w:cs="Arial"/>
                <w:b/>
                <w:lang w:eastAsia="fr-FR"/>
              </w:rPr>
              <w:t xml:space="preserve"> H</w:t>
            </w:r>
            <w:r w:rsidR="00D8261C">
              <w:rPr>
                <w:rFonts w:ascii="Calibri" w:eastAsia="Calibri" w:hAnsi="Calibri" w:cs="Arial"/>
                <w:b/>
                <w:lang w:eastAsia="fr-FR"/>
              </w:rPr>
              <w:t>UMAINES</w:t>
            </w:r>
            <w:r w:rsidRPr="00135175">
              <w:rPr>
                <w:rFonts w:ascii="Calibri" w:eastAsia="Calibri" w:hAnsi="Calibri" w:cs="Arial"/>
                <w:b/>
                <w:lang w:eastAsia="fr-FR"/>
              </w:rPr>
              <w:t xml:space="preserve"> (m/f)</w:t>
            </w:r>
          </w:p>
          <w:p w14:paraId="49FA5DF9" w14:textId="77777777" w:rsidR="003868B0" w:rsidRDefault="003868B0" w:rsidP="006B39B0">
            <w:pPr>
              <w:autoSpaceDE w:val="0"/>
              <w:autoSpaceDN w:val="0"/>
              <w:adjustRightInd w:val="0"/>
              <w:rPr>
                <w:rFonts w:asciiTheme="minorHAnsi" w:eastAsia="Calibri" w:hAnsiTheme="minorHAnsi" w:cs="Verdana,Bold"/>
                <w:b/>
                <w:bCs/>
                <w:color w:val="FF0000"/>
                <w:lang w:val="fr-BE" w:eastAsia="en-US"/>
              </w:rPr>
            </w:pPr>
          </w:p>
          <w:p w14:paraId="118E969F" w14:textId="1C5A2998" w:rsidR="00963196" w:rsidRPr="00CB139B" w:rsidRDefault="00963196" w:rsidP="006B39B0">
            <w:pPr>
              <w:autoSpaceDE w:val="0"/>
              <w:autoSpaceDN w:val="0"/>
              <w:adjustRightInd w:val="0"/>
              <w:rPr>
                <w:rFonts w:asciiTheme="minorHAnsi" w:eastAsia="Calibri" w:hAnsiTheme="minorHAnsi" w:cs="Verdana,Bold"/>
                <w:b/>
                <w:bCs/>
                <w:color w:val="FF0000"/>
                <w:lang w:val="fr-BE" w:eastAsia="en-US"/>
              </w:rPr>
            </w:pPr>
          </w:p>
        </w:tc>
      </w:tr>
    </w:tbl>
    <w:p w14:paraId="644532AE" w14:textId="77777777" w:rsidR="003868B0" w:rsidRPr="00CB139B" w:rsidRDefault="003868B0" w:rsidP="003868B0">
      <w:pPr>
        <w:spacing w:line="360" w:lineRule="auto"/>
        <w:outlineLvl w:val="0"/>
        <w:rPr>
          <w:rFonts w:asciiTheme="minorHAnsi" w:eastAsia="Calibri" w:hAnsiTheme="minorHAnsi" w:cs="Verdana,Bold"/>
          <w:b/>
          <w:bCs/>
          <w:color w:val="FF0000"/>
          <w:lang w:val="fr-BE" w:eastAsia="en-US"/>
        </w:rPr>
      </w:pPr>
    </w:p>
    <w:p w14:paraId="4DB61AB9" w14:textId="77777777" w:rsidR="003868B0" w:rsidRDefault="003868B0" w:rsidP="003868B0">
      <w:pPr>
        <w:numPr>
          <w:ilvl w:val="0"/>
          <w:numId w:val="19"/>
        </w:numPr>
        <w:spacing w:line="360" w:lineRule="auto"/>
        <w:contextualSpacing/>
        <w:outlineLvl w:val="0"/>
        <w:rPr>
          <w:rFonts w:asciiTheme="minorHAnsi" w:eastAsia="Calibri" w:hAnsiTheme="minorHAnsi" w:cs="Verdana,Bold"/>
          <w:b/>
          <w:bCs/>
          <w:lang w:val="fr-BE" w:eastAsia="en-US"/>
        </w:rPr>
      </w:pPr>
      <w:r>
        <w:rPr>
          <w:rFonts w:asciiTheme="minorHAnsi" w:eastAsia="Calibri" w:hAnsiTheme="minorHAnsi" w:cs="Verdana,Bold"/>
          <w:b/>
          <w:bCs/>
          <w:lang w:val="fr-BE" w:eastAsia="en-US"/>
        </w:rPr>
        <w:t xml:space="preserve">Fonction </w:t>
      </w:r>
    </w:p>
    <w:p w14:paraId="5E2BF90E" w14:textId="77777777" w:rsidR="003868B0" w:rsidRPr="003868B0" w:rsidRDefault="003868B0" w:rsidP="003868B0">
      <w:pPr>
        <w:spacing w:line="360" w:lineRule="auto"/>
        <w:ind w:left="720"/>
        <w:contextualSpacing/>
        <w:outlineLvl w:val="0"/>
        <w:rPr>
          <w:rFonts w:asciiTheme="minorHAnsi" w:eastAsia="Calibri" w:hAnsiTheme="minorHAnsi" w:cs="Verdana,Bold"/>
          <w:b/>
          <w:bCs/>
          <w:lang w:val="fr-BE" w:eastAsia="en-US"/>
        </w:rPr>
      </w:pPr>
    </w:p>
    <w:p w14:paraId="57FE83B9" w14:textId="5808E685" w:rsidR="003868B0" w:rsidRDefault="003868B0" w:rsidP="003868B0">
      <w:pPr>
        <w:spacing w:line="360" w:lineRule="auto"/>
        <w:ind w:firstLine="360"/>
        <w:outlineLvl w:val="0"/>
        <w:rPr>
          <w:rFonts w:asciiTheme="minorHAnsi" w:eastAsia="Calibri" w:hAnsiTheme="minorHAnsi" w:cs="Verdana,Bold"/>
          <w:bCs/>
          <w:lang w:val="fr-BE" w:eastAsia="en-US"/>
        </w:rPr>
      </w:pPr>
      <w:r w:rsidRPr="003868B0">
        <w:rPr>
          <w:rFonts w:asciiTheme="minorHAnsi" w:eastAsia="Calibri" w:hAnsiTheme="minorHAnsi" w:cs="Verdana,Bold"/>
          <w:bCs/>
          <w:lang w:val="fr-BE" w:eastAsia="en-US"/>
        </w:rPr>
        <w:t>Le chargé gère les missions suivantes :</w:t>
      </w:r>
    </w:p>
    <w:p w14:paraId="6880593A" w14:textId="77777777" w:rsidR="00F615B4" w:rsidRPr="003868B0" w:rsidRDefault="00F615B4" w:rsidP="003868B0">
      <w:pPr>
        <w:spacing w:line="360" w:lineRule="auto"/>
        <w:ind w:firstLine="360"/>
        <w:outlineLvl w:val="0"/>
        <w:rPr>
          <w:rFonts w:asciiTheme="minorHAnsi" w:eastAsia="Calibri" w:hAnsiTheme="minorHAnsi" w:cs="Verdana,Bold"/>
          <w:bCs/>
          <w:lang w:val="fr-BE" w:eastAsia="en-US"/>
        </w:rPr>
      </w:pPr>
    </w:p>
    <w:p w14:paraId="5A1030CA" w14:textId="77777777" w:rsidR="003868B0" w:rsidRPr="00963196" w:rsidRDefault="003868B0" w:rsidP="003868B0">
      <w:pPr>
        <w:keepNext/>
        <w:numPr>
          <w:ilvl w:val="0"/>
          <w:numId w:val="14"/>
        </w:numPr>
        <w:spacing w:line="360" w:lineRule="auto"/>
        <w:jc w:val="both"/>
        <w:outlineLvl w:val="1"/>
        <w:rPr>
          <w:rFonts w:asciiTheme="minorHAnsi" w:hAnsiTheme="minorHAnsi"/>
          <w:b/>
          <w:bCs/>
          <w:iCs/>
          <w:lang w:eastAsia="en-US"/>
        </w:rPr>
      </w:pPr>
      <w:r w:rsidRPr="00963196">
        <w:rPr>
          <w:rFonts w:asciiTheme="minorHAnsi" w:hAnsiTheme="minorHAnsi"/>
          <w:b/>
          <w:bCs/>
          <w:iCs/>
          <w:lang w:eastAsia="en-US"/>
        </w:rPr>
        <w:t>Finances</w:t>
      </w:r>
    </w:p>
    <w:p w14:paraId="3A2C9464"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Préparation du budget dans le respect de l’équilibre budgétaire</w:t>
      </w:r>
    </w:p>
    <w:p w14:paraId="5B45A674"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Exécution et gestion du budget : Max Compta et Sage Patrimoine</w:t>
      </w:r>
    </w:p>
    <w:p w14:paraId="1A0FA016"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Maîtrise de la chaine comptable et budgétaire : la comptabilité est française et d’ordre public</w:t>
      </w:r>
    </w:p>
    <w:p w14:paraId="647D2DB4"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Interface avec les services de la Trésorerie</w:t>
      </w:r>
    </w:p>
    <w:p w14:paraId="314F37B2" w14:textId="77777777" w:rsidR="003868B0" w:rsidRPr="003868B0" w:rsidRDefault="003868B0" w:rsidP="003868B0">
      <w:pPr>
        <w:numPr>
          <w:ilvl w:val="0"/>
          <w:numId w:val="10"/>
        </w:numPr>
        <w:spacing w:line="360" w:lineRule="auto"/>
        <w:jc w:val="both"/>
        <w:rPr>
          <w:rFonts w:asciiTheme="minorHAnsi" w:eastAsia="Calibri" w:hAnsiTheme="minorHAnsi"/>
          <w:snapToGrid w:val="0"/>
          <w:color w:val="262626"/>
          <w:lang w:eastAsia="fr-FR"/>
        </w:rPr>
      </w:pPr>
      <w:proofErr w:type="spellStart"/>
      <w:r w:rsidRPr="00CB139B">
        <w:rPr>
          <w:rFonts w:asciiTheme="minorHAnsi" w:eastAsia="Calibri" w:hAnsiTheme="minorHAnsi"/>
          <w:snapToGrid w:val="0"/>
          <w:color w:val="262626"/>
          <w:lang w:eastAsia="fr-FR"/>
        </w:rPr>
        <w:t>Reporting</w:t>
      </w:r>
      <w:proofErr w:type="spellEnd"/>
      <w:r w:rsidRPr="00CB139B">
        <w:rPr>
          <w:rFonts w:asciiTheme="minorHAnsi" w:eastAsia="Calibri" w:hAnsiTheme="minorHAnsi"/>
          <w:snapToGrid w:val="0"/>
          <w:color w:val="262626"/>
          <w:lang w:eastAsia="fr-FR"/>
        </w:rPr>
        <w:t xml:space="preserve"> interne, présentation analytique du budget, suivi financier des projets (</w:t>
      </w:r>
      <w:proofErr w:type="spellStart"/>
      <w:r w:rsidRPr="00CB139B">
        <w:rPr>
          <w:rFonts w:asciiTheme="minorHAnsi" w:eastAsia="Calibri" w:hAnsiTheme="minorHAnsi"/>
          <w:snapToGrid w:val="0"/>
          <w:color w:val="262626"/>
          <w:lang w:eastAsia="fr-FR"/>
        </w:rPr>
        <w:t>Interreg</w:t>
      </w:r>
      <w:proofErr w:type="spellEnd"/>
      <w:r w:rsidRPr="00CB139B">
        <w:rPr>
          <w:rFonts w:asciiTheme="minorHAnsi" w:eastAsia="Calibri" w:hAnsiTheme="minorHAnsi"/>
          <w:snapToGrid w:val="0"/>
          <w:color w:val="262626"/>
          <w:lang w:eastAsia="fr-FR"/>
        </w:rPr>
        <w:t>)</w:t>
      </w:r>
    </w:p>
    <w:p w14:paraId="3C873B7C" w14:textId="77777777" w:rsidR="00F615B4" w:rsidRPr="00CB139B" w:rsidRDefault="00F615B4" w:rsidP="003868B0">
      <w:pPr>
        <w:spacing w:line="360" w:lineRule="auto"/>
        <w:jc w:val="both"/>
        <w:rPr>
          <w:rFonts w:asciiTheme="minorHAnsi" w:eastAsia="Calibri" w:hAnsiTheme="minorHAnsi"/>
          <w:snapToGrid w:val="0"/>
          <w:color w:val="262626"/>
          <w:lang w:eastAsia="fr-FR"/>
        </w:rPr>
      </w:pPr>
    </w:p>
    <w:p w14:paraId="0FC01F79" w14:textId="77777777" w:rsidR="003868B0" w:rsidRPr="00852C4C" w:rsidRDefault="003868B0" w:rsidP="003868B0">
      <w:pPr>
        <w:keepNext/>
        <w:numPr>
          <w:ilvl w:val="0"/>
          <w:numId w:val="14"/>
        </w:numPr>
        <w:spacing w:line="360" w:lineRule="auto"/>
        <w:jc w:val="both"/>
        <w:outlineLvl w:val="3"/>
        <w:rPr>
          <w:rFonts w:asciiTheme="minorHAnsi" w:eastAsia="Calibri" w:hAnsiTheme="minorHAnsi"/>
          <w:b/>
          <w:bCs/>
          <w:lang w:val="en-GB" w:eastAsia="en-US"/>
        </w:rPr>
      </w:pPr>
      <w:proofErr w:type="spellStart"/>
      <w:r w:rsidRPr="00CB139B">
        <w:rPr>
          <w:rFonts w:asciiTheme="minorHAnsi" w:eastAsia="Calibri" w:hAnsiTheme="minorHAnsi"/>
          <w:b/>
          <w:bCs/>
          <w:lang w:val="nl-BE" w:eastAsia="en-US"/>
        </w:rPr>
        <w:t>Fiscalité</w:t>
      </w:r>
      <w:proofErr w:type="spellEnd"/>
      <w:r w:rsidRPr="00CB139B">
        <w:rPr>
          <w:rFonts w:asciiTheme="minorHAnsi" w:eastAsia="Calibri" w:hAnsiTheme="minorHAnsi"/>
          <w:b/>
          <w:bCs/>
          <w:lang w:val="en-GB" w:eastAsia="en-US"/>
        </w:rPr>
        <w:t xml:space="preserve"> </w:t>
      </w:r>
    </w:p>
    <w:p w14:paraId="58841FC6"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Déclarations de TVA</w:t>
      </w:r>
    </w:p>
    <w:p w14:paraId="5FC3DF52"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Déclarations et paiement des cotisations sociales selon le système applicable (il y a des agents cotisants en Belgique et des agents cotisants en France)</w:t>
      </w:r>
    </w:p>
    <w:p w14:paraId="5E8C21A3" w14:textId="77777777" w:rsidR="003868B0" w:rsidRPr="00CB139B" w:rsidRDefault="003868B0" w:rsidP="003868B0">
      <w:pPr>
        <w:jc w:val="both"/>
        <w:rPr>
          <w:rFonts w:asciiTheme="minorHAnsi" w:eastAsia="Calibri" w:hAnsiTheme="minorHAnsi"/>
          <w:snapToGrid w:val="0"/>
          <w:color w:val="262626"/>
          <w:lang w:eastAsia="fr-FR"/>
        </w:rPr>
      </w:pPr>
    </w:p>
    <w:p w14:paraId="40F35CA1" w14:textId="77777777" w:rsidR="003868B0" w:rsidRPr="00852C4C" w:rsidRDefault="003868B0" w:rsidP="003868B0">
      <w:pPr>
        <w:keepNext/>
        <w:numPr>
          <w:ilvl w:val="0"/>
          <w:numId w:val="14"/>
        </w:numPr>
        <w:spacing w:line="360" w:lineRule="auto"/>
        <w:jc w:val="both"/>
        <w:outlineLvl w:val="1"/>
        <w:rPr>
          <w:rFonts w:asciiTheme="minorHAnsi" w:hAnsiTheme="minorHAnsi"/>
          <w:b/>
          <w:bCs/>
          <w:iCs/>
          <w:lang w:val="en-GB" w:eastAsia="en-US"/>
        </w:rPr>
      </w:pPr>
      <w:proofErr w:type="spellStart"/>
      <w:r w:rsidRPr="00CB139B">
        <w:rPr>
          <w:rFonts w:asciiTheme="minorHAnsi" w:hAnsiTheme="minorHAnsi"/>
          <w:b/>
          <w:bCs/>
          <w:iCs/>
          <w:lang w:val="nl-BE" w:eastAsia="en-US"/>
        </w:rPr>
        <w:t>Juridique</w:t>
      </w:r>
      <w:proofErr w:type="spellEnd"/>
    </w:p>
    <w:p w14:paraId="53357457"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Préparation, rédaction et suivi des marchés publics et des appels d’offres</w:t>
      </w:r>
    </w:p>
    <w:p w14:paraId="44BCFE01"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Rédaction des délibérations proposées au Bureau et à l’Assemblée</w:t>
      </w:r>
    </w:p>
    <w:p w14:paraId="21694262"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Prise en charge des arrêtés de la Présidence</w:t>
      </w:r>
    </w:p>
    <w:p w14:paraId="5E247128"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Transmission des actes au Contrôle de Légalité</w:t>
      </w:r>
    </w:p>
    <w:p w14:paraId="3715F747"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lastRenderedPageBreak/>
        <w:t>Veille aux respects des statuts, des règlements et au fonctionnement de l’institution</w:t>
      </w:r>
    </w:p>
    <w:p w14:paraId="60BC4046" w14:textId="77777777" w:rsidR="003868B0"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Gestions des risques et le contentieux</w:t>
      </w:r>
    </w:p>
    <w:p w14:paraId="30FAA355" w14:textId="77777777" w:rsidR="003868B0" w:rsidRPr="003868B0" w:rsidRDefault="003868B0" w:rsidP="003868B0">
      <w:pPr>
        <w:spacing w:line="360" w:lineRule="auto"/>
        <w:ind w:left="1020"/>
        <w:jc w:val="both"/>
        <w:rPr>
          <w:rFonts w:asciiTheme="minorHAnsi" w:eastAsia="Calibri" w:hAnsiTheme="minorHAnsi"/>
          <w:snapToGrid w:val="0"/>
          <w:color w:val="262626"/>
          <w:lang w:eastAsia="fr-FR"/>
        </w:rPr>
      </w:pPr>
    </w:p>
    <w:p w14:paraId="1A58CEEB" w14:textId="77777777" w:rsidR="003868B0" w:rsidRPr="00852C4C" w:rsidRDefault="003868B0" w:rsidP="003868B0">
      <w:pPr>
        <w:keepNext/>
        <w:keepLines/>
        <w:numPr>
          <w:ilvl w:val="0"/>
          <w:numId w:val="14"/>
        </w:numPr>
        <w:spacing w:line="360" w:lineRule="auto"/>
        <w:outlineLvl w:val="2"/>
        <w:rPr>
          <w:rFonts w:asciiTheme="minorHAnsi" w:hAnsiTheme="minorHAnsi"/>
          <w:b/>
          <w:bCs/>
          <w:lang w:val="en-GB" w:eastAsia="en-US"/>
        </w:rPr>
      </w:pPr>
      <w:r w:rsidRPr="00CB139B">
        <w:rPr>
          <w:rFonts w:asciiTheme="minorHAnsi" w:hAnsiTheme="minorHAnsi"/>
          <w:b/>
          <w:bCs/>
          <w:lang w:val="nl-BE" w:eastAsia="en-US"/>
        </w:rPr>
        <w:t xml:space="preserve">Administration générale et du </w:t>
      </w:r>
      <w:proofErr w:type="spellStart"/>
      <w:r w:rsidRPr="00CB139B">
        <w:rPr>
          <w:rFonts w:asciiTheme="minorHAnsi" w:hAnsiTheme="minorHAnsi"/>
          <w:b/>
          <w:bCs/>
          <w:lang w:val="nl-BE" w:eastAsia="en-US"/>
        </w:rPr>
        <w:t>personnel</w:t>
      </w:r>
      <w:proofErr w:type="spellEnd"/>
    </w:p>
    <w:p w14:paraId="5C06DB72"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Gestion administrative des équipements et des locaux en location (baux, conventions, assurances,…)</w:t>
      </w:r>
    </w:p>
    <w:p w14:paraId="0E1D8899"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Interface avec les prestataires externes pour les services d’informatique</w:t>
      </w:r>
    </w:p>
    <w:p w14:paraId="1E0E0371"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Gestion de tous les autres documents administratifs</w:t>
      </w:r>
    </w:p>
    <w:p w14:paraId="1AA6BFD3"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Rédaction des contrats de travail selon les différents statuts (publics, privés, français, belges,…</w:t>
      </w:r>
    </w:p>
    <w:p w14:paraId="0A19B6DB" w14:textId="77777777" w:rsidR="003868B0" w:rsidRPr="00CB139B" w:rsidRDefault="003868B0" w:rsidP="003868B0">
      <w:pPr>
        <w:numPr>
          <w:ilvl w:val="0"/>
          <w:numId w:val="10"/>
        </w:numPr>
        <w:spacing w:line="360" w:lineRule="auto"/>
        <w:jc w:val="both"/>
        <w:rPr>
          <w:rFonts w:asciiTheme="minorHAnsi" w:eastAsia="Calibri" w:hAnsiTheme="minorHAnsi"/>
          <w:snapToGrid w:val="0"/>
          <w:color w:val="262626"/>
          <w:lang w:eastAsia="fr-FR"/>
        </w:rPr>
      </w:pPr>
      <w:r w:rsidRPr="00CB139B">
        <w:rPr>
          <w:rFonts w:asciiTheme="minorHAnsi" w:eastAsia="Calibri" w:hAnsiTheme="minorHAnsi"/>
          <w:snapToGrid w:val="0"/>
          <w:color w:val="262626"/>
          <w:lang w:eastAsia="fr-FR"/>
        </w:rPr>
        <w:t>Gestion de la déclaration des embauches, arrêts-maladie, accidents du travail, du suivi des congés, des chèques-déjeuner…</w:t>
      </w:r>
    </w:p>
    <w:p w14:paraId="1788A1B0" w14:textId="570A2C10" w:rsidR="003868B0" w:rsidRDefault="003868B0" w:rsidP="003868B0">
      <w:pPr>
        <w:autoSpaceDE w:val="0"/>
        <w:autoSpaceDN w:val="0"/>
        <w:adjustRightInd w:val="0"/>
        <w:rPr>
          <w:rFonts w:asciiTheme="minorHAnsi" w:eastAsia="Calibri" w:hAnsiTheme="minorHAnsi" w:cs="Verdana"/>
          <w:lang w:eastAsia="en-US"/>
        </w:rPr>
      </w:pPr>
    </w:p>
    <w:p w14:paraId="3C494159" w14:textId="77777777" w:rsidR="00057B7E" w:rsidRPr="00CB139B" w:rsidRDefault="00057B7E" w:rsidP="003868B0">
      <w:pPr>
        <w:autoSpaceDE w:val="0"/>
        <w:autoSpaceDN w:val="0"/>
        <w:adjustRightInd w:val="0"/>
        <w:rPr>
          <w:rFonts w:asciiTheme="minorHAnsi" w:eastAsia="Calibri" w:hAnsiTheme="minorHAnsi" w:cs="Verdana"/>
          <w:lang w:eastAsia="en-US"/>
        </w:rPr>
      </w:pPr>
    </w:p>
    <w:p w14:paraId="6FAFA444" w14:textId="77777777" w:rsidR="003868B0" w:rsidRPr="00CB139B" w:rsidRDefault="003868B0" w:rsidP="003868B0">
      <w:pPr>
        <w:numPr>
          <w:ilvl w:val="0"/>
          <w:numId w:val="19"/>
        </w:numPr>
        <w:autoSpaceDE w:val="0"/>
        <w:autoSpaceDN w:val="0"/>
        <w:adjustRightInd w:val="0"/>
        <w:spacing w:line="360" w:lineRule="auto"/>
        <w:contextualSpacing/>
        <w:rPr>
          <w:rFonts w:asciiTheme="minorHAnsi" w:eastAsia="Calibri" w:hAnsiTheme="minorHAnsi" w:cs="Verdana,Bold"/>
          <w:b/>
          <w:bCs/>
          <w:lang w:val="nl-BE" w:eastAsia="en-US"/>
        </w:rPr>
      </w:pPr>
      <w:proofErr w:type="spellStart"/>
      <w:r w:rsidRPr="00CB139B">
        <w:rPr>
          <w:rFonts w:asciiTheme="minorHAnsi" w:eastAsia="Calibri" w:hAnsiTheme="minorHAnsi" w:cs="Verdana,Bold"/>
          <w:b/>
          <w:bCs/>
          <w:lang w:val="nl-BE" w:eastAsia="en-US"/>
        </w:rPr>
        <w:t>Compétences</w:t>
      </w:r>
      <w:proofErr w:type="spellEnd"/>
    </w:p>
    <w:p w14:paraId="403DC1E9" w14:textId="77777777" w:rsidR="003868B0" w:rsidRPr="00CB139B" w:rsidRDefault="003868B0" w:rsidP="003868B0">
      <w:pPr>
        <w:autoSpaceDE w:val="0"/>
        <w:autoSpaceDN w:val="0"/>
        <w:adjustRightInd w:val="0"/>
        <w:rPr>
          <w:rFonts w:asciiTheme="minorHAnsi" w:eastAsia="Calibri" w:hAnsiTheme="minorHAnsi" w:cs="Verdana,Bold"/>
          <w:b/>
          <w:bCs/>
          <w:lang w:val="nl-BE" w:eastAsia="en-US"/>
        </w:rPr>
      </w:pPr>
    </w:p>
    <w:p w14:paraId="1C44CF34" w14:textId="77777777" w:rsidR="003868B0" w:rsidRPr="00CB139B" w:rsidRDefault="003868B0" w:rsidP="003868B0">
      <w:pPr>
        <w:autoSpaceDE w:val="0"/>
        <w:autoSpaceDN w:val="0"/>
        <w:adjustRightInd w:val="0"/>
        <w:ind w:firstLine="360"/>
        <w:rPr>
          <w:rFonts w:asciiTheme="minorHAnsi" w:eastAsia="Calibri" w:hAnsiTheme="minorHAnsi" w:cs="Verdana,Bold"/>
          <w:bCs/>
          <w:lang w:eastAsia="en-US"/>
        </w:rPr>
      </w:pPr>
      <w:r w:rsidRPr="00CB139B">
        <w:rPr>
          <w:rFonts w:asciiTheme="minorHAnsi" w:eastAsia="Calibri" w:hAnsiTheme="minorHAnsi" w:cs="Verdana,Bold"/>
          <w:bCs/>
          <w:lang w:eastAsia="en-US"/>
        </w:rPr>
        <w:t>Vous possédez de bonnes connaissances en terme :</w:t>
      </w:r>
    </w:p>
    <w:p w14:paraId="16CDC347" w14:textId="77777777" w:rsidR="003868B0" w:rsidRPr="00CB139B" w:rsidRDefault="003868B0" w:rsidP="003868B0">
      <w:pPr>
        <w:autoSpaceDE w:val="0"/>
        <w:autoSpaceDN w:val="0"/>
        <w:adjustRightInd w:val="0"/>
        <w:rPr>
          <w:rFonts w:asciiTheme="minorHAnsi" w:eastAsia="Calibri" w:hAnsiTheme="minorHAnsi" w:cs="Verdana,Bold"/>
          <w:bCs/>
          <w:lang w:eastAsia="en-US"/>
        </w:rPr>
      </w:pPr>
    </w:p>
    <w:p w14:paraId="6EC935E9" w14:textId="77777777" w:rsidR="003868B0" w:rsidRPr="00CB139B" w:rsidRDefault="003868B0" w:rsidP="003868B0">
      <w:pPr>
        <w:numPr>
          <w:ilvl w:val="0"/>
          <w:numId w:val="12"/>
        </w:numPr>
        <w:autoSpaceDE w:val="0"/>
        <w:autoSpaceDN w:val="0"/>
        <w:adjustRightInd w:val="0"/>
        <w:spacing w:line="360" w:lineRule="auto"/>
        <w:contextualSpacing/>
        <w:jc w:val="both"/>
        <w:rPr>
          <w:rFonts w:asciiTheme="minorHAnsi" w:eastAsia="Calibri" w:hAnsiTheme="minorHAnsi" w:cs="Verdana,Bold"/>
          <w:bCs/>
          <w:lang w:eastAsia="en-US"/>
        </w:rPr>
      </w:pPr>
      <w:r w:rsidRPr="00CB139B">
        <w:rPr>
          <w:rFonts w:asciiTheme="minorHAnsi" w:eastAsia="Calibri" w:hAnsiTheme="minorHAnsi" w:cs="Verdana,Bold"/>
          <w:bCs/>
          <w:lang w:eastAsia="en-US"/>
        </w:rPr>
        <w:t>De procédures réglementaires de passation des marchés publics français et européens, ainsi que des contrats de droit public ;</w:t>
      </w:r>
    </w:p>
    <w:p w14:paraId="3826118C" w14:textId="77777777" w:rsidR="003868B0" w:rsidRPr="00CB139B" w:rsidRDefault="003868B0" w:rsidP="003868B0">
      <w:pPr>
        <w:numPr>
          <w:ilvl w:val="0"/>
          <w:numId w:val="11"/>
        </w:numPr>
        <w:autoSpaceDE w:val="0"/>
        <w:autoSpaceDN w:val="0"/>
        <w:adjustRightInd w:val="0"/>
        <w:spacing w:line="360" w:lineRule="auto"/>
        <w:contextualSpacing/>
        <w:jc w:val="both"/>
        <w:rPr>
          <w:rFonts w:asciiTheme="minorHAnsi" w:eastAsia="Calibri" w:hAnsiTheme="minorHAnsi" w:cs="Verdana,Bold"/>
          <w:bCs/>
          <w:lang w:eastAsia="en-US"/>
        </w:rPr>
      </w:pPr>
      <w:r w:rsidRPr="00CB139B">
        <w:rPr>
          <w:rFonts w:asciiTheme="minorHAnsi" w:eastAsia="Calibri" w:hAnsiTheme="minorHAnsi" w:cs="Verdana,Bold"/>
          <w:bCs/>
          <w:lang w:eastAsia="en-US"/>
        </w:rPr>
        <w:t>De règles budgétaires et comptables publiques ;</w:t>
      </w:r>
    </w:p>
    <w:p w14:paraId="277C02E6" w14:textId="77777777" w:rsidR="003868B0" w:rsidRPr="00CB139B" w:rsidRDefault="003868B0" w:rsidP="003868B0">
      <w:pPr>
        <w:numPr>
          <w:ilvl w:val="0"/>
          <w:numId w:val="11"/>
        </w:numPr>
        <w:autoSpaceDE w:val="0"/>
        <w:autoSpaceDN w:val="0"/>
        <w:adjustRightInd w:val="0"/>
        <w:spacing w:line="360" w:lineRule="auto"/>
        <w:contextualSpacing/>
        <w:jc w:val="both"/>
        <w:rPr>
          <w:rFonts w:asciiTheme="minorHAnsi" w:eastAsia="Calibri" w:hAnsiTheme="minorHAnsi" w:cs="Verdana,Bold"/>
          <w:bCs/>
          <w:lang w:eastAsia="en-US"/>
        </w:rPr>
      </w:pPr>
      <w:r w:rsidRPr="00CB139B">
        <w:rPr>
          <w:rFonts w:asciiTheme="minorHAnsi" w:eastAsia="Calibri" w:hAnsiTheme="minorHAnsi" w:cs="Verdana,Bold"/>
          <w:bCs/>
          <w:lang w:eastAsia="en-US"/>
        </w:rPr>
        <w:t>Du cadre réglementaire du fonctionnement des collectivités et établissements publics ;</w:t>
      </w:r>
    </w:p>
    <w:p w14:paraId="5B87FFA1" w14:textId="77777777" w:rsidR="003868B0" w:rsidRPr="00CB139B" w:rsidRDefault="003868B0" w:rsidP="003868B0">
      <w:pPr>
        <w:numPr>
          <w:ilvl w:val="0"/>
          <w:numId w:val="11"/>
        </w:numPr>
        <w:autoSpaceDE w:val="0"/>
        <w:autoSpaceDN w:val="0"/>
        <w:adjustRightInd w:val="0"/>
        <w:spacing w:line="360" w:lineRule="auto"/>
        <w:contextualSpacing/>
        <w:jc w:val="both"/>
        <w:rPr>
          <w:rFonts w:asciiTheme="minorHAnsi" w:eastAsia="Calibri" w:hAnsiTheme="minorHAnsi" w:cs="Verdana,Bold"/>
          <w:bCs/>
          <w:lang w:eastAsia="en-US"/>
        </w:rPr>
      </w:pPr>
      <w:r w:rsidRPr="00CB139B">
        <w:rPr>
          <w:rFonts w:asciiTheme="minorHAnsi" w:eastAsia="Calibri" w:hAnsiTheme="minorHAnsi" w:cs="Verdana,Bold"/>
          <w:bCs/>
          <w:lang w:eastAsia="en-US"/>
        </w:rPr>
        <w:t>De méthodes et outils d’analyse et du contrôle des coûts.</w:t>
      </w:r>
    </w:p>
    <w:p w14:paraId="0B66A7AC" w14:textId="615CBD82" w:rsidR="003868B0" w:rsidRDefault="003868B0" w:rsidP="003868B0">
      <w:pPr>
        <w:autoSpaceDE w:val="0"/>
        <w:autoSpaceDN w:val="0"/>
        <w:adjustRightInd w:val="0"/>
        <w:rPr>
          <w:rFonts w:asciiTheme="minorHAnsi" w:eastAsia="Calibri" w:hAnsiTheme="minorHAnsi" w:cs="Verdana,Bold"/>
          <w:bCs/>
          <w:lang w:eastAsia="en-US"/>
        </w:rPr>
      </w:pPr>
    </w:p>
    <w:p w14:paraId="3DDF1DB0" w14:textId="77777777" w:rsidR="00057B7E" w:rsidRPr="00CB139B" w:rsidRDefault="00057B7E" w:rsidP="003868B0">
      <w:pPr>
        <w:autoSpaceDE w:val="0"/>
        <w:autoSpaceDN w:val="0"/>
        <w:adjustRightInd w:val="0"/>
        <w:rPr>
          <w:rFonts w:asciiTheme="minorHAnsi" w:eastAsia="Calibri" w:hAnsiTheme="minorHAnsi" w:cs="Verdana,Bold"/>
          <w:bCs/>
          <w:lang w:eastAsia="en-US"/>
        </w:rPr>
      </w:pPr>
    </w:p>
    <w:p w14:paraId="7C3B1F56" w14:textId="77777777" w:rsidR="003868B0" w:rsidRPr="00CB139B" w:rsidRDefault="003868B0" w:rsidP="003868B0">
      <w:pPr>
        <w:numPr>
          <w:ilvl w:val="0"/>
          <w:numId w:val="19"/>
        </w:numPr>
        <w:autoSpaceDE w:val="0"/>
        <w:autoSpaceDN w:val="0"/>
        <w:adjustRightInd w:val="0"/>
        <w:spacing w:line="360" w:lineRule="auto"/>
        <w:contextualSpacing/>
        <w:rPr>
          <w:rFonts w:asciiTheme="minorHAnsi" w:eastAsia="Calibri" w:hAnsiTheme="minorHAnsi" w:cs="Verdana,Bold"/>
          <w:b/>
          <w:bCs/>
          <w:lang w:val="nl-BE" w:eastAsia="en-US"/>
        </w:rPr>
      </w:pPr>
      <w:proofErr w:type="spellStart"/>
      <w:r w:rsidRPr="00CB139B">
        <w:rPr>
          <w:rFonts w:asciiTheme="minorHAnsi" w:eastAsia="Calibri" w:hAnsiTheme="minorHAnsi" w:cs="Verdana,Bold"/>
          <w:b/>
          <w:bCs/>
          <w:lang w:val="nl-BE" w:eastAsia="en-US"/>
        </w:rPr>
        <w:t>Qualifications</w:t>
      </w:r>
      <w:proofErr w:type="spellEnd"/>
      <w:r w:rsidRPr="00CB139B">
        <w:rPr>
          <w:rFonts w:asciiTheme="minorHAnsi" w:eastAsia="Calibri" w:hAnsiTheme="minorHAnsi" w:cs="Verdana,Bold"/>
          <w:b/>
          <w:bCs/>
          <w:lang w:val="nl-BE" w:eastAsia="en-US"/>
        </w:rPr>
        <w:t xml:space="preserve"> </w:t>
      </w:r>
      <w:proofErr w:type="spellStart"/>
      <w:r w:rsidRPr="00CB139B">
        <w:rPr>
          <w:rFonts w:asciiTheme="minorHAnsi" w:eastAsia="Calibri" w:hAnsiTheme="minorHAnsi" w:cs="Verdana,Bold"/>
          <w:b/>
          <w:bCs/>
          <w:lang w:val="nl-BE" w:eastAsia="en-US"/>
        </w:rPr>
        <w:t>requises</w:t>
      </w:r>
      <w:proofErr w:type="spellEnd"/>
    </w:p>
    <w:p w14:paraId="032E2CBE" w14:textId="77777777" w:rsidR="003868B0" w:rsidRPr="00CB139B" w:rsidRDefault="003868B0" w:rsidP="003868B0">
      <w:pPr>
        <w:autoSpaceDE w:val="0"/>
        <w:autoSpaceDN w:val="0"/>
        <w:adjustRightInd w:val="0"/>
        <w:rPr>
          <w:rFonts w:asciiTheme="minorHAnsi" w:eastAsia="Calibri" w:hAnsiTheme="minorHAnsi" w:cs="Verdana,Bold"/>
          <w:b/>
          <w:bCs/>
          <w:lang w:val="nl-BE" w:eastAsia="en-US"/>
        </w:rPr>
      </w:pPr>
    </w:p>
    <w:p w14:paraId="1D772A4D" w14:textId="77777777" w:rsidR="003868B0" w:rsidRPr="00CB139B" w:rsidRDefault="003868B0" w:rsidP="003868B0">
      <w:pPr>
        <w:numPr>
          <w:ilvl w:val="0"/>
          <w:numId w:val="11"/>
        </w:numPr>
        <w:autoSpaceDE w:val="0"/>
        <w:autoSpaceDN w:val="0"/>
        <w:adjustRightInd w:val="0"/>
        <w:spacing w:line="360" w:lineRule="auto"/>
        <w:contextualSpacing/>
        <w:jc w:val="both"/>
        <w:rPr>
          <w:rFonts w:asciiTheme="minorHAnsi" w:eastAsia="Calibri" w:hAnsiTheme="minorHAnsi" w:cs="Verdana,Bold"/>
          <w:bCs/>
          <w:lang w:eastAsia="en-US"/>
        </w:rPr>
      </w:pPr>
      <w:r w:rsidRPr="00CB139B">
        <w:rPr>
          <w:rFonts w:asciiTheme="minorHAnsi" w:eastAsia="Calibri" w:hAnsiTheme="minorHAnsi" w:cs="Verdana,Bold"/>
          <w:bCs/>
          <w:lang w:eastAsia="en-US"/>
        </w:rPr>
        <w:t>Vous détenez un master dans le domaine concerné ou pouvez justifier d’une expérience professionnelle équivalente</w:t>
      </w:r>
    </w:p>
    <w:p w14:paraId="7F9E8511" w14:textId="77777777" w:rsidR="003868B0" w:rsidRPr="00CB139B" w:rsidRDefault="003868B0" w:rsidP="003868B0">
      <w:pPr>
        <w:numPr>
          <w:ilvl w:val="0"/>
          <w:numId w:val="11"/>
        </w:numPr>
        <w:autoSpaceDE w:val="0"/>
        <w:autoSpaceDN w:val="0"/>
        <w:adjustRightInd w:val="0"/>
        <w:spacing w:line="360" w:lineRule="auto"/>
        <w:contextualSpacing/>
        <w:jc w:val="both"/>
        <w:rPr>
          <w:rFonts w:asciiTheme="minorHAnsi" w:eastAsia="Calibri" w:hAnsiTheme="minorHAnsi" w:cs="Verdana,Bold"/>
          <w:bCs/>
          <w:lang w:eastAsia="en-US"/>
        </w:rPr>
      </w:pPr>
      <w:r w:rsidRPr="00CB139B">
        <w:rPr>
          <w:rFonts w:asciiTheme="minorHAnsi" w:eastAsia="Calibri" w:hAnsiTheme="minorHAnsi" w:cs="Verdana,Bold"/>
          <w:bCs/>
          <w:lang w:eastAsia="en-US"/>
        </w:rPr>
        <w:t xml:space="preserve">Vous avez, de préférence, une expérience d’au moins trois ans dans le domaine de l’administration, </w:t>
      </w:r>
      <w:r>
        <w:rPr>
          <w:rFonts w:asciiTheme="minorHAnsi" w:eastAsia="Calibri" w:hAnsiTheme="minorHAnsi" w:cs="Verdana,Bold"/>
          <w:bCs/>
          <w:lang w:eastAsia="en-US"/>
        </w:rPr>
        <w:t>des marches public</w:t>
      </w:r>
      <w:r w:rsidRPr="00CB139B">
        <w:rPr>
          <w:rFonts w:asciiTheme="minorHAnsi" w:eastAsia="Calibri" w:hAnsiTheme="minorHAnsi" w:cs="Verdana,Bold"/>
          <w:bCs/>
          <w:lang w:eastAsia="en-US"/>
        </w:rPr>
        <w:t>s et de la gestion financière</w:t>
      </w:r>
    </w:p>
    <w:p w14:paraId="7F63DDC0" w14:textId="77777777" w:rsidR="003868B0" w:rsidRDefault="003868B0" w:rsidP="003868B0">
      <w:pPr>
        <w:numPr>
          <w:ilvl w:val="0"/>
          <w:numId w:val="11"/>
        </w:numPr>
        <w:autoSpaceDE w:val="0"/>
        <w:autoSpaceDN w:val="0"/>
        <w:adjustRightInd w:val="0"/>
        <w:spacing w:line="360" w:lineRule="auto"/>
        <w:contextualSpacing/>
        <w:jc w:val="both"/>
        <w:rPr>
          <w:rFonts w:asciiTheme="minorHAnsi" w:eastAsia="Calibri" w:hAnsiTheme="minorHAnsi" w:cs="Verdana,Bold"/>
          <w:bCs/>
          <w:lang w:eastAsia="en-US"/>
        </w:rPr>
      </w:pPr>
      <w:r w:rsidRPr="00CB139B">
        <w:rPr>
          <w:rFonts w:asciiTheme="minorHAnsi" w:eastAsia="Calibri" w:hAnsiTheme="minorHAnsi" w:cs="Verdana,Bold"/>
          <w:bCs/>
          <w:lang w:eastAsia="en-US"/>
        </w:rPr>
        <w:t>Vous êtes autonome sur les fonctions décrites ci-dessus</w:t>
      </w:r>
    </w:p>
    <w:p w14:paraId="353F0344" w14:textId="24F3E450" w:rsidR="003868B0" w:rsidRDefault="003868B0" w:rsidP="003868B0">
      <w:pPr>
        <w:numPr>
          <w:ilvl w:val="0"/>
          <w:numId w:val="11"/>
        </w:numPr>
        <w:rPr>
          <w:rFonts w:ascii="Calibri" w:eastAsia="Calibri" w:hAnsi="Calibri" w:cs="Calibri"/>
          <w:lang w:eastAsia="fr-FR"/>
        </w:rPr>
      </w:pPr>
      <w:r w:rsidRPr="00CB139B">
        <w:rPr>
          <w:rFonts w:ascii="Calibri" w:eastAsia="Calibri" w:hAnsi="Calibri" w:cs="Calibri"/>
          <w:lang w:eastAsia="fr-FR"/>
        </w:rPr>
        <w:t>Vou</w:t>
      </w:r>
      <w:r>
        <w:rPr>
          <w:rFonts w:ascii="Calibri" w:eastAsia="Calibri" w:hAnsi="Calibri" w:cs="Calibri"/>
          <w:lang w:eastAsia="fr-FR"/>
        </w:rPr>
        <w:t>s pouvez justifier d’un niveau B</w:t>
      </w:r>
      <w:r w:rsidRPr="00CB139B">
        <w:rPr>
          <w:rFonts w:ascii="Calibri" w:eastAsia="Calibri" w:hAnsi="Calibri" w:cs="Calibri"/>
          <w:lang w:eastAsia="fr-FR"/>
        </w:rPr>
        <w:t>1 de la deuxième langue de l’</w:t>
      </w:r>
      <w:proofErr w:type="spellStart"/>
      <w:r w:rsidRPr="00CB139B">
        <w:rPr>
          <w:rFonts w:ascii="Calibri" w:eastAsia="Calibri" w:hAnsi="Calibri" w:cs="Calibri"/>
          <w:lang w:eastAsia="fr-FR"/>
        </w:rPr>
        <w:t>Eurométropole</w:t>
      </w:r>
      <w:proofErr w:type="spellEnd"/>
      <w:r w:rsidRPr="00CB139B">
        <w:rPr>
          <w:rFonts w:ascii="Calibri" w:eastAsia="Calibri" w:hAnsi="Calibri" w:cs="Calibri"/>
          <w:lang w:eastAsia="fr-FR"/>
        </w:rPr>
        <w:t xml:space="preserve"> (français/ néerlandais) à</w:t>
      </w:r>
      <w:r>
        <w:rPr>
          <w:rFonts w:ascii="Calibri" w:eastAsia="Calibri" w:hAnsi="Calibri" w:cs="Calibri"/>
          <w:lang w:eastAsia="fr-FR"/>
        </w:rPr>
        <w:t xml:space="preserve"> défaut, ce niveau devra</w:t>
      </w:r>
      <w:r w:rsidRPr="00CB139B">
        <w:rPr>
          <w:rFonts w:ascii="Calibri" w:eastAsia="Calibri" w:hAnsi="Calibri" w:cs="Calibri"/>
          <w:lang w:eastAsia="fr-FR"/>
        </w:rPr>
        <w:t xml:space="preserve"> être atteints dans un délai de 3 mois après une formation qui sera prise en charge par l’</w:t>
      </w:r>
      <w:proofErr w:type="spellStart"/>
      <w:r w:rsidRPr="00CB139B">
        <w:rPr>
          <w:rFonts w:ascii="Calibri" w:eastAsia="Calibri" w:hAnsi="Calibri" w:cs="Calibri"/>
          <w:lang w:eastAsia="fr-FR"/>
        </w:rPr>
        <w:t>Eurométropole</w:t>
      </w:r>
      <w:proofErr w:type="spellEnd"/>
      <w:r w:rsidRPr="00CB139B">
        <w:rPr>
          <w:rFonts w:ascii="Calibri" w:eastAsia="Calibri" w:hAnsi="Calibri" w:cs="Calibri"/>
          <w:lang w:eastAsia="fr-FR"/>
        </w:rPr>
        <w:t>. Pour plus d’informations sur les niveaux requis (cadre de référence commun des langues du Conseil de l’Europe</w:t>
      </w:r>
      <w:r>
        <w:rPr>
          <w:rFonts w:ascii="Calibri" w:eastAsia="Calibri" w:hAnsi="Calibri" w:cs="Calibri"/>
          <w:lang w:eastAsia="fr-FR"/>
        </w:rPr>
        <w:t>)</w:t>
      </w:r>
    </w:p>
    <w:p w14:paraId="3B8A9626" w14:textId="77777777" w:rsidR="00963196" w:rsidRPr="003868B0" w:rsidRDefault="00963196" w:rsidP="00963196">
      <w:pPr>
        <w:ind w:left="720"/>
        <w:rPr>
          <w:rFonts w:ascii="Calibri" w:eastAsia="Calibri" w:hAnsi="Calibri" w:cs="Calibri"/>
          <w:lang w:eastAsia="fr-FR"/>
        </w:rPr>
      </w:pPr>
    </w:p>
    <w:p w14:paraId="4D6D0C90" w14:textId="77777777" w:rsidR="003868B0" w:rsidRDefault="003868B0" w:rsidP="003868B0">
      <w:pPr>
        <w:numPr>
          <w:ilvl w:val="0"/>
          <w:numId w:val="11"/>
        </w:numPr>
        <w:autoSpaceDE w:val="0"/>
        <w:autoSpaceDN w:val="0"/>
        <w:adjustRightInd w:val="0"/>
        <w:spacing w:line="360" w:lineRule="auto"/>
        <w:contextualSpacing/>
        <w:jc w:val="both"/>
        <w:rPr>
          <w:rFonts w:asciiTheme="minorHAnsi" w:eastAsia="Calibri" w:hAnsiTheme="minorHAnsi" w:cs="Verdana,Bold"/>
          <w:bCs/>
          <w:lang w:eastAsia="en-US"/>
        </w:rPr>
      </w:pPr>
      <w:r w:rsidRPr="00CB139B">
        <w:rPr>
          <w:rFonts w:asciiTheme="minorHAnsi" w:eastAsia="Calibri" w:hAnsiTheme="minorHAnsi" w:cs="Verdana,Bold"/>
          <w:bCs/>
          <w:lang w:eastAsia="en-US"/>
        </w:rPr>
        <w:t>Vous possédez une bonne pratique informatique</w:t>
      </w:r>
    </w:p>
    <w:p w14:paraId="6B87C760" w14:textId="77777777" w:rsidR="003868B0" w:rsidRDefault="003868B0" w:rsidP="003868B0">
      <w:pPr>
        <w:numPr>
          <w:ilvl w:val="0"/>
          <w:numId w:val="11"/>
        </w:numPr>
        <w:autoSpaceDE w:val="0"/>
        <w:autoSpaceDN w:val="0"/>
        <w:adjustRightInd w:val="0"/>
        <w:spacing w:line="360" w:lineRule="auto"/>
        <w:contextualSpacing/>
        <w:jc w:val="both"/>
        <w:rPr>
          <w:rFonts w:asciiTheme="minorHAnsi" w:eastAsia="Calibri" w:hAnsiTheme="minorHAnsi" w:cs="Verdana,Bold"/>
          <w:bCs/>
          <w:lang w:eastAsia="en-US"/>
        </w:rPr>
      </w:pPr>
      <w:r w:rsidRPr="00852C4C">
        <w:rPr>
          <w:rFonts w:asciiTheme="minorHAnsi" w:eastAsia="Calibri" w:hAnsiTheme="minorHAnsi" w:cs="Verdana,Bold"/>
          <w:bCs/>
          <w:lang w:eastAsia="en-US"/>
        </w:rPr>
        <w:t>Vous êtes en possession d’un permis de conduire niveau B</w:t>
      </w:r>
    </w:p>
    <w:p w14:paraId="2BD2D6AE" w14:textId="77777777" w:rsidR="00306D98" w:rsidRDefault="00306D98" w:rsidP="003868B0">
      <w:pPr>
        <w:autoSpaceDE w:val="0"/>
        <w:autoSpaceDN w:val="0"/>
        <w:adjustRightInd w:val="0"/>
        <w:jc w:val="both"/>
        <w:rPr>
          <w:rFonts w:asciiTheme="minorHAnsi" w:eastAsia="Calibri" w:hAnsiTheme="minorHAnsi" w:cs="Verdana,Bold"/>
          <w:bCs/>
          <w:lang w:eastAsia="en-US"/>
        </w:rPr>
      </w:pPr>
    </w:p>
    <w:p w14:paraId="448E6E55" w14:textId="77777777" w:rsidR="00B93D72" w:rsidRPr="00CB139B" w:rsidRDefault="00B93D72" w:rsidP="003868B0">
      <w:pPr>
        <w:autoSpaceDE w:val="0"/>
        <w:autoSpaceDN w:val="0"/>
        <w:adjustRightInd w:val="0"/>
        <w:jc w:val="both"/>
        <w:rPr>
          <w:rFonts w:asciiTheme="minorHAnsi" w:eastAsia="Calibri" w:hAnsiTheme="minorHAnsi" w:cs="Verdana,Bold"/>
          <w:bCs/>
          <w:lang w:eastAsia="en-US"/>
        </w:rPr>
      </w:pPr>
    </w:p>
    <w:p w14:paraId="7DE2EEBA" w14:textId="77777777" w:rsidR="003868B0" w:rsidRPr="00CB139B" w:rsidRDefault="003868B0" w:rsidP="003868B0">
      <w:pPr>
        <w:numPr>
          <w:ilvl w:val="0"/>
          <w:numId w:val="19"/>
        </w:numPr>
        <w:autoSpaceDE w:val="0"/>
        <w:autoSpaceDN w:val="0"/>
        <w:adjustRightInd w:val="0"/>
        <w:spacing w:line="360" w:lineRule="auto"/>
        <w:contextualSpacing/>
        <w:rPr>
          <w:rFonts w:asciiTheme="minorHAnsi" w:eastAsia="Calibri" w:hAnsiTheme="minorHAnsi" w:cs="Verdana,Bold"/>
          <w:b/>
          <w:bCs/>
          <w:lang w:val="nl-BE" w:eastAsia="en-US"/>
        </w:rPr>
      </w:pPr>
      <w:r w:rsidRPr="00CB139B">
        <w:rPr>
          <w:rFonts w:asciiTheme="minorHAnsi" w:eastAsia="Calibri" w:hAnsiTheme="minorHAnsi" w:cs="Verdana,Bold"/>
          <w:b/>
          <w:bCs/>
          <w:lang w:val="nl-BE" w:eastAsia="en-US"/>
        </w:rPr>
        <w:t xml:space="preserve">Nature du </w:t>
      </w:r>
      <w:proofErr w:type="spellStart"/>
      <w:r w:rsidRPr="00CB139B">
        <w:rPr>
          <w:rFonts w:asciiTheme="minorHAnsi" w:eastAsia="Calibri" w:hAnsiTheme="minorHAnsi" w:cs="Verdana,Bold"/>
          <w:b/>
          <w:bCs/>
          <w:lang w:val="nl-BE" w:eastAsia="en-US"/>
        </w:rPr>
        <w:t>contrat</w:t>
      </w:r>
      <w:proofErr w:type="spellEnd"/>
    </w:p>
    <w:p w14:paraId="05ED52C8" w14:textId="77777777" w:rsidR="003868B0" w:rsidRPr="00CB139B" w:rsidRDefault="003868B0" w:rsidP="003868B0">
      <w:pPr>
        <w:autoSpaceDE w:val="0"/>
        <w:autoSpaceDN w:val="0"/>
        <w:adjustRightInd w:val="0"/>
        <w:rPr>
          <w:rFonts w:asciiTheme="minorHAnsi" w:eastAsia="Calibri" w:hAnsiTheme="minorHAnsi" w:cs="Verdana,Bold"/>
          <w:b/>
          <w:bCs/>
          <w:lang w:val="nl-BE" w:eastAsia="en-US"/>
        </w:rPr>
      </w:pPr>
    </w:p>
    <w:p w14:paraId="7C8D63D9" w14:textId="77777777" w:rsidR="003868B0" w:rsidRPr="00CB139B" w:rsidRDefault="003868B0" w:rsidP="00963196">
      <w:pPr>
        <w:autoSpaceDE w:val="0"/>
        <w:autoSpaceDN w:val="0"/>
        <w:adjustRightInd w:val="0"/>
        <w:spacing w:line="276" w:lineRule="auto"/>
        <w:ind w:left="360"/>
        <w:jc w:val="both"/>
        <w:rPr>
          <w:rFonts w:asciiTheme="minorHAnsi" w:eastAsia="Calibri" w:hAnsiTheme="minorHAnsi" w:cs="Verdana,Bold"/>
          <w:bCs/>
          <w:lang w:eastAsia="en-US"/>
        </w:rPr>
      </w:pPr>
      <w:r w:rsidRPr="00CB139B">
        <w:rPr>
          <w:rFonts w:asciiTheme="minorHAnsi" w:eastAsia="Calibri" w:hAnsiTheme="minorHAnsi" w:cs="Verdana,Bold"/>
          <w:bCs/>
          <w:lang w:eastAsia="en-US"/>
        </w:rPr>
        <w:t>Pour les non-titulaires (F) : contrat à durée déterminée de trois ans, renouvelable.</w:t>
      </w:r>
    </w:p>
    <w:p w14:paraId="573C6794" w14:textId="7384993C" w:rsidR="003868B0" w:rsidRPr="00CB139B" w:rsidRDefault="003868B0" w:rsidP="00963196">
      <w:pPr>
        <w:autoSpaceDE w:val="0"/>
        <w:autoSpaceDN w:val="0"/>
        <w:adjustRightInd w:val="0"/>
        <w:spacing w:line="276" w:lineRule="auto"/>
        <w:ind w:left="360"/>
        <w:jc w:val="both"/>
        <w:rPr>
          <w:rFonts w:asciiTheme="minorHAnsi" w:eastAsia="Calibri" w:hAnsiTheme="minorHAnsi" w:cs="Verdana,Bold"/>
          <w:bCs/>
          <w:lang w:eastAsia="en-US"/>
        </w:rPr>
      </w:pPr>
      <w:r w:rsidRPr="00CB139B">
        <w:rPr>
          <w:rFonts w:asciiTheme="minorHAnsi" w:eastAsia="Calibri" w:hAnsiTheme="minorHAnsi" w:cs="Verdana,Bold"/>
          <w:bCs/>
          <w:lang w:eastAsia="en-US"/>
        </w:rPr>
        <w:lastRenderedPageBreak/>
        <w:t>Pour les titulaires (F) : contrat à durée indéterminée, ou éventuellement possibilité d’être mis à disposition par la collectivité d’origine</w:t>
      </w:r>
      <w:r w:rsidR="006514D6">
        <w:rPr>
          <w:rFonts w:asciiTheme="minorHAnsi" w:eastAsia="Calibri" w:hAnsiTheme="minorHAnsi" w:cs="Verdana,Bold"/>
          <w:bCs/>
          <w:lang w:eastAsia="en-US"/>
        </w:rPr>
        <w:t>.</w:t>
      </w:r>
    </w:p>
    <w:p w14:paraId="435E7A66" w14:textId="40F78B95" w:rsidR="003868B0" w:rsidRPr="00CB139B" w:rsidRDefault="003868B0" w:rsidP="00963196">
      <w:pPr>
        <w:autoSpaceDE w:val="0"/>
        <w:autoSpaceDN w:val="0"/>
        <w:adjustRightInd w:val="0"/>
        <w:spacing w:line="276" w:lineRule="auto"/>
        <w:ind w:left="360"/>
        <w:jc w:val="both"/>
        <w:rPr>
          <w:rFonts w:asciiTheme="minorHAnsi" w:eastAsia="Calibri" w:hAnsiTheme="minorHAnsi" w:cs="Verdana,Bold"/>
          <w:bCs/>
          <w:lang w:eastAsia="en-US"/>
        </w:rPr>
      </w:pPr>
      <w:r w:rsidRPr="00CB139B">
        <w:rPr>
          <w:rFonts w:asciiTheme="minorHAnsi" w:eastAsia="Calibri" w:hAnsiTheme="minorHAnsi" w:cs="Verdana,Bold"/>
          <w:bCs/>
          <w:lang w:eastAsia="en-US"/>
        </w:rPr>
        <w:t>Pour les titulaires et non-titulaires (B et autres) : contrat à durée indéterminée</w:t>
      </w:r>
      <w:r w:rsidR="006514D6">
        <w:rPr>
          <w:rFonts w:asciiTheme="minorHAnsi" w:eastAsia="Calibri" w:hAnsiTheme="minorHAnsi" w:cs="Verdana,Bold"/>
          <w:bCs/>
          <w:lang w:eastAsia="en-US"/>
        </w:rPr>
        <w:t>.</w:t>
      </w:r>
    </w:p>
    <w:p w14:paraId="1A8A6888" w14:textId="77777777" w:rsidR="003868B0" w:rsidRPr="00CB139B" w:rsidRDefault="003868B0" w:rsidP="003868B0">
      <w:pPr>
        <w:autoSpaceDE w:val="0"/>
        <w:autoSpaceDN w:val="0"/>
        <w:adjustRightInd w:val="0"/>
        <w:rPr>
          <w:rFonts w:asciiTheme="minorHAnsi" w:eastAsia="Calibri" w:hAnsiTheme="minorHAnsi" w:cs="Verdana,Bold"/>
          <w:bCs/>
          <w:lang w:eastAsia="en-US"/>
        </w:rPr>
      </w:pPr>
    </w:p>
    <w:p w14:paraId="4AD8FC34" w14:textId="77777777" w:rsidR="003868B0" w:rsidRPr="00CB139B" w:rsidRDefault="003868B0" w:rsidP="003868B0">
      <w:pPr>
        <w:autoSpaceDE w:val="0"/>
        <w:autoSpaceDN w:val="0"/>
        <w:adjustRightInd w:val="0"/>
        <w:rPr>
          <w:rFonts w:asciiTheme="minorHAnsi" w:eastAsia="Calibri" w:hAnsiTheme="minorHAnsi" w:cs="Verdana,Bold"/>
          <w:bCs/>
          <w:lang w:eastAsia="en-US"/>
        </w:rPr>
      </w:pPr>
    </w:p>
    <w:p w14:paraId="015025B8" w14:textId="77777777" w:rsidR="003868B0" w:rsidRPr="00CB139B" w:rsidRDefault="003868B0" w:rsidP="003868B0">
      <w:pPr>
        <w:numPr>
          <w:ilvl w:val="0"/>
          <w:numId w:val="19"/>
        </w:numPr>
        <w:autoSpaceDE w:val="0"/>
        <w:autoSpaceDN w:val="0"/>
        <w:adjustRightInd w:val="0"/>
        <w:spacing w:line="360" w:lineRule="auto"/>
        <w:contextualSpacing/>
        <w:rPr>
          <w:rFonts w:asciiTheme="minorHAnsi" w:eastAsia="Calibri" w:hAnsiTheme="minorHAnsi" w:cs="Verdana,Bold"/>
          <w:b/>
          <w:bCs/>
          <w:lang w:val="nl-BE" w:eastAsia="en-US"/>
        </w:rPr>
      </w:pPr>
      <w:proofErr w:type="spellStart"/>
      <w:r>
        <w:rPr>
          <w:rFonts w:asciiTheme="minorHAnsi" w:eastAsia="Calibri" w:hAnsiTheme="minorHAnsi" w:cs="Verdana,Bold"/>
          <w:b/>
          <w:bCs/>
          <w:lang w:val="nl-BE" w:eastAsia="en-US"/>
        </w:rPr>
        <w:t>Lieu</w:t>
      </w:r>
      <w:proofErr w:type="spellEnd"/>
    </w:p>
    <w:p w14:paraId="7AC3BA9D" w14:textId="77777777" w:rsidR="003868B0" w:rsidRPr="00CB139B" w:rsidRDefault="003868B0" w:rsidP="003868B0">
      <w:pPr>
        <w:autoSpaceDE w:val="0"/>
        <w:autoSpaceDN w:val="0"/>
        <w:adjustRightInd w:val="0"/>
        <w:rPr>
          <w:rFonts w:asciiTheme="minorHAnsi" w:eastAsia="Calibri" w:hAnsiTheme="minorHAnsi" w:cs="Verdana,Bold"/>
          <w:bCs/>
          <w:lang w:val="nl-BE" w:eastAsia="en-US"/>
        </w:rPr>
      </w:pPr>
    </w:p>
    <w:p w14:paraId="41DB10C6" w14:textId="4F739E3D" w:rsidR="003868B0" w:rsidRPr="00042BC0" w:rsidRDefault="00DE029B" w:rsidP="00963196">
      <w:pPr>
        <w:autoSpaceDE w:val="0"/>
        <w:autoSpaceDN w:val="0"/>
        <w:adjustRightInd w:val="0"/>
        <w:spacing w:line="276" w:lineRule="auto"/>
        <w:ind w:left="360"/>
        <w:jc w:val="both"/>
        <w:rPr>
          <w:rFonts w:asciiTheme="minorHAnsi" w:eastAsia="Calibri" w:hAnsiTheme="minorHAnsi" w:cs="Verdana,Bold"/>
          <w:b/>
          <w:bCs/>
          <w:lang w:val="nl-BE" w:eastAsia="en-US"/>
        </w:rPr>
      </w:pPr>
      <w:proofErr w:type="spellStart"/>
      <w:r w:rsidRPr="00042BC0">
        <w:rPr>
          <w:rFonts w:asciiTheme="minorHAnsi" w:eastAsia="Calibri" w:hAnsiTheme="minorHAnsi" w:cs="Verdana,Bold"/>
          <w:bCs/>
          <w:lang w:val="nl-BE" w:eastAsia="en-US"/>
        </w:rPr>
        <w:t>L</w:t>
      </w:r>
      <w:r w:rsidR="003868B0" w:rsidRPr="00042BC0">
        <w:rPr>
          <w:rFonts w:asciiTheme="minorHAnsi" w:eastAsia="Calibri" w:hAnsiTheme="minorHAnsi" w:cs="Verdana,Bold"/>
          <w:bCs/>
          <w:lang w:val="nl-BE" w:eastAsia="en-US"/>
        </w:rPr>
        <w:t>’Agence</w:t>
      </w:r>
      <w:proofErr w:type="spellEnd"/>
      <w:r w:rsidR="003868B0" w:rsidRPr="00042BC0">
        <w:rPr>
          <w:rFonts w:asciiTheme="minorHAnsi" w:eastAsia="Calibri" w:hAnsiTheme="minorHAnsi" w:cs="Verdana,Bold"/>
          <w:bCs/>
          <w:lang w:val="nl-BE" w:eastAsia="en-US"/>
        </w:rPr>
        <w:t xml:space="preserve"> de </w:t>
      </w:r>
      <w:proofErr w:type="spellStart"/>
      <w:r w:rsidR="003868B0" w:rsidRPr="00042BC0">
        <w:rPr>
          <w:rFonts w:asciiTheme="minorHAnsi" w:eastAsia="Calibri" w:hAnsiTheme="minorHAnsi" w:cs="Verdana,Bold"/>
          <w:bCs/>
          <w:lang w:val="nl-BE" w:eastAsia="en-US"/>
        </w:rPr>
        <w:t>l’Eurométropole</w:t>
      </w:r>
      <w:proofErr w:type="spellEnd"/>
      <w:r w:rsidR="003868B0" w:rsidRPr="00042BC0">
        <w:rPr>
          <w:rFonts w:asciiTheme="minorHAnsi" w:eastAsia="Calibri" w:hAnsiTheme="minorHAnsi" w:cs="Verdana,Bold"/>
          <w:bCs/>
          <w:lang w:val="nl-BE" w:eastAsia="en-US"/>
        </w:rPr>
        <w:t xml:space="preserve"> Lille-Kortrijk-Tournai (</w:t>
      </w:r>
      <w:proofErr w:type="spellStart"/>
      <w:r w:rsidR="003868B0" w:rsidRPr="00042BC0">
        <w:rPr>
          <w:rFonts w:asciiTheme="minorHAnsi" w:eastAsia="Calibri" w:hAnsiTheme="minorHAnsi" w:cs="Verdana,Bold"/>
          <w:bCs/>
          <w:lang w:val="nl-BE" w:eastAsia="en-US"/>
        </w:rPr>
        <w:t>Doorniksestraat</w:t>
      </w:r>
      <w:proofErr w:type="spellEnd"/>
      <w:r w:rsidR="003868B0" w:rsidRPr="00042BC0">
        <w:rPr>
          <w:rFonts w:asciiTheme="minorHAnsi" w:eastAsia="Calibri" w:hAnsiTheme="minorHAnsi" w:cs="Verdana,Bold"/>
          <w:bCs/>
          <w:lang w:val="nl-BE" w:eastAsia="en-US"/>
        </w:rPr>
        <w:t xml:space="preserve">, 63 8500 Kortrijk) se </w:t>
      </w:r>
      <w:proofErr w:type="spellStart"/>
      <w:r w:rsidR="003868B0" w:rsidRPr="00042BC0">
        <w:rPr>
          <w:rFonts w:asciiTheme="minorHAnsi" w:eastAsia="Calibri" w:hAnsiTheme="minorHAnsi" w:cs="Verdana,Bold"/>
          <w:bCs/>
          <w:lang w:val="nl-BE" w:eastAsia="en-US"/>
        </w:rPr>
        <w:t>trouve</w:t>
      </w:r>
      <w:proofErr w:type="spellEnd"/>
      <w:r w:rsidR="003868B0" w:rsidRPr="00042BC0">
        <w:rPr>
          <w:rFonts w:asciiTheme="minorHAnsi" w:eastAsia="Calibri" w:hAnsiTheme="minorHAnsi" w:cs="Verdana,Bold"/>
          <w:bCs/>
          <w:lang w:val="nl-BE" w:eastAsia="en-US"/>
        </w:rPr>
        <w:t xml:space="preserve"> à 5 min. </w:t>
      </w:r>
      <w:proofErr w:type="gramStart"/>
      <w:r w:rsidR="003868B0" w:rsidRPr="00042BC0">
        <w:rPr>
          <w:rFonts w:asciiTheme="minorHAnsi" w:eastAsia="Calibri" w:hAnsiTheme="minorHAnsi" w:cs="Verdana,Bold"/>
          <w:bCs/>
          <w:lang w:val="nl-BE" w:eastAsia="en-US"/>
        </w:rPr>
        <w:t>à</w:t>
      </w:r>
      <w:proofErr w:type="gramEnd"/>
      <w:r w:rsidR="003868B0" w:rsidRPr="00042BC0">
        <w:rPr>
          <w:rFonts w:asciiTheme="minorHAnsi" w:eastAsia="Calibri" w:hAnsiTheme="minorHAnsi" w:cs="Verdana,Bold"/>
          <w:bCs/>
          <w:lang w:val="nl-BE" w:eastAsia="en-US"/>
        </w:rPr>
        <w:t xml:space="preserve"> </w:t>
      </w:r>
      <w:proofErr w:type="spellStart"/>
      <w:r w:rsidR="003868B0" w:rsidRPr="00042BC0">
        <w:rPr>
          <w:rFonts w:asciiTheme="minorHAnsi" w:eastAsia="Calibri" w:hAnsiTheme="minorHAnsi" w:cs="Verdana,Bold"/>
          <w:bCs/>
          <w:lang w:val="nl-BE" w:eastAsia="en-US"/>
        </w:rPr>
        <w:t>pied</w:t>
      </w:r>
      <w:proofErr w:type="spellEnd"/>
      <w:r w:rsidR="003868B0" w:rsidRPr="00042BC0">
        <w:rPr>
          <w:rFonts w:asciiTheme="minorHAnsi" w:eastAsia="Calibri" w:hAnsiTheme="minorHAnsi" w:cs="Verdana,Bold"/>
          <w:bCs/>
          <w:lang w:val="nl-BE" w:eastAsia="en-US"/>
        </w:rPr>
        <w:t xml:space="preserve"> de la gare (</w:t>
      </w:r>
      <w:proofErr w:type="spellStart"/>
      <w:r w:rsidR="003868B0" w:rsidRPr="00042BC0">
        <w:rPr>
          <w:rFonts w:asciiTheme="minorHAnsi" w:eastAsia="Calibri" w:hAnsiTheme="minorHAnsi" w:cs="Verdana,Bold"/>
          <w:bCs/>
          <w:lang w:val="nl-BE" w:eastAsia="en-US"/>
        </w:rPr>
        <w:t>trajet</w:t>
      </w:r>
      <w:proofErr w:type="spellEnd"/>
      <w:r w:rsidR="003868B0" w:rsidRPr="00042BC0">
        <w:rPr>
          <w:rFonts w:asciiTheme="minorHAnsi" w:eastAsia="Calibri" w:hAnsiTheme="minorHAnsi" w:cs="Verdana,Bold"/>
          <w:bCs/>
          <w:lang w:val="nl-BE" w:eastAsia="en-US"/>
        </w:rPr>
        <w:t xml:space="preserve"> Lille-Kortrijk : 30 min. – </w:t>
      </w:r>
      <w:proofErr w:type="spellStart"/>
      <w:r w:rsidR="003868B0" w:rsidRPr="00042BC0">
        <w:rPr>
          <w:rFonts w:asciiTheme="minorHAnsi" w:eastAsia="Calibri" w:hAnsiTheme="minorHAnsi" w:cs="Verdana,Bold"/>
          <w:bCs/>
          <w:lang w:val="nl-BE" w:eastAsia="en-US"/>
        </w:rPr>
        <w:t>trajet</w:t>
      </w:r>
      <w:proofErr w:type="spellEnd"/>
      <w:r w:rsidR="003868B0" w:rsidRPr="00042BC0">
        <w:rPr>
          <w:rFonts w:asciiTheme="minorHAnsi" w:eastAsia="Calibri" w:hAnsiTheme="minorHAnsi" w:cs="Verdana,Bold"/>
          <w:bCs/>
          <w:lang w:val="nl-BE" w:eastAsia="en-US"/>
        </w:rPr>
        <w:t xml:space="preserve"> Tournai-Kortrijk : 30 min.).</w:t>
      </w:r>
    </w:p>
    <w:p w14:paraId="0C1F44FD" w14:textId="77777777" w:rsidR="003868B0" w:rsidRPr="00042BC0" w:rsidRDefault="003868B0" w:rsidP="003868B0">
      <w:pPr>
        <w:autoSpaceDE w:val="0"/>
        <w:autoSpaceDN w:val="0"/>
        <w:adjustRightInd w:val="0"/>
        <w:rPr>
          <w:rFonts w:asciiTheme="minorHAnsi" w:eastAsia="Calibri" w:hAnsiTheme="minorHAnsi" w:cs="Verdana,Bold"/>
          <w:b/>
          <w:bCs/>
          <w:sz w:val="18"/>
          <w:szCs w:val="18"/>
          <w:lang w:val="nl-BE" w:eastAsia="en-US"/>
        </w:rPr>
      </w:pPr>
    </w:p>
    <w:p w14:paraId="26A65536" w14:textId="77777777" w:rsidR="003868B0" w:rsidRPr="00042BC0" w:rsidRDefault="003868B0" w:rsidP="003868B0">
      <w:pPr>
        <w:jc w:val="center"/>
        <w:rPr>
          <w:lang w:val="nl-BE"/>
        </w:rPr>
      </w:pPr>
    </w:p>
    <w:p w14:paraId="1864A308" w14:textId="77777777" w:rsidR="003868B0" w:rsidRPr="00042BC0" w:rsidRDefault="003868B0" w:rsidP="003868B0">
      <w:pPr>
        <w:jc w:val="center"/>
        <w:rPr>
          <w:lang w:val="nl-BE"/>
        </w:rPr>
      </w:pPr>
    </w:p>
    <w:p w14:paraId="6CEBE487" w14:textId="77777777" w:rsidR="005B369F" w:rsidRPr="00E313B4" w:rsidRDefault="005B369F" w:rsidP="005B369F">
      <w:pPr>
        <w:outlineLvl w:val="0"/>
        <w:rPr>
          <w:rFonts w:asciiTheme="minorHAnsi" w:hAnsiTheme="minorHAnsi" w:cs="Verdana"/>
          <w:sz w:val="18"/>
          <w:szCs w:val="18"/>
          <w:lang w:val="nl-B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22"/>
      </w:tblGrid>
      <w:tr w:rsidR="005B369F" w:rsidRPr="00E313B4" w14:paraId="7EE92D4D" w14:textId="77777777" w:rsidTr="007D54E1">
        <w:tc>
          <w:tcPr>
            <w:tcW w:w="9322" w:type="dxa"/>
          </w:tcPr>
          <w:p w14:paraId="30AB13AB" w14:textId="77777777" w:rsidR="005B369F" w:rsidRPr="00E313B4" w:rsidRDefault="005B369F" w:rsidP="007D54E1">
            <w:pPr>
              <w:autoSpaceDE w:val="0"/>
              <w:autoSpaceDN w:val="0"/>
              <w:adjustRightInd w:val="0"/>
              <w:rPr>
                <w:rFonts w:asciiTheme="minorHAnsi" w:hAnsiTheme="minorHAnsi" w:cs="Verdana,Bold"/>
                <w:b/>
                <w:bCs/>
                <w:color w:val="FF0000"/>
                <w:sz w:val="18"/>
                <w:szCs w:val="18"/>
                <w:lang w:val="nl-BE"/>
              </w:rPr>
            </w:pPr>
          </w:p>
          <w:p w14:paraId="2E1E4E14"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r w:rsidRPr="00E313B4">
              <w:rPr>
                <w:rFonts w:asciiTheme="minorHAnsi" w:hAnsiTheme="minorHAnsi" w:cs="Verdana,Bold"/>
                <w:b/>
                <w:bCs/>
                <w:color w:val="FF0000"/>
                <w:sz w:val="18"/>
                <w:szCs w:val="18"/>
              </w:rPr>
              <w:t>Dépôt des candidatures : 20 avril 2017, à 8h.</w:t>
            </w:r>
          </w:p>
          <w:p w14:paraId="5BA62FA1"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p>
          <w:p w14:paraId="117E0F94"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r w:rsidRPr="00E313B4">
              <w:rPr>
                <w:rFonts w:asciiTheme="minorHAnsi" w:hAnsiTheme="minorHAnsi" w:cs="Verdana,Bold"/>
                <w:b/>
                <w:bCs/>
                <w:color w:val="FF0000"/>
                <w:sz w:val="18"/>
                <w:szCs w:val="18"/>
              </w:rPr>
              <w:t>La candidature devra comprendre :</w:t>
            </w:r>
          </w:p>
          <w:p w14:paraId="2C285D4F"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p>
          <w:p w14:paraId="2390708D"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r w:rsidRPr="00E313B4">
              <w:rPr>
                <w:rFonts w:asciiTheme="minorHAnsi" w:hAnsiTheme="minorHAnsi" w:cs="Verdana,Bold"/>
                <w:b/>
                <w:bCs/>
                <w:color w:val="FF0000"/>
                <w:sz w:val="18"/>
                <w:szCs w:val="18"/>
              </w:rPr>
              <w:t>- une lettre de motivation avec traduction dans la deuxième langue de l’</w:t>
            </w:r>
            <w:proofErr w:type="spellStart"/>
            <w:r w:rsidRPr="00E313B4">
              <w:rPr>
                <w:rFonts w:asciiTheme="minorHAnsi" w:hAnsiTheme="minorHAnsi" w:cs="Verdana,Bold"/>
                <w:b/>
                <w:bCs/>
                <w:color w:val="FF0000"/>
                <w:sz w:val="18"/>
                <w:szCs w:val="18"/>
              </w:rPr>
              <w:t>Eurométropole</w:t>
            </w:r>
            <w:proofErr w:type="spellEnd"/>
            <w:r w:rsidRPr="00E313B4">
              <w:rPr>
                <w:rFonts w:asciiTheme="minorHAnsi" w:hAnsiTheme="minorHAnsi" w:cs="Verdana,Bold"/>
                <w:b/>
                <w:bCs/>
                <w:color w:val="FF0000"/>
                <w:sz w:val="18"/>
                <w:szCs w:val="18"/>
              </w:rPr>
              <w:t>.</w:t>
            </w:r>
          </w:p>
          <w:p w14:paraId="773A8452"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p>
          <w:p w14:paraId="1AF33959"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r w:rsidRPr="00E313B4">
              <w:rPr>
                <w:rFonts w:asciiTheme="minorHAnsi" w:hAnsiTheme="minorHAnsi" w:cs="Verdana,Bold"/>
                <w:b/>
                <w:bCs/>
                <w:color w:val="FF0000"/>
                <w:sz w:val="18"/>
                <w:szCs w:val="18"/>
              </w:rPr>
              <w:t>- un cv</w:t>
            </w:r>
          </w:p>
          <w:p w14:paraId="7FEBD309"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p>
          <w:p w14:paraId="150BF9F5"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r w:rsidRPr="00E313B4">
              <w:rPr>
                <w:rFonts w:asciiTheme="minorHAnsi" w:hAnsiTheme="minorHAnsi" w:cs="Verdana,Bold"/>
                <w:b/>
                <w:bCs/>
                <w:color w:val="FF0000"/>
                <w:sz w:val="18"/>
                <w:szCs w:val="18"/>
              </w:rPr>
              <w:t>Les candidatures doivent être envoyées à l’adresse suivante :</w:t>
            </w:r>
          </w:p>
          <w:p w14:paraId="0780DEE2" w14:textId="77777777" w:rsidR="005B369F" w:rsidRPr="00E313B4" w:rsidRDefault="005B369F" w:rsidP="007D54E1">
            <w:pPr>
              <w:autoSpaceDE w:val="0"/>
              <w:autoSpaceDN w:val="0"/>
              <w:adjustRightInd w:val="0"/>
              <w:rPr>
                <w:rFonts w:asciiTheme="minorHAnsi" w:hAnsiTheme="minorHAnsi" w:cs="Verdana"/>
                <w:color w:val="FF0000"/>
                <w:sz w:val="18"/>
                <w:szCs w:val="18"/>
              </w:rPr>
            </w:pPr>
          </w:p>
          <w:p w14:paraId="75F34463" w14:textId="77777777" w:rsidR="005B369F" w:rsidRPr="00E313B4" w:rsidRDefault="005B369F" w:rsidP="007D54E1">
            <w:pPr>
              <w:autoSpaceDE w:val="0"/>
              <w:autoSpaceDN w:val="0"/>
              <w:adjustRightInd w:val="0"/>
              <w:rPr>
                <w:rFonts w:asciiTheme="minorHAnsi" w:hAnsiTheme="minorHAnsi" w:cs="Verdana"/>
                <w:color w:val="FF0000"/>
                <w:sz w:val="18"/>
                <w:szCs w:val="18"/>
              </w:rPr>
            </w:pPr>
            <w:r w:rsidRPr="00E313B4">
              <w:rPr>
                <w:rFonts w:asciiTheme="minorHAnsi" w:hAnsiTheme="minorHAnsi" w:cs="Verdana"/>
                <w:color w:val="FF0000"/>
                <w:sz w:val="18"/>
                <w:szCs w:val="18"/>
              </w:rPr>
              <w:t>Mme Martine Aubry</w:t>
            </w:r>
          </w:p>
          <w:p w14:paraId="10938453" w14:textId="77777777" w:rsidR="005B369F" w:rsidRPr="00E313B4" w:rsidRDefault="005B369F" w:rsidP="007D54E1">
            <w:pPr>
              <w:autoSpaceDE w:val="0"/>
              <w:autoSpaceDN w:val="0"/>
              <w:adjustRightInd w:val="0"/>
              <w:rPr>
                <w:rFonts w:asciiTheme="minorHAnsi" w:hAnsiTheme="minorHAnsi" w:cs="Verdana"/>
                <w:color w:val="FF0000"/>
                <w:sz w:val="18"/>
                <w:szCs w:val="18"/>
              </w:rPr>
            </w:pPr>
            <w:r w:rsidRPr="00E313B4">
              <w:rPr>
                <w:rFonts w:asciiTheme="minorHAnsi" w:hAnsiTheme="minorHAnsi" w:cs="Verdana"/>
                <w:color w:val="FF0000"/>
                <w:sz w:val="18"/>
                <w:szCs w:val="18"/>
              </w:rPr>
              <w:t>Présidente de l’</w:t>
            </w:r>
            <w:proofErr w:type="spellStart"/>
            <w:r w:rsidRPr="00E313B4">
              <w:rPr>
                <w:rFonts w:asciiTheme="minorHAnsi" w:hAnsiTheme="minorHAnsi" w:cs="Verdana"/>
                <w:color w:val="FF0000"/>
                <w:sz w:val="18"/>
                <w:szCs w:val="18"/>
              </w:rPr>
              <w:t>Eurométropole</w:t>
            </w:r>
            <w:proofErr w:type="spellEnd"/>
            <w:r w:rsidRPr="00E313B4">
              <w:rPr>
                <w:rFonts w:asciiTheme="minorHAnsi" w:hAnsiTheme="minorHAnsi" w:cs="Verdana"/>
                <w:color w:val="FF0000"/>
                <w:sz w:val="18"/>
                <w:szCs w:val="18"/>
              </w:rPr>
              <w:t xml:space="preserve"> Lille-Kortrijk-Tournai</w:t>
            </w:r>
          </w:p>
          <w:p w14:paraId="06482F76" w14:textId="77777777" w:rsidR="005B369F" w:rsidRPr="00E313B4" w:rsidRDefault="005B369F" w:rsidP="007D54E1">
            <w:pPr>
              <w:autoSpaceDE w:val="0"/>
              <w:autoSpaceDN w:val="0"/>
              <w:adjustRightInd w:val="0"/>
              <w:rPr>
                <w:rFonts w:asciiTheme="minorHAnsi" w:hAnsiTheme="minorHAnsi" w:cs="Verdana"/>
                <w:color w:val="FF0000"/>
                <w:sz w:val="18"/>
                <w:szCs w:val="18"/>
              </w:rPr>
            </w:pPr>
            <w:proofErr w:type="spellStart"/>
            <w:r w:rsidRPr="00E313B4">
              <w:rPr>
                <w:rFonts w:asciiTheme="minorHAnsi" w:hAnsiTheme="minorHAnsi" w:cs="Verdana"/>
                <w:color w:val="FF0000"/>
                <w:sz w:val="18"/>
                <w:szCs w:val="18"/>
              </w:rPr>
              <w:t>Doorniksestraat</w:t>
            </w:r>
            <w:proofErr w:type="spellEnd"/>
            <w:r w:rsidRPr="00E313B4">
              <w:rPr>
                <w:rFonts w:asciiTheme="minorHAnsi" w:hAnsiTheme="minorHAnsi" w:cs="Verdana"/>
                <w:color w:val="FF0000"/>
                <w:sz w:val="18"/>
                <w:szCs w:val="18"/>
              </w:rPr>
              <w:t xml:space="preserve"> 63</w:t>
            </w:r>
          </w:p>
          <w:p w14:paraId="1A51640A" w14:textId="77777777" w:rsidR="005B369F" w:rsidRPr="00E313B4" w:rsidRDefault="005B369F" w:rsidP="007D54E1">
            <w:pPr>
              <w:autoSpaceDE w:val="0"/>
              <w:autoSpaceDN w:val="0"/>
              <w:adjustRightInd w:val="0"/>
              <w:rPr>
                <w:rFonts w:asciiTheme="minorHAnsi" w:hAnsiTheme="minorHAnsi" w:cs="Verdana"/>
                <w:color w:val="FF0000"/>
                <w:sz w:val="18"/>
                <w:szCs w:val="18"/>
              </w:rPr>
            </w:pPr>
            <w:r w:rsidRPr="00E313B4">
              <w:rPr>
                <w:rFonts w:asciiTheme="minorHAnsi" w:hAnsiTheme="minorHAnsi" w:cs="Verdana"/>
                <w:color w:val="FF0000"/>
                <w:sz w:val="18"/>
                <w:szCs w:val="18"/>
              </w:rPr>
              <w:t>BE-8500 Kortrijk</w:t>
            </w:r>
          </w:p>
          <w:p w14:paraId="3F778084"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p>
          <w:p w14:paraId="668A1A39" w14:textId="77777777" w:rsidR="005B369F" w:rsidRPr="00E313B4" w:rsidRDefault="005B369F" w:rsidP="007D54E1">
            <w:pPr>
              <w:autoSpaceDE w:val="0"/>
              <w:autoSpaceDN w:val="0"/>
              <w:adjustRightInd w:val="0"/>
              <w:rPr>
                <w:rFonts w:asciiTheme="minorHAnsi" w:hAnsiTheme="minorHAnsi" w:cs="Verdana"/>
                <w:color w:val="FF0000"/>
                <w:sz w:val="18"/>
                <w:szCs w:val="18"/>
              </w:rPr>
            </w:pPr>
            <w:r w:rsidRPr="00E313B4">
              <w:rPr>
                <w:rFonts w:asciiTheme="minorHAnsi" w:hAnsiTheme="minorHAnsi" w:cs="Verdana,Bold"/>
                <w:b/>
                <w:bCs/>
                <w:color w:val="FF0000"/>
                <w:sz w:val="18"/>
                <w:szCs w:val="18"/>
              </w:rPr>
              <w:t xml:space="preserve">Une copie doit obligatoirement être envoyée par mail </w:t>
            </w:r>
            <w:r w:rsidRPr="00E313B4">
              <w:rPr>
                <w:rFonts w:asciiTheme="minorHAnsi" w:hAnsiTheme="minorHAnsi" w:cs="Verdana"/>
                <w:color w:val="FF0000"/>
                <w:sz w:val="18"/>
                <w:szCs w:val="18"/>
              </w:rPr>
              <w:t>à</w:t>
            </w:r>
          </w:p>
          <w:p w14:paraId="5B1CE77B" w14:textId="77777777" w:rsidR="005B369F" w:rsidRPr="00E313B4" w:rsidRDefault="003A0CAB" w:rsidP="007D54E1">
            <w:pPr>
              <w:outlineLvl w:val="0"/>
              <w:rPr>
                <w:rFonts w:asciiTheme="minorHAnsi" w:hAnsiTheme="minorHAnsi"/>
                <w:sz w:val="18"/>
                <w:szCs w:val="18"/>
              </w:rPr>
            </w:pPr>
            <w:hyperlink r:id="rId10" w:history="1">
              <w:r w:rsidR="005B369F" w:rsidRPr="00E313B4">
                <w:rPr>
                  <w:rStyle w:val="Lienhypertexte"/>
                  <w:rFonts w:asciiTheme="minorHAnsi" w:hAnsiTheme="minorHAnsi"/>
                  <w:sz w:val="18"/>
                  <w:szCs w:val="18"/>
                </w:rPr>
                <w:t>Loic.delhuvenne@eurometropolis.eu</w:t>
              </w:r>
            </w:hyperlink>
            <w:r w:rsidR="005B369F" w:rsidRPr="00E313B4">
              <w:rPr>
                <w:rFonts w:asciiTheme="minorHAnsi" w:hAnsiTheme="minorHAnsi"/>
                <w:sz w:val="18"/>
                <w:szCs w:val="18"/>
              </w:rPr>
              <w:t xml:space="preserve"> </w:t>
            </w:r>
            <w:hyperlink r:id="rId11" w:history="1"/>
            <w:r w:rsidR="005B369F" w:rsidRPr="00E313B4">
              <w:rPr>
                <w:rFonts w:asciiTheme="minorHAnsi" w:hAnsiTheme="minorHAnsi"/>
                <w:sz w:val="18"/>
                <w:szCs w:val="18"/>
              </w:rPr>
              <w:t xml:space="preserve">  </w:t>
            </w:r>
          </w:p>
        </w:tc>
      </w:tr>
    </w:tbl>
    <w:p w14:paraId="67CF24DF" w14:textId="77777777" w:rsidR="003868B0" w:rsidRPr="00042BC0" w:rsidRDefault="003868B0" w:rsidP="003868B0">
      <w:pPr>
        <w:jc w:val="center"/>
        <w:rPr>
          <w:lang w:val="nl-BE"/>
        </w:rPr>
      </w:pPr>
    </w:p>
    <w:p w14:paraId="10C67D58" w14:textId="77777777" w:rsidR="003868B0" w:rsidRPr="00042BC0" w:rsidRDefault="003868B0" w:rsidP="003868B0">
      <w:pPr>
        <w:jc w:val="center"/>
        <w:rPr>
          <w:lang w:val="nl-BE"/>
        </w:rPr>
      </w:pPr>
    </w:p>
    <w:p w14:paraId="29C355E3" w14:textId="77777777" w:rsidR="003868B0" w:rsidRPr="00042BC0" w:rsidRDefault="003868B0" w:rsidP="003868B0">
      <w:pPr>
        <w:jc w:val="center"/>
        <w:rPr>
          <w:lang w:val="nl-BE"/>
        </w:rPr>
      </w:pPr>
    </w:p>
    <w:p w14:paraId="45C2B2CA" w14:textId="77777777" w:rsidR="003868B0" w:rsidRPr="00042BC0" w:rsidRDefault="003868B0" w:rsidP="003868B0">
      <w:pPr>
        <w:jc w:val="center"/>
        <w:rPr>
          <w:lang w:val="nl-BE"/>
        </w:rPr>
      </w:pPr>
    </w:p>
    <w:p w14:paraId="5951DA9B" w14:textId="77777777" w:rsidR="003868B0" w:rsidRPr="00042BC0" w:rsidRDefault="003868B0" w:rsidP="003868B0">
      <w:pPr>
        <w:jc w:val="center"/>
        <w:rPr>
          <w:lang w:val="nl-BE"/>
        </w:rPr>
      </w:pPr>
    </w:p>
    <w:p w14:paraId="343C4360" w14:textId="77777777" w:rsidR="003868B0" w:rsidRPr="00042BC0" w:rsidRDefault="003868B0" w:rsidP="003868B0">
      <w:pPr>
        <w:jc w:val="center"/>
        <w:rPr>
          <w:lang w:val="nl-BE"/>
        </w:rPr>
      </w:pPr>
    </w:p>
    <w:p w14:paraId="06F19644" w14:textId="77777777" w:rsidR="003868B0" w:rsidRPr="00042BC0" w:rsidRDefault="003868B0" w:rsidP="003868B0">
      <w:pPr>
        <w:jc w:val="center"/>
        <w:rPr>
          <w:lang w:val="nl-BE"/>
        </w:rPr>
      </w:pPr>
    </w:p>
    <w:p w14:paraId="7D1E60C0" w14:textId="77777777" w:rsidR="003868B0" w:rsidRPr="00042BC0" w:rsidRDefault="003868B0" w:rsidP="003868B0">
      <w:pPr>
        <w:jc w:val="center"/>
        <w:rPr>
          <w:lang w:val="nl-BE"/>
        </w:rPr>
      </w:pPr>
    </w:p>
    <w:p w14:paraId="1172B2D8" w14:textId="77777777" w:rsidR="003868B0" w:rsidRPr="00042BC0" w:rsidRDefault="003868B0" w:rsidP="003868B0">
      <w:pPr>
        <w:jc w:val="center"/>
        <w:rPr>
          <w:lang w:val="nl-BE"/>
        </w:rPr>
      </w:pPr>
    </w:p>
    <w:p w14:paraId="7843BD24" w14:textId="77777777" w:rsidR="003868B0" w:rsidRPr="00042BC0" w:rsidRDefault="003868B0" w:rsidP="003868B0">
      <w:pPr>
        <w:jc w:val="center"/>
        <w:rPr>
          <w:lang w:val="nl-BE"/>
        </w:rPr>
      </w:pPr>
    </w:p>
    <w:p w14:paraId="59BC0284" w14:textId="77777777" w:rsidR="003868B0" w:rsidRPr="00042BC0" w:rsidRDefault="003868B0" w:rsidP="003868B0">
      <w:pPr>
        <w:jc w:val="center"/>
        <w:rPr>
          <w:lang w:val="nl-BE"/>
        </w:rPr>
      </w:pPr>
    </w:p>
    <w:p w14:paraId="1CB96649" w14:textId="77777777" w:rsidR="003868B0" w:rsidRPr="00042BC0" w:rsidRDefault="003868B0" w:rsidP="003868B0">
      <w:pPr>
        <w:jc w:val="center"/>
        <w:rPr>
          <w:lang w:val="nl-BE"/>
        </w:rPr>
      </w:pPr>
    </w:p>
    <w:p w14:paraId="0F95BA51" w14:textId="77777777" w:rsidR="003868B0" w:rsidRPr="00042BC0" w:rsidRDefault="003868B0" w:rsidP="003868B0">
      <w:pPr>
        <w:jc w:val="center"/>
        <w:rPr>
          <w:lang w:val="nl-BE"/>
        </w:rPr>
      </w:pPr>
    </w:p>
    <w:p w14:paraId="7E1966F3" w14:textId="77777777" w:rsidR="003868B0" w:rsidRPr="00042BC0" w:rsidRDefault="003868B0" w:rsidP="003868B0">
      <w:pPr>
        <w:jc w:val="center"/>
        <w:rPr>
          <w:lang w:val="nl-BE"/>
        </w:rPr>
      </w:pPr>
    </w:p>
    <w:p w14:paraId="2F8F7AF4" w14:textId="77777777" w:rsidR="003868B0" w:rsidRPr="00042BC0" w:rsidRDefault="003868B0" w:rsidP="003868B0">
      <w:pPr>
        <w:jc w:val="center"/>
        <w:rPr>
          <w:lang w:val="nl-BE"/>
        </w:rPr>
      </w:pPr>
    </w:p>
    <w:p w14:paraId="2E6CB417" w14:textId="77777777" w:rsidR="003868B0" w:rsidRPr="00042BC0" w:rsidRDefault="003868B0" w:rsidP="003868B0">
      <w:pPr>
        <w:jc w:val="center"/>
        <w:rPr>
          <w:lang w:val="nl-BE"/>
        </w:rPr>
      </w:pPr>
    </w:p>
    <w:p w14:paraId="1B459AD8" w14:textId="77777777" w:rsidR="003868B0" w:rsidRPr="00042BC0" w:rsidRDefault="003868B0" w:rsidP="003868B0">
      <w:pPr>
        <w:jc w:val="center"/>
        <w:rPr>
          <w:lang w:val="nl-BE"/>
        </w:rPr>
      </w:pPr>
    </w:p>
    <w:p w14:paraId="585204B1" w14:textId="77777777" w:rsidR="003868B0" w:rsidRPr="00042BC0" w:rsidRDefault="003868B0" w:rsidP="003868B0">
      <w:pPr>
        <w:jc w:val="center"/>
        <w:rPr>
          <w:lang w:val="nl-BE"/>
        </w:rPr>
      </w:pPr>
    </w:p>
    <w:p w14:paraId="5D8AEB4B" w14:textId="77777777" w:rsidR="003868B0" w:rsidRPr="00042BC0" w:rsidRDefault="003868B0" w:rsidP="003868B0">
      <w:pPr>
        <w:jc w:val="center"/>
        <w:rPr>
          <w:lang w:val="nl-BE"/>
        </w:rPr>
      </w:pPr>
    </w:p>
    <w:p w14:paraId="357172CA" w14:textId="77777777" w:rsidR="003868B0" w:rsidRPr="00042BC0" w:rsidRDefault="003868B0" w:rsidP="003868B0">
      <w:pPr>
        <w:jc w:val="center"/>
        <w:rPr>
          <w:lang w:val="nl-BE"/>
        </w:rPr>
      </w:pPr>
    </w:p>
    <w:p w14:paraId="5C4D815A" w14:textId="77777777" w:rsidR="003868B0" w:rsidRPr="00042BC0" w:rsidRDefault="003868B0" w:rsidP="003868B0">
      <w:pPr>
        <w:jc w:val="center"/>
        <w:rPr>
          <w:lang w:val="nl-BE"/>
        </w:rPr>
      </w:pPr>
    </w:p>
    <w:p w14:paraId="24684EF6" w14:textId="77777777" w:rsidR="003868B0" w:rsidRPr="00042BC0" w:rsidRDefault="003868B0" w:rsidP="003868B0">
      <w:pPr>
        <w:jc w:val="center"/>
        <w:rPr>
          <w:lang w:val="nl-BE"/>
        </w:rPr>
      </w:pPr>
    </w:p>
    <w:p w14:paraId="50A9F11B" w14:textId="77777777" w:rsidR="003868B0" w:rsidRPr="00042BC0" w:rsidRDefault="003868B0" w:rsidP="003868B0">
      <w:pPr>
        <w:jc w:val="center"/>
        <w:rPr>
          <w:lang w:val="nl-BE"/>
        </w:rPr>
      </w:pPr>
    </w:p>
    <w:p w14:paraId="22938C6D" w14:textId="1696EBAE" w:rsidR="003868B0" w:rsidRDefault="003868B0" w:rsidP="003868B0">
      <w:pPr>
        <w:jc w:val="center"/>
        <w:rPr>
          <w:lang w:val="nl-BE"/>
        </w:rPr>
      </w:pPr>
    </w:p>
    <w:p w14:paraId="36DC2BE8" w14:textId="378D37E0" w:rsidR="00B55757" w:rsidRDefault="00B55757" w:rsidP="003868B0">
      <w:pPr>
        <w:jc w:val="center"/>
        <w:rPr>
          <w:lang w:val="nl-BE"/>
        </w:rPr>
      </w:pPr>
    </w:p>
    <w:p w14:paraId="3FA568FD" w14:textId="77777777" w:rsidR="00B55757" w:rsidRPr="00042BC0" w:rsidRDefault="00B55757" w:rsidP="003868B0">
      <w:pPr>
        <w:jc w:val="center"/>
        <w:rPr>
          <w:lang w:val="nl-BE"/>
        </w:rPr>
      </w:pPr>
    </w:p>
    <w:p w14:paraId="117EEF7E" w14:textId="77777777" w:rsidR="003868B0" w:rsidRPr="00042BC0" w:rsidRDefault="003868B0" w:rsidP="003868B0">
      <w:pPr>
        <w:jc w:val="center"/>
        <w:rPr>
          <w:lang w:val="nl-BE"/>
        </w:rPr>
      </w:pPr>
    </w:p>
    <w:p w14:paraId="4DB66999" w14:textId="77777777" w:rsidR="003868B0" w:rsidRPr="00042BC0" w:rsidRDefault="003868B0" w:rsidP="003868B0">
      <w:pPr>
        <w:rPr>
          <w:lang w:val="nl-BE"/>
        </w:rPr>
      </w:pPr>
    </w:p>
    <w:p w14:paraId="69FDEE97" w14:textId="77777777" w:rsidR="003868B0" w:rsidRPr="00042BC0" w:rsidRDefault="003868B0" w:rsidP="003868B0">
      <w:pPr>
        <w:rPr>
          <w:lang w:val="nl-BE"/>
        </w:rPr>
      </w:pPr>
    </w:p>
    <w:p w14:paraId="05F4FA8F" w14:textId="074D19F2" w:rsidR="003868B0" w:rsidRPr="0034776C" w:rsidRDefault="003868B0" w:rsidP="003868B0">
      <w:pPr>
        <w:jc w:val="center"/>
        <w:rPr>
          <w:rFonts w:ascii="Arial" w:hAnsi="Arial" w:cs="Arial"/>
          <w:b/>
        </w:rPr>
      </w:pPr>
      <w:r w:rsidRPr="0034776C">
        <w:rPr>
          <w:rFonts w:ascii="Arial" w:hAnsi="Arial" w:cs="Arial"/>
          <w:b/>
        </w:rPr>
        <w:t>3</w:t>
      </w:r>
      <w:r w:rsidR="009A04D8">
        <w:rPr>
          <w:rFonts w:ascii="Arial" w:hAnsi="Arial" w:cs="Arial"/>
          <w:b/>
        </w:rPr>
        <w:t>.</w:t>
      </w:r>
    </w:p>
    <w:p w14:paraId="71796E7E" w14:textId="3B1DF5C0" w:rsidR="00C31FA9" w:rsidRDefault="00C31FA9" w:rsidP="003868B0">
      <w:pPr>
        <w:jc w:val="center"/>
        <w:rPr>
          <w:rFonts w:asciiTheme="minorHAnsi" w:hAnsiTheme="minorHAnsi"/>
        </w:rPr>
      </w:pPr>
    </w:p>
    <w:p w14:paraId="07699248" w14:textId="77777777" w:rsidR="002044D1" w:rsidRDefault="002044D1" w:rsidP="003868B0">
      <w:pPr>
        <w:jc w:val="center"/>
        <w:rPr>
          <w:rFonts w:asciiTheme="minorHAnsi" w:hAnsiTheme="minorHAnsi"/>
        </w:rPr>
      </w:pPr>
    </w:p>
    <w:p w14:paraId="1E39C9F6" w14:textId="77777777" w:rsidR="00C31FA9" w:rsidRDefault="00C31FA9" w:rsidP="00C31FA9">
      <w:pPr>
        <w:autoSpaceDE w:val="0"/>
        <w:autoSpaceDN w:val="0"/>
        <w:adjustRightInd w:val="0"/>
        <w:jc w:val="center"/>
        <w:rPr>
          <w:rFonts w:asciiTheme="minorHAnsi" w:eastAsia="Calibri" w:hAnsiTheme="minorHAnsi" w:cs="Verdana,Bold"/>
          <w:b/>
          <w:bCs/>
          <w:lang w:val="fr-BE" w:eastAsia="en-US"/>
        </w:rPr>
      </w:pPr>
      <w:r w:rsidRPr="003868B0">
        <w:rPr>
          <w:rFonts w:asciiTheme="minorHAnsi" w:eastAsia="Calibri" w:hAnsiTheme="minorHAnsi" w:cs="Verdana,Bold"/>
          <w:b/>
          <w:bCs/>
          <w:lang w:eastAsia="en-US"/>
        </w:rPr>
        <w:t>Le Groupement Européen de Coopération Territoriale de l'</w:t>
      </w:r>
      <w:proofErr w:type="spellStart"/>
      <w:r w:rsidRPr="003868B0">
        <w:rPr>
          <w:rFonts w:asciiTheme="minorHAnsi" w:eastAsia="Calibri" w:hAnsiTheme="minorHAnsi" w:cs="Verdana,Bold"/>
          <w:b/>
          <w:bCs/>
          <w:lang w:eastAsia="en-US"/>
        </w:rPr>
        <w:t>Eurométropole</w:t>
      </w:r>
      <w:proofErr w:type="spellEnd"/>
      <w:r w:rsidRPr="003868B0">
        <w:rPr>
          <w:rFonts w:asciiTheme="minorHAnsi" w:eastAsia="Calibri" w:hAnsiTheme="minorHAnsi" w:cs="Verdana,Bold"/>
          <w:b/>
          <w:bCs/>
          <w:lang w:eastAsia="en-US"/>
        </w:rPr>
        <w:t xml:space="preserve"> Lille-Kortrijk-Tournai</w:t>
      </w:r>
      <w:r w:rsidRPr="003868B0">
        <w:rPr>
          <w:rFonts w:asciiTheme="minorHAnsi" w:eastAsia="Calibri" w:hAnsiTheme="minorHAnsi" w:cs="Verdana,Bold"/>
          <w:b/>
          <w:bCs/>
          <w:lang w:val="fr-BE" w:eastAsia="en-US"/>
        </w:rPr>
        <w:t xml:space="preserve"> recrute :</w:t>
      </w:r>
    </w:p>
    <w:p w14:paraId="7E730954" w14:textId="2A05B251" w:rsidR="00C31FA9" w:rsidRDefault="00C31FA9" w:rsidP="003868B0">
      <w:pPr>
        <w:jc w:val="center"/>
        <w:rPr>
          <w:rFonts w:asciiTheme="minorHAnsi" w:hAnsiTheme="minorHAnsi"/>
          <w:lang w:val="fr-BE"/>
        </w:rPr>
      </w:pPr>
    </w:p>
    <w:p w14:paraId="37969FFF" w14:textId="77777777" w:rsidR="00C31FA9" w:rsidRPr="00C31FA9" w:rsidRDefault="00C31FA9" w:rsidP="003868B0">
      <w:pPr>
        <w:jc w:val="center"/>
        <w:rPr>
          <w:rFonts w:asciiTheme="minorHAnsi" w:hAnsiTheme="minorHAnsi"/>
          <w:lang w:val="fr-BE"/>
        </w:rPr>
      </w:pPr>
    </w:p>
    <w:p w14:paraId="223D0662" w14:textId="77777777" w:rsidR="003868B0" w:rsidRPr="002542D9" w:rsidRDefault="003868B0" w:rsidP="003868B0">
      <w:pPr>
        <w:jc w:val="center"/>
        <w:rPr>
          <w:rFonts w:asciiTheme="minorHAnsi" w:hAnsiTheme="minorHAnsi"/>
        </w:rPr>
      </w:pPr>
    </w:p>
    <w:p w14:paraId="1A2AAD8D" w14:textId="5599D21C" w:rsidR="003868B0" w:rsidRPr="002542D9" w:rsidRDefault="00DE029B" w:rsidP="003868B0">
      <w:pPr>
        <w:spacing w:line="239" w:lineRule="auto"/>
        <w:ind w:left="2348" w:firstLine="484"/>
        <w:rPr>
          <w:rFonts w:asciiTheme="minorHAnsi" w:hAnsiTheme="minorHAnsi"/>
          <w:color w:val="00B0F0"/>
          <w:sz w:val="36"/>
          <w:u w:val="single"/>
        </w:rPr>
      </w:pPr>
      <w:r w:rsidRPr="002542D9">
        <w:rPr>
          <w:rFonts w:asciiTheme="minorHAnsi" w:hAnsiTheme="minorHAnsi"/>
          <w:color w:val="00B0F0"/>
          <w:sz w:val="36"/>
          <w:u w:val="single"/>
        </w:rPr>
        <w:t>Un</w:t>
      </w:r>
      <w:r w:rsidR="003868B0" w:rsidRPr="002542D9">
        <w:rPr>
          <w:rFonts w:asciiTheme="minorHAnsi" w:hAnsiTheme="minorHAnsi"/>
          <w:color w:val="00B0F0"/>
          <w:sz w:val="36"/>
          <w:u w:val="single"/>
        </w:rPr>
        <w:t xml:space="preserve">(e) </w:t>
      </w:r>
      <w:proofErr w:type="spellStart"/>
      <w:r w:rsidR="003868B0" w:rsidRPr="002542D9">
        <w:rPr>
          <w:rFonts w:asciiTheme="minorHAnsi" w:hAnsiTheme="minorHAnsi"/>
          <w:color w:val="00B0F0"/>
          <w:sz w:val="36"/>
          <w:u w:val="single"/>
        </w:rPr>
        <w:t>coordinnateur</w:t>
      </w:r>
      <w:proofErr w:type="spellEnd"/>
      <w:r w:rsidR="003868B0" w:rsidRPr="002542D9">
        <w:rPr>
          <w:rFonts w:asciiTheme="minorHAnsi" w:hAnsiTheme="minorHAnsi"/>
          <w:color w:val="00B0F0"/>
          <w:sz w:val="36"/>
          <w:u w:val="single"/>
        </w:rPr>
        <w:t>(</w:t>
      </w:r>
      <w:proofErr w:type="spellStart"/>
      <w:r w:rsidR="003868B0" w:rsidRPr="002542D9">
        <w:rPr>
          <w:rFonts w:asciiTheme="minorHAnsi" w:hAnsiTheme="minorHAnsi"/>
          <w:color w:val="00B0F0"/>
          <w:sz w:val="36"/>
          <w:u w:val="single"/>
        </w:rPr>
        <w:t>trice</w:t>
      </w:r>
      <w:proofErr w:type="spellEnd"/>
      <w:r w:rsidR="003868B0" w:rsidRPr="002542D9">
        <w:rPr>
          <w:rFonts w:asciiTheme="minorHAnsi" w:hAnsiTheme="minorHAnsi"/>
          <w:color w:val="00B0F0"/>
          <w:sz w:val="36"/>
          <w:u w:val="single"/>
        </w:rPr>
        <w:t>)</w:t>
      </w:r>
    </w:p>
    <w:p w14:paraId="7250CCCA" w14:textId="77777777" w:rsidR="003868B0" w:rsidRPr="002542D9" w:rsidRDefault="003868B0" w:rsidP="003868B0">
      <w:pPr>
        <w:spacing w:line="200" w:lineRule="exact"/>
        <w:rPr>
          <w:rFonts w:asciiTheme="minorHAnsi" w:hAnsiTheme="minorHAnsi"/>
          <w:sz w:val="24"/>
        </w:rPr>
      </w:pPr>
      <w:r w:rsidRPr="002542D9">
        <w:rPr>
          <w:rFonts w:asciiTheme="minorHAnsi" w:hAnsiTheme="minorHAnsi"/>
          <w:noProof/>
          <w:color w:val="00B0F0"/>
          <w:sz w:val="36"/>
          <w:u w:val="single"/>
          <w:lang w:val="fr-BE" w:eastAsia="fr-BE"/>
        </w:rPr>
        <mc:AlternateContent>
          <mc:Choice Requires="wps">
            <w:drawing>
              <wp:anchor distT="0" distB="0" distL="114300" distR="114300" simplePos="0" relativeHeight="251668480" behindDoc="1" locked="0" layoutInCell="0" allowOverlap="1" wp14:anchorId="102CA44A" wp14:editId="1BA75F56">
                <wp:simplePos x="0" y="0"/>
                <wp:positionH relativeFrom="column">
                  <wp:posOffset>-74295</wp:posOffset>
                </wp:positionH>
                <wp:positionV relativeFrom="paragraph">
                  <wp:posOffset>163195</wp:posOffset>
                </wp:positionV>
                <wp:extent cx="5666740" cy="0"/>
                <wp:effectExtent l="6350" t="6350" r="13335" b="1270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6740" cy="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380538" id="Connecteur droit 1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85pt" to="440.3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" o:allowincell="f" strokecolor="red" strokeweight="6095emu"/>
            </w:pict>
          </mc:Fallback>
        </mc:AlternateContent>
      </w:r>
      <w:r w:rsidRPr="002542D9">
        <w:rPr>
          <w:rFonts w:asciiTheme="minorHAnsi" w:hAnsiTheme="minorHAnsi"/>
          <w:noProof/>
          <w:color w:val="00B0F0"/>
          <w:sz w:val="36"/>
          <w:u w:val="single"/>
          <w:lang w:val="fr-BE" w:eastAsia="fr-BE"/>
        </w:rPr>
        <mc:AlternateContent>
          <mc:Choice Requires="wps">
            <w:drawing>
              <wp:anchor distT="0" distB="0" distL="114300" distR="114300" simplePos="0" relativeHeight="251669504" behindDoc="1" locked="0" layoutInCell="0" allowOverlap="1" wp14:anchorId="7F011F69" wp14:editId="691EEFAF">
                <wp:simplePos x="0" y="0"/>
                <wp:positionH relativeFrom="column">
                  <wp:posOffset>-71120</wp:posOffset>
                </wp:positionH>
                <wp:positionV relativeFrom="paragraph">
                  <wp:posOffset>160020</wp:posOffset>
                </wp:positionV>
                <wp:extent cx="0" cy="956310"/>
                <wp:effectExtent l="9525" t="12700" r="9525" b="12065"/>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631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318462" id="Connecteur droit 1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6pt" to="-5.6pt,8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" o:allowincell="f" strokecolor="red" strokeweight=".48pt"/>
            </w:pict>
          </mc:Fallback>
        </mc:AlternateContent>
      </w:r>
      <w:r w:rsidRPr="002542D9">
        <w:rPr>
          <w:rFonts w:asciiTheme="minorHAnsi" w:hAnsiTheme="minorHAnsi"/>
          <w:noProof/>
          <w:color w:val="00B0F0"/>
          <w:sz w:val="36"/>
          <w:u w:val="single"/>
          <w:lang w:val="fr-BE" w:eastAsia="fr-BE"/>
        </w:rPr>
        <mc:AlternateContent>
          <mc:Choice Requires="wps">
            <w:drawing>
              <wp:anchor distT="0" distB="0" distL="114300" distR="114300" simplePos="0" relativeHeight="251670528" behindDoc="1" locked="0" layoutInCell="0" allowOverlap="1" wp14:anchorId="62DE062E" wp14:editId="7AA00B58">
                <wp:simplePos x="0" y="0"/>
                <wp:positionH relativeFrom="column">
                  <wp:posOffset>5589270</wp:posOffset>
                </wp:positionH>
                <wp:positionV relativeFrom="paragraph">
                  <wp:posOffset>160020</wp:posOffset>
                </wp:positionV>
                <wp:extent cx="0" cy="956310"/>
                <wp:effectExtent l="12065" t="12700" r="6985" b="12065"/>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631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6E9ACE" id="Connecteur droit 1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1pt,12.6pt" to="440.1pt,8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" o:allowincell="f" strokecolor="red" strokeweight="6095emu"/>
            </w:pict>
          </mc:Fallback>
        </mc:AlternateContent>
      </w:r>
    </w:p>
    <w:p w14:paraId="20CD6808" w14:textId="77777777" w:rsidR="003868B0" w:rsidRPr="002542D9" w:rsidRDefault="003868B0" w:rsidP="003868B0">
      <w:pPr>
        <w:spacing w:line="320" w:lineRule="exact"/>
        <w:rPr>
          <w:rFonts w:asciiTheme="minorHAnsi" w:hAnsiTheme="minorHAnsi"/>
          <w:sz w:val="24"/>
        </w:rPr>
      </w:pPr>
    </w:p>
    <w:p w14:paraId="031CBE1F" w14:textId="01831A5F" w:rsidR="003868B0" w:rsidRPr="002542D9" w:rsidRDefault="006514D6" w:rsidP="003868B0">
      <w:pPr>
        <w:spacing w:line="239" w:lineRule="auto"/>
        <w:ind w:left="3860"/>
        <w:rPr>
          <w:rFonts w:asciiTheme="minorHAnsi" w:hAnsiTheme="minorHAnsi"/>
          <w:b/>
        </w:rPr>
      </w:pPr>
      <w:r w:rsidRPr="006514D6">
        <w:rPr>
          <w:rFonts w:asciiTheme="minorHAnsi" w:hAnsiTheme="minorHAnsi"/>
          <w:b/>
          <w:color w:val="FF0000"/>
        </w:rPr>
        <w:t xml:space="preserve">I. </w:t>
      </w:r>
      <w:r w:rsidR="003868B0" w:rsidRPr="002542D9">
        <w:rPr>
          <w:rFonts w:asciiTheme="minorHAnsi" w:hAnsiTheme="minorHAnsi"/>
          <w:b/>
        </w:rPr>
        <w:t>CONTEXTE :</w:t>
      </w:r>
    </w:p>
    <w:p w14:paraId="00B65C1F" w14:textId="77777777" w:rsidR="003868B0" w:rsidRPr="002542D9" w:rsidRDefault="003868B0" w:rsidP="003868B0">
      <w:pPr>
        <w:spacing w:line="246" w:lineRule="exact"/>
        <w:rPr>
          <w:rFonts w:asciiTheme="minorHAnsi" w:hAnsiTheme="minorHAnsi"/>
          <w:sz w:val="24"/>
        </w:rPr>
      </w:pPr>
    </w:p>
    <w:p w14:paraId="6EF8AEDC" w14:textId="77777777" w:rsidR="003868B0" w:rsidRPr="002542D9" w:rsidRDefault="003868B0" w:rsidP="006514D6">
      <w:pPr>
        <w:tabs>
          <w:tab w:val="left" w:pos="1340"/>
        </w:tabs>
        <w:spacing w:line="239" w:lineRule="auto"/>
        <w:ind w:left="1340"/>
        <w:jc w:val="both"/>
        <w:rPr>
          <w:rFonts w:asciiTheme="minorHAnsi" w:hAnsiTheme="minorHAnsi"/>
          <w:b/>
          <w:color w:val="FF0000"/>
        </w:rPr>
      </w:pPr>
      <w:r w:rsidRPr="002542D9">
        <w:rPr>
          <w:rFonts w:asciiTheme="minorHAnsi" w:hAnsiTheme="minorHAnsi"/>
          <w:b/>
        </w:rPr>
        <w:t>L’EUROMETROPOLE LILLE-KORTRIJK-TOURNAI : UNE VOLONTÉ PARTAGÉE DE</w:t>
      </w:r>
    </w:p>
    <w:p w14:paraId="55591517" w14:textId="77777777" w:rsidR="003868B0" w:rsidRPr="002542D9" w:rsidRDefault="003868B0" w:rsidP="003868B0">
      <w:pPr>
        <w:spacing w:line="2" w:lineRule="exact"/>
        <w:rPr>
          <w:rFonts w:asciiTheme="minorHAnsi" w:hAnsiTheme="minorHAnsi"/>
          <w:sz w:val="24"/>
        </w:rPr>
      </w:pPr>
    </w:p>
    <w:p w14:paraId="558B0505" w14:textId="77777777" w:rsidR="003868B0" w:rsidRPr="002542D9" w:rsidRDefault="003868B0" w:rsidP="003868B0">
      <w:pPr>
        <w:spacing w:line="239" w:lineRule="auto"/>
        <w:ind w:left="3900"/>
        <w:rPr>
          <w:rFonts w:asciiTheme="minorHAnsi" w:hAnsiTheme="minorHAnsi"/>
          <w:b/>
        </w:rPr>
      </w:pPr>
      <w:r w:rsidRPr="002542D9">
        <w:rPr>
          <w:rFonts w:asciiTheme="minorHAnsi" w:hAnsiTheme="minorHAnsi"/>
          <w:b/>
        </w:rPr>
        <w:t>MISE EN ACTION</w:t>
      </w:r>
    </w:p>
    <w:p w14:paraId="514C7FB6" w14:textId="77777777" w:rsidR="003868B0" w:rsidRPr="002542D9" w:rsidRDefault="003868B0" w:rsidP="003868B0">
      <w:pPr>
        <w:spacing w:line="200" w:lineRule="exact"/>
        <w:rPr>
          <w:rFonts w:asciiTheme="minorHAnsi" w:hAnsiTheme="minorHAnsi"/>
          <w:sz w:val="24"/>
        </w:rPr>
      </w:pPr>
      <w:r w:rsidRPr="002542D9">
        <w:rPr>
          <w:rFonts w:asciiTheme="minorHAnsi" w:hAnsiTheme="minorHAnsi"/>
          <w:b/>
          <w:noProof/>
          <w:lang w:val="fr-BE" w:eastAsia="fr-BE"/>
        </w:rPr>
        <mc:AlternateContent>
          <mc:Choice Requires="wps">
            <w:drawing>
              <wp:anchor distT="0" distB="0" distL="114300" distR="114300" simplePos="0" relativeHeight="251671552" behindDoc="1" locked="0" layoutInCell="0" allowOverlap="1" wp14:anchorId="68E019BD" wp14:editId="784861B7">
                <wp:simplePos x="0" y="0"/>
                <wp:positionH relativeFrom="column">
                  <wp:posOffset>-74295</wp:posOffset>
                </wp:positionH>
                <wp:positionV relativeFrom="paragraph">
                  <wp:posOffset>161925</wp:posOffset>
                </wp:positionV>
                <wp:extent cx="5666740" cy="0"/>
                <wp:effectExtent l="6350" t="12700" r="13335" b="635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6740" cy="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5EDEAC" id="Connecteur droit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75pt" to="440.35pt,1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" o:allowincell="f" strokecolor="red" strokeweight="6095emu"/>
            </w:pict>
          </mc:Fallback>
        </mc:AlternateContent>
      </w:r>
    </w:p>
    <w:p w14:paraId="7ECC3C5C" w14:textId="77777777" w:rsidR="003868B0" w:rsidRPr="002542D9" w:rsidRDefault="003868B0" w:rsidP="003868B0">
      <w:pPr>
        <w:spacing w:line="200" w:lineRule="exact"/>
        <w:rPr>
          <w:rFonts w:asciiTheme="minorHAnsi" w:hAnsiTheme="minorHAnsi"/>
          <w:sz w:val="24"/>
        </w:rPr>
      </w:pPr>
    </w:p>
    <w:p w14:paraId="7C348E0E" w14:textId="77777777" w:rsidR="003868B0" w:rsidRPr="002542D9" w:rsidRDefault="003868B0" w:rsidP="003868B0">
      <w:pPr>
        <w:spacing w:line="390" w:lineRule="exact"/>
        <w:rPr>
          <w:rFonts w:asciiTheme="minorHAnsi" w:hAnsiTheme="minorHAnsi"/>
          <w:sz w:val="24"/>
        </w:rPr>
      </w:pPr>
    </w:p>
    <w:p w14:paraId="073A9A03" w14:textId="77777777" w:rsidR="003868B0" w:rsidRPr="002542D9" w:rsidRDefault="003868B0" w:rsidP="003868B0">
      <w:pPr>
        <w:spacing w:line="216" w:lineRule="auto"/>
        <w:ind w:left="180" w:right="20"/>
        <w:rPr>
          <w:rFonts w:asciiTheme="minorHAnsi" w:hAnsiTheme="minorHAnsi"/>
        </w:rPr>
      </w:pPr>
      <w:r w:rsidRPr="002542D9">
        <w:rPr>
          <w:rFonts w:asciiTheme="minorHAnsi" w:hAnsiTheme="minorHAnsi"/>
        </w:rPr>
        <w:t>L’</w:t>
      </w:r>
      <w:proofErr w:type="spellStart"/>
      <w:r w:rsidRPr="002542D9">
        <w:rPr>
          <w:rFonts w:asciiTheme="minorHAnsi" w:hAnsiTheme="minorHAnsi"/>
        </w:rPr>
        <w:t>Eurométropole</w:t>
      </w:r>
      <w:proofErr w:type="spellEnd"/>
      <w:r w:rsidRPr="002542D9">
        <w:rPr>
          <w:rFonts w:asciiTheme="minorHAnsi" w:hAnsiTheme="minorHAnsi"/>
        </w:rPr>
        <w:t xml:space="preserve"> Lille-Kortrijk-Tournai constitue avec ses 2 millions d’habitants, la plus importante métropole transfrontalière européenne.</w:t>
      </w:r>
    </w:p>
    <w:p w14:paraId="6E33205B" w14:textId="77777777" w:rsidR="003868B0" w:rsidRPr="002542D9" w:rsidRDefault="003868B0" w:rsidP="003868B0">
      <w:pPr>
        <w:spacing w:line="48" w:lineRule="exact"/>
        <w:rPr>
          <w:rFonts w:asciiTheme="minorHAnsi" w:hAnsiTheme="minorHAnsi"/>
          <w:sz w:val="24"/>
        </w:rPr>
      </w:pPr>
    </w:p>
    <w:p w14:paraId="3A6D36E6" w14:textId="77777777" w:rsidR="003868B0" w:rsidRPr="002542D9" w:rsidRDefault="003868B0" w:rsidP="003868B0">
      <w:pPr>
        <w:spacing w:line="217" w:lineRule="auto"/>
        <w:ind w:left="180" w:right="20"/>
        <w:rPr>
          <w:rFonts w:asciiTheme="minorHAnsi" w:hAnsiTheme="minorHAnsi"/>
        </w:rPr>
      </w:pPr>
      <w:r w:rsidRPr="002542D9">
        <w:rPr>
          <w:rFonts w:asciiTheme="minorHAnsi" w:hAnsiTheme="minorHAnsi"/>
        </w:rPr>
        <w:t>L’</w:t>
      </w:r>
      <w:proofErr w:type="spellStart"/>
      <w:r w:rsidRPr="002542D9">
        <w:rPr>
          <w:rFonts w:asciiTheme="minorHAnsi" w:hAnsiTheme="minorHAnsi"/>
        </w:rPr>
        <w:t>Eurométropole</w:t>
      </w:r>
      <w:proofErr w:type="spellEnd"/>
      <w:r w:rsidRPr="002542D9">
        <w:rPr>
          <w:rFonts w:asciiTheme="minorHAnsi" w:hAnsiTheme="minorHAnsi"/>
        </w:rPr>
        <w:t>, premier GECT créé en Europe, rassemble 14 partenaires institutionnels français et belges, notamment :</w:t>
      </w:r>
    </w:p>
    <w:p w14:paraId="0ADFE881" w14:textId="77777777" w:rsidR="003868B0" w:rsidRPr="002542D9" w:rsidRDefault="003868B0" w:rsidP="003868B0">
      <w:pPr>
        <w:spacing w:line="244" w:lineRule="exact"/>
        <w:rPr>
          <w:rFonts w:asciiTheme="minorHAnsi" w:hAnsiTheme="minorHAnsi"/>
          <w:sz w:val="24"/>
        </w:rPr>
      </w:pPr>
    </w:p>
    <w:p w14:paraId="0BF1148E" w14:textId="77777777" w:rsidR="00C31FA9" w:rsidRPr="00CB139B" w:rsidRDefault="00C31FA9" w:rsidP="00C31FA9">
      <w:pPr>
        <w:spacing w:line="0" w:lineRule="atLeast"/>
        <w:ind w:left="180"/>
        <w:rPr>
          <w:rFonts w:ascii="Calibri" w:eastAsia="Calibri" w:hAnsi="Calibri" w:cs="Arial"/>
          <w:b/>
          <w:lang w:eastAsia="fr-FR"/>
        </w:rPr>
      </w:pPr>
      <w:r w:rsidRPr="00CB139B">
        <w:rPr>
          <w:rFonts w:ascii="Calibri" w:eastAsia="Calibri" w:hAnsi="Calibri" w:cs="Arial"/>
          <w:b/>
          <w:lang w:eastAsia="fr-FR"/>
        </w:rPr>
        <w:t>Côté français :</w:t>
      </w:r>
    </w:p>
    <w:p w14:paraId="3AAE407C" w14:textId="77777777" w:rsidR="00C31FA9" w:rsidRPr="00CB139B" w:rsidRDefault="00C31FA9" w:rsidP="00C31FA9">
      <w:pPr>
        <w:spacing w:line="245" w:lineRule="exact"/>
        <w:rPr>
          <w:rFonts w:cs="Arial"/>
          <w:sz w:val="24"/>
          <w:lang w:eastAsia="fr-FR"/>
        </w:rPr>
      </w:pPr>
    </w:p>
    <w:p w14:paraId="49ECB807" w14:textId="77777777" w:rsidR="00C31FA9" w:rsidRPr="00CB139B" w:rsidRDefault="00C31FA9" w:rsidP="00C31FA9">
      <w:pPr>
        <w:numPr>
          <w:ilvl w:val="0"/>
          <w:numId w:val="2"/>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L’Etat,</w:t>
      </w:r>
    </w:p>
    <w:p w14:paraId="195CBC5D" w14:textId="77777777" w:rsidR="00C31FA9" w:rsidRPr="00CB139B" w:rsidRDefault="00C31FA9" w:rsidP="00C31FA9">
      <w:pPr>
        <w:numPr>
          <w:ilvl w:val="0"/>
          <w:numId w:val="2"/>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 Région Haut-de-France,</w:t>
      </w:r>
    </w:p>
    <w:p w14:paraId="15B2EAC5" w14:textId="77777777" w:rsidR="00C31FA9" w:rsidRPr="00CB139B" w:rsidRDefault="00C31FA9" w:rsidP="00C31FA9">
      <w:pPr>
        <w:numPr>
          <w:ilvl w:val="0"/>
          <w:numId w:val="2"/>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Le Département du Nord,</w:t>
      </w:r>
    </w:p>
    <w:p w14:paraId="0BE536C6" w14:textId="77777777" w:rsidR="00C31FA9" w:rsidRPr="00CB139B" w:rsidRDefault="00C31FA9" w:rsidP="00C31FA9">
      <w:pPr>
        <w:spacing w:line="1" w:lineRule="exact"/>
        <w:rPr>
          <w:rFonts w:ascii="Calibri" w:eastAsia="Calibri" w:hAnsi="Calibri" w:cs="Arial"/>
          <w:lang w:eastAsia="fr-FR"/>
        </w:rPr>
      </w:pPr>
    </w:p>
    <w:p w14:paraId="73730E09" w14:textId="77777777" w:rsidR="00C31FA9" w:rsidRPr="00CB139B" w:rsidRDefault="00C31FA9" w:rsidP="00C31FA9">
      <w:pPr>
        <w:numPr>
          <w:ilvl w:val="0"/>
          <w:numId w:val="2"/>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Métropole européenne de Lille,</w:t>
      </w:r>
    </w:p>
    <w:p w14:paraId="1FEE73BF" w14:textId="77777777" w:rsidR="00C31FA9" w:rsidRPr="00CB139B" w:rsidRDefault="00C31FA9" w:rsidP="00C31FA9">
      <w:pPr>
        <w:spacing w:line="243" w:lineRule="exact"/>
        <w:rPr>
          <w:rFonts w:cs="Arial"/>
          <w:sz w:val="24"/>
          <w:lang w:eastAsia="fr-FR"/>
        </w:rPr>
      </w:pPr>
    </w:p>
    <w:p w14:paraId="19DB1F43" w14:textId="77777777" w:rsidR="00C31FA9" w:rsidRPr="00CB139B" w:rsidRDefault="00C31FA9" w:rsidP="00C31FA9">
      <w:pPr>
        <w:spacing w:line="0" w:lineRule="atLeast"/>
        <w:ind w:left="180"/>
        <w:rPr>
          <w:rFonts w:ascii="Calibri" w:eastAsia="Calibri" w:hAnsi="Calibri" w:cs="Arial"/>
          <w:b/>
          <w:lang w:eastAsia="fr-FR"/>
        </w:rPr>
      </w:pPr>
      <w:r w:rsidRPr="00CB139B">
        <w:rPr>
          <w:rFonts w:ascii="Calibri" w:eastAsia="Calibri" w:hAnsi="Calibri" w:cs="Arial"/>
          <w:b/>
          <w:lang w:eastAsia="fr-FR"/>
        </w:rPr>
        <w:t>Côté belge :</w:t>
      </w:r>
    </w:p>
    <w:p w14:paraId="064AFBA6" w14:textId="77777777" w:rsidR="00C31FA9" w:rsidRPr="00CB139B" w:rsidRDefault="00C31FA9" w:rsidP="00C31FA9">
      <w:pPr>
        <w:spacing w:line="245" w:lineRule="exact"/>
        <w:rPr>
          <w:rFonts w:cs="Arial"/>
          <w:sz w:val="24"/>
          <w:lang w:eastAsia="fr-FR"/>
        </w:rPr>
      </w:pPr>
    </w:p>
    <w:p w14:paraId="05A4CC86" w14:textId="77777777" w:rsidR="00C31FA9" w:rsidRPr="00CB139B" w:rsidRDefault="00C31FA9" w:rsidP="00C31FA9">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l’Etat fédéral,</w:t>
      </w:r>
    </w:p>
    <w:p w14:paraId="1E46F385" w14:textId="77777777" w:rsidR="00C31FA9" w:rsidRPr="00CB139B" w:rsidRDefault="00C31FA9" w:rsidP="00C31FA9">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la Région et la Communauté flamande,</w:t>
      </w:r>
    </w:p>
    <w:p w14:paraId="22F8E9B2" w14:textId="77777777" w:rsidR="00C31FA9" w:rsidRDefault="00C31FA9" w:rsidP="00C31FA9">
      <w:pPr>
        <w:numPr>
          <w:ilvl w:val="0"/>
          <w:numId w:val="3"/>
        </w:numPr>
        <w:tabs>
          <w:tab w:val="left" w:pos="422"/>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 Province de Flandre occidentale,</w:t>
      </w:r>
    </w:p>
    <w:p w14:paraId="422A03DE" w14:textId="77777777" w:rsidR="00C31FA9" w:rsidRPr="004D268C" w:rsidRDefault="00C31FA9" w:rsidP="00C31FA9">
      <w:pPr>
        <w:numPr>
          <w:ilvl w:val="0"/>
          <w:numId w:val="3"/>
        </w:numPr>
        <w:tabs>
          <w:tab w:val="left" w:pos="422"/>
        </w:tabs>
        <w:spacing w:line="238" w:lineRule="auto"/>
        <w:ind w:left="420" w:hanging="240"/>
        <w:jc w:val="both"/>
        <w:rPr>
          <w:rFonts w:ascii="Calibri" w:eastAsia="Calibri" w:hAnsi="Calibri" w:cs="Arial"/>
          <w:lang w:eastAsia="fr-FR"/>
        </w:rPr>
      </w:pPr>
      <w:r w:rsidRPr="004D268C">
        <w:rPr>
          <w:rFonts w:ascii="Calibri" w:eastAsia="Calibri" w:hAnsi="Calibri" w:cs="Arial"/>
          <w:lang w:eastAsia="fr-FR"/>
        </w:rPr>
        <w:t xml:space="preserve">l’intercommunale </w:t>
      </w:r>
      <w:proofErr w:type="spellStart"/>
      <w:r w:rsidRPr="004D268C">
        <w:rPr>
          <w:rFonts w:ascii="Calibri" w:eastAsia="Calibri" w:hAnsi="Calibri" w:cs="Arial"/>
          <w:lang w:eastAsia="fr-FR"/>
        </w:rPr>
        <w:t>Leiedal</w:t>
      </w:r>
      <w:proofErr w:type="spellEnd"/>
      <w:r w:rsidRPr="004D268C">
        <w:rPr>
          <w:rFonts w:ascii="Calibri" w:eastAsia="Calibri" w:hAnsi="Calibri" w:cs="Arial"/>
          <w:lang w:eastAsia="fr-FR"/>
        </w:rPr>
        <w:t>, au nom des communes de l’arrondissement de Kortrijk,</w:t>
      </w:r>
    </w:p>
    <w:p w14:paraId="60E329F2" w14:textId="77777777" w:rsidR="00C31FA9" w:rsidRPr="00CB139B" w:rsidRDefault="00C31FA9" w:rsidP="00C31FA9">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l’intercommunale WVI, au nom des communes des arrondissements de Roeselare,</w:t>
      </w:r>
    </w:p>
    <w:p w14:paraId="05CD2201" w14:textId="77777777" w:rsidR="00C31FA9" w:rsidRPr="00CB139B" w:rsidRDefault="00C31FA9" w:rsidP="0034776C">
      <w:pPr>
        <w:spacing w:line="0" w:lineRule="atLeast"/>
        <w:ind w:left="426"/>
        <w:jc w:val="both"/>
        <w:rPr>
          <w:rFonts w:ascii="Calibri" w:eastAsia="Calibri" w:hAnsi="Calibri" w:cs="Arial"/>
          <w:lang w:eastAsia="fr-FR"/>
        </w:rPr>
      </w:pPr>
      <w:r w:rsidRPr="00CB139B">
        <w:rPr>
          <w:rFonts w:ascii="Calibri" w:eastAsia="Calibri" w:hAnsi="Calibri" w:cs="Arial"/>
          <w:lang w:eastAsia="fr-FR"/>
        </w:rPr>
        <w:t>Ieper et Tielt,</w:t>
      </w:r>
    </w:p>
    <w:p w14:paraId="299E21DC" w14:textId="77777777" w:rsidR="00C31FA9" w:rsidRPr="00CB139B" w:rsidRDefault="00C31FA9" w:rsidP="00C31FA9">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la Wallonie,</w:t>
      </w:r>
    </w:p>
    <w:p w14:paraId="3285AFD1" w14:textId="77777777" w:rsidR="00C31FA9" w:rsidRPr="00CB139B" w:rsidRDefault="00C31FA9" w:rsidP="00C31FA9">
      <w:pPr>
        <w:numPr>
          <w:ilvl w:val="0"/>
          <w:numId w:val="3"/>
        </w:numPr>
        <w:tabs>
          <w:tab w:val="left" w:pos="420"/>
        </w:tabs>
        <w:spacing w:line="0" w:lineRule="atLeast"/>
        <w:ind w:left="420" w:hanging="240"/>
        <w:jc w:val="both"/>
        <w:rPr>
          <w:rFonts w:ascii="Calibri" w:eastAsia="Calibri" w:hAnsi="Calibri" w:cs="Arial"/>
          <w:lang w:eastAsia="fr-FR"/>
        </w:rPr>
      </w:pPr>
      <w:r w:rsidRPr="00CB139B">
        <w:rPr>
          <w:rFonts w:ascii="Calibri" w:eastAsia="Calibri" w:hAnsi="Calibri" w:cs="Arial"/>
          <w:lang w:eastAsia="fr-FR"/>
        </w:rPr>
        <w:t>la Fédération Wallonie-Bruxelles,</w:t>
      </w:r>
    </w:p>
    <w:p w14:paraId="4DB6B5EC" w14:textId="77777777" w:rsidR="00C31FA9" w:rsidRPr="00CB139B" w:rsidRDefault="00C31FA9" w:rsidP="00C31FA9">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 Province de Hainaut,</w:t>
      </w:r>
    </w:p>
    <w:p w14:paraId="756E0622" w14:textId="77777777" w:rsidR="00C31FA9" w:rsidRPr="00CB139B" w:rsidRDefault="00C31FA9" w:rsidP="00C31FA9">
      <w:pPr>
        <w:spacing w:line="48" w:lineRule="exact"/>
        <w:rPr>
          <w:rFonts w:ascii="Calibri" w:eastAsia="Calibri" w:hAnsi="Calibri" w:cs="Arial"/>
          <w:lang w:eastAsia="fr-FR"/>
        </w:rPr>
      </w:pPr>
    </w:p>
    <w:p w14:paraId="18EE39AB" w14:textId="77777777" w:rsidR="00C31FA9" w:rsidRPr="004D268C" w:rsidRDefault="00C31FA9" w:rsidP="00C31FA9">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l’agence de développement IDETA, au nom des communes de l’arrondissement de Tournai à l’exception de la commune d’</w:t>
      </w:r>
      <w:proofErr w:type="spellStart"/>
      <w:r w:rsidRPr="00CB139B">
        <w:rPr>
          <w:rFonts w:ascii="Calibri" w:eastAsia="Calibri" w:hAnsi="Calibri" w:cs="Arial"/>
          <w:lang w:eastAsia="fr-FR"/>
        </w:rPr>
        <w:t>Estaimpuis</w:t>
      </w:r>
      <w:proofErr w:type="spellEnd"/>
      <w:r w:rsidRPr="00CB139B">
        <w:rPr>
          <w:rFonts w:ascii="Calibri" w:eastAsia="Calibri" w:hAnsi="Calibri" w:cs="Arial"/>
          <w:lang w:eastAsia="fr-FR"/>
        </w:rPr>
        <w:t>, et de l’arrondissement d’Ath ainsi que des communes de Lessines, Silly et Enghien,</w:t>
      </w:r>
    </w:p>
    <w:p w14:paraId="06271D95" w14:textId="77777777" w:rsidR="00C31FA9" w:rsidRPr="00CB139B" w:rsidRDefault="00C31FA9" w:rsidP="00C31FA9">
      <w:pPr>
        <w:numPr>
          <w:ilvl w:val="0"/>
          <w:numId w:val="3"/>
        </w:numPr>
        <w:tabs>
          <w:tab w:val="left" w:pos="420"/>
        </w:tabs>
        <w:spacing w:line="238" w:lineRule="auto"/>
        <w:ind w:left="420" w:hanging="240"/>
        <w:jc w:val="both"/>
        <w:rPr>
          <w:rFonts w:ascii="Calibri" w:eastAsia="Calibri" w:hAnsi="Calibri" w:cs="Arial"/>
          <w:lang w:eastAsia="fr-FR"/>
        </w:rPr>
      </w:pPr>
      <w:r w:rsidRPr="00CB139B">
        <w:rPr>
          <w:rFonts w:ascii="Calibri" w:eastAsia="Calibri" w:hAnsi="Calibri" w:cs="Arial"/>
          <w:lang w:eastAsia="fr-FR"/>
        </w:rPr>
        <w:t>l’intercommunale IEG au nom des communes de l’arrondissement de Mouscron et de la commune d’</w:t>
      </w:r>
      <w:proofErr w:type="spellStart"/>
      <w:r w:rsidRPr="00CB139B">
        <w:rPr>
          <w:rFonts w:ascii="Calibri" w:eastAsia="Calibri" w:hAnsi="Calibri" w:cs="Arial"/>
          <w:lang w:eastAsia="fr-FR"/>
        </w:rPr>
        <w:t>Estaimpuis</w:t>
      </w:r>
      <w:proofErr w:type="spellEnd"/>
      <w:r w:rsidRPr="00CB139B">
        <w:rPr>
          <w:rFonts w:ascii="Calibri" w:eastAsia="Calibri" w:hAnsi="Calibri" w:cs="Arial"/>
          <w:lang w:eastAsia="fr-FR"/>
        </w:rPr>
        <w:t>.</w:t>
      </w:r>
    </w:p>
    <w:p w14:paraId="0A22C583" w14:textId="77777777" w:rsidR="003868B0" w:rsidRPr="002542D9" w:rsidRDefault="003868B0" w:rsidP="003868B0">
      <w:pPr>
        <w:spacing w:line="291" w:lineRule="exact"/>
        <w:rPr>
          <w:rFonts w:asciiTheme="minorHAnsi" w:hAnsiTheme="minorHAnsi"/>
          <w:sz w:val="24"/>
        </w:rPr>
      </w:pPr>
    </w:p>
    <w:p w14:paraId="72FFDF3F" w14:textId="77777777" w:rsidR="003868B0" w:rsidRPr="002542D9" w:rsidRDefault="003868B0" w:rsidP="003868B0">
      <w:pPr>
        <w:spacing w:line="233" w:lineRule="auto"/>
        <w:ind w:left="180" w:right="20"/>
        <w:jc w:val="both"/>
        <w:rPr>
          <w:rFonts w:asciiTheme="minorHAnsi" w:hAnsiTheme="minorHAnsi"/>
        </w:rPr>
      </w:pPr>
      <w:r w:rsidRPr="002542D9">
        <w:rPr>
          <w:rFonts w:asciiTheme="minorHAnsi" w:hAnsiTheme="minorHAnsi"/>
        </w:rPr>
        <w:t>L’</w:t>
      </w:r>
      <w:proofErr w:type="spellStart"/>
      <w:r w:rsidRPr="002542D9">
        <w:rPr>
          <w:rFonts w:asciiTheme="minorHAnsi" w:hAnsiTheme="minorHAnsi"/>
        </w:rPr>
        <w:t>Eurométropole</w:t>
      </w:r>
      <w:proofErr w:type="spellEnd"/>
      <w:r w:rsidRPr="002542D9">
        <w:rPr>
          <w:rFonts w:asciiTheme="minorHAnsi" w:hAnsiTheme="minorHAnsi"/>
        </w:rPr>
        <w:t xml:space="preserve"> Lille-Kortrijk-Tournai a l’ambition de développer de manière cohérente ce territoire traversé par plusieurs frontières administratives, politiques ou culturelles en faisant de sa diversité un atout. La mission principale de cette instance de concertation et de gouvernance novatrice, est à la fois de rencontrer, de manière opérationnelle et réactive, les besoins des habitants, et de s’affirmer comme un acteur au service du développement économique et social de ce territoire transfrontalier. Pour ce faire, l’</w:t>
      </w:r>
      <w:proofErr w:type="spellStart"/>
      <w:r w:rsidRPr="002542D9">
        <w:rPr>
          <w:rFonts w:asciiTheme="minorHAnsi" w:hAnsiTheme="minorHAnsi"/>
        </w:rPr>
        <w:t>Eurométropole</w:t>
      </w:r>
      <w:proofErr w:type="spellEnd"/>
      <w:r w:rsidRPr="002542D9">
        <w:rPr>
          <w:rFonts w:asciiTheme="minorHAnsi" w:hAnsiTheme="minorHAnsi"/>
        </w:rPr>
        <w:t xml:space="preserve"> s’emploie à promouvoir et à soutenir une coopération transfrontalière efficace et cohérente au sein du territoire concerné.</w:t>
      </w:r>
    </w:p>
    <w:p w14:paraId="5D24579D" w14:textId="77777777" w:rsidR="003868B0" w:rsidRDefault="003868B0" w:rsidP="003868B0">
      <w:pPr>
        <w:spacing w:line="232" w:lineRule="auto"/>
        <w:jc w:val="both"/>
        <w:rPr>
          <w:rFonts w:asciiTheme="minorHAnsi" w:hAnsiTheme="minorHAnsi"/>
          <w:u w:val="single"/>
        </w:rPr>
      </w:pPr>
    </w:p>
    <w:p w14:paraId="5642193F" w14:textId="77777777" w:rsidR="003868B0" w:rsidRDefault="003868B0" w:rsidP="003868B0">
      <w:pPr>
        <w:spacing w:line="232" w:lineRule="auto"/>
        <w:jc w:val="both"/>
        <w:rPr>
          <w:rFonts w:asciiTheme="minorHAnsi" w:hAnsiTheme="minorHAnsi"/>
          <w:u w:val="single"/>
        </w:rPr>
      </w:pPr>
    </w:p>
    <w:p w14:paraId="40CF5F5A" w14:textId="4098D88B" w:rsidR="003868B0" w:rsidRDefault="003868B0" w:rsidP="003868B0">
      <w:pPr>
        <w:spacing w:line="232" w:lineRule="auto"/>
        <w:jc w:val="both"/>
        <w:rPr>
          <w:rFonts w:asciiTheme="minorHAnsi" w:hAnsiTheme="minorHAnsi"/>
          <w:u w:val="single"/>
        </w:rPr>
      </w:pPr>
    </w:p>
    <w:p w14:paraId="42B82104" w14:textId="77777777" w:rsidR="007D1F5A" w:rsidRDefault="007D1F5A" w:rsidP="003868B0">
      <w:pPr>
        <w:spacing w:line="232" w:lineRule="auto"/>
        <w:jc w:val="both"/>
        <w:rPr>
          <w:rFonts w:asciiTheme="minorHAnsi" w:hAnsiTheme="minorHAnsi"/>
          <w:u w:val="single"/>
        </w:rPr>
      </w:pPr>
    </w:p>
    <w:p w14:paraId="0810DDAC" w14:textId="77777777" w:rsidR="003868B0" w:rsidRPr="002542D9" w:rsidRDefault="003868B0" w:rsidP="003868B0">
      <w:pPr>
        <w:spacing w:line="232" w:lineRule="auto"/>
        <w:jc w:val="both"/>
        <w:rPr>
          <w:rFonts w:asciiTheme="minorHAnsi" w:hAnsiTheme="minorHAnsi"/>
          <w:u w:val="single"/>
        </w:rPr>
      </w:pPr>
      <w:r w:rsidRPr="002542D9">
        <w:rPr>
          <w:rFonts w:asciiTheme="minorHAnsi" w:hAnsiTheme="minorHAnsi"/>
          <w:u w:val="single"/>
        </w:rPr>
        <w:t>Objectifs fondateurs</w:t>
      </w:r>
    </w:p>
    <w:p w14:paraId="0A14C0A4" w14:textId="77777777" w:rsidR="003868B0" w:rsidRPr="002542D9" w:rsidRDefault="003868B0" w:rsidP="003868B0">
      <w:pPr>
        <w:spacing w:line="0" w:lineRule="atLeast"/>
        <w:ind w:left="180"/>
        <w:rPr>
          <w:rFonts w:asciiTheme="minorHAnsi" w:hAnsiTheme="minorHAnsi"/>
          <w:b/>
        </w:rPr>
      </w:pPr>
    </w:p>
    <w:p w14:paraId="6EB96929" w14:textId="243BC5B3" w:rsidR="004F485D" w:rsidRPr="00CB139B" w:rsidRDefault="004F485D" w:rsidP="004F485D">
      <w:pPr>
        <w:spacing w:line="232" w:lineRule="auto"/>
        <w:jc w:val="both"/>
        <w:rPr>
          <w:rFonts w:ascii="Calibri" w:eastAsia="Calibri" w:hAnsi="Calibri" w:cs="Arial"/>
          <w:lang w:eastAsia="fr-FR"/>
        </w:rPr>
      </w:pPr>
      <w:r w:rsidRPr="00CB139B">
        <w:rPr>
          <w:rFonts w:ascii="Calibri" w:eastAsia="Calibri" w:hAnsi="Calibri" w:cs="Arial"/>
          <w:lang w:eastAsia="fr-FR"/>
        </w:rPr>
        <w:t>Le renforcement de la coopération au sein d’un territoire cohérent constitue le souhait partagé par les 14 partenaires</w:t>
      </w:r>
      <w:r>
        <w:rPr>
          <w:rFonts w:ascii="Calibri" w:eastAsia="Calibri" w:hAnsi="Calibri" w:cs="Arial"/>
          <w:lang w:eastAsia="fr-FR"/>
        </w:rPr>
        <w:t>. La</w:t>
      </w:r>
      <w:r w:rsidRPr="00CB139B">
        <w:rPr>
          <w:rFonts w:ascii="Calibri" w:eastAsia="Calibri" w:hAnsi="Calibri" w:cs="Arial"/>
          <w:lang w:eastAsia="fr-FR"/>
        </w:rPr>
        <w:t xml:space="preserve"> stratégie de 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xml:space="preserve"> </w:t>
      </w:r>
      <w:r>
        <w:rPr>
          <w:rFonts w:ascii="Calibri" w:eastAsia="Calibri" w:hAnsi="Calibri" w:cs="Arial"/>
          <w:lang w:eastAsia="fr-FR"/>
        </w:rPr>
        <w:t xml:space="preserve">s’articule </w:t>
      </w:r>
      <w:r w:rsidRPr="00CB139B">
        <w:rPr>
          <w:rFonts w:ascii="Calibri" w:eastAsia="Calibri" w:hAnsi="Calibri" w:cs="Arial"/>
          <w:lang w:eastAsia="fr-FR"/>
        </w:rPr>
        <w:t>autour de 3 thématiques prioritaires</w:t>
      </w:r>
      <w:r>
        <w:rPr>
          <w:rFonts w:ascii="Calibri" w:eastAsia="Calibri" w:hAnsi="Calibri" w:cs="Arial"/>
          <w:lang w:eastAsia="fr-FR"/>
        </w:rPr>
        <w:t> :</w:t>
      </w:r>
      <w:r w:rsidRPr="00CB139B">
        <w:rPr>
          <w:rFonts w:ascii="Calibri" w:eastAsia="Calibri" w:hAnsi="Calibri" w:cs="Arial"/>
          <w:lang w:eastAsia="fr-FR"/>
        </w:rPr>
        <w:t xml:space="preserve"> développement économique, corrélation emploi-formation et développement durable (y compris la mobilité durable). </w:t>
      </w:r>
    </w:p>
    <w:p w14:paraId="5A044107" w14:textId="77777777" w:rsidR="004F485D" w:rsidRPr="007A068A" w:rsidRDefault="004F485D" w:rsidP="004F485D">
      <w:pPr>
        <w:spacing w:line="232" w:lineRule="auto"/>
        <w:jc w:val="both"/>
        <w:rPr>
          <w:rFonts w:ascii="Calibri" w:eastAsia="Calibri" w:hAnsi="Calibri" w:cs="Arial"/>
          <w:lang w:eastAsia="fr-FR"/>
        </w:rPr>
      </w:pPr>
    </w:p>
    <w:p w14:paraId="703FA28D" w14:textId="77777777" w:rsidR="004F485D" w:rsidRPr="00CB139B" w:rsidRDefault="004F485D" w:rsidP="004F485D">
      <w:pPr>
        <w:spacing w:line="232" w:lineRule="auto"/>
        <w:jc w:val="both"/>
        <w:rPr>
          <w:rFonts w:ascii="Calibri" w:eastAsia="Calibri" w:hAnsi="Calibri" w:cs="Arial"/>
          <w:lang w:eastAsia="fr-FR"/>
        </w:rPr>
      </w:pPr>
      <w:r w:rsidRPr="00CB139B">
        <w:rPr>
          <w:rFonts w:ascii="Calibri" w:eastAsia="Calibri" w:hAnsi="Calibri" w:cs="Arial"/>
          <w:lang w:eastAsia="fr-FR"/>
        </w:rPr>
        <w:t xml:space="preserve">Les animateurs/animatrices, politiques et issus de la société civile, pilotent </w:t>
      </w:r>
      <w:r>
        <w:rPr>
          <w:rFonts w:ascii="Calibri" w:eastAsia="Calibri" w:hAnsi="Calibri" w:cs="Arial"/>
          <w:lang w:eastAsia="fr-FR"/>
        </w:rPr>
        <w:t>les thématiques</w:t>
      </w:r>
      <w:r w:rsidRPr="00CB139B">
        <w:rPr>
          <w:rFonts w:ascii="Calibri" w:eastAsia="Calibri" w:hAnsi="Calibri" w:cs="Arial"/>
          <w:lang w:eastAsia="fr-FR"/>
        </w:rPr>
        <w:t xml:space="preserve"> et rapportent les avancées au Bureau et à l’Assemblée de 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w:t>
      </w:r>
    </w:p>
    <w:p w14:paraId="544BE279" w14:textId="77777777" w:rsidR="004F485D" w:rsidRPr="007A068A" w:rsidRDefault="004F485D" w:rsidP="004F485D">
      <w:pPr>
        <w:spacing w:line="232" w:lineRule="auto"/>
        <w:jc w:val="both"/>
        <w:rPr>
          <w:rFonts w:ascii="Calibri" w:eastAsia="Calibri" w:hAnsi="Calibri" w:cs="Arial"/>
          <w:lang w:eastAsia="fr-FR"/>
        </w:rPr>
      </w:pPr>
    </w:p>
    <w:p w14:paraId="7E3C217B" w14:textId="77777777" w:rsidR="004F485D" w:rsidRPr="00CB139B" w:rsidRDefault="004F485D" w:rsidP="004F485D">
      <w:pPr>
        <w:spacing w:line="232" w:lineRule="auto"/>
        <w:jc w:val="both"/>
        <w:rPr>
          <w:rFonts w:ascii="Calibri" w:eastAsia="Calibri" w:hAnsi="Calibri" w:cs="Arial"/>
          <w:lang w:eastAsia="fr-FR"/>
        </w:rPr>
      </w:pPr>
      <w:r w:rsidRPr="00CB139B">
        <w:rPr>
          <w:rFonts w:ascii="Calibri" w:eastAsia="Calibri" w:hAnsi="Calibri" w:cs="Arial"/>
          <w:lang w:eastAsia="fr-FR"/>
        </w:rPr>
        <w:t xml:space="preserve">Pour organiser la concertation politique, technique et le lien avec le Forum de la société civile et pour concrétiser la stratégie </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le GECT a créé une équipe technique, l’Agence de 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comprenant huit personnes.</w:t>
      </w:r>
    </w:p>
    <w:p w14:paraId="63DD709B" w14:textId="77777777" w:rsidR="004F485D" w:rsidRPr="007A068A" w:rsidRDefault="004F485D" w:rsidP="004F485D">
      <w:pPr>
        <w:spacing w:line="232" w:lineRule="auto"/>
        <w:jc w:val="both"/>
        <w:rPr>
          <w:rFonts w:ascii="Calibri" w:eastAsia="Calibri" w:hAnsi="Calibri" w:cs="Arial"/>
          <w:lang w:eastAsia="fr-FR"/>
        </w:rPr>
      </w:pPr>
    </w:p>
    <w:p w14:paraId="4135CD24" w14:textId="77777777" w:rsidR="004F485D" w:rsidRPr="00CB139B" w:rsidRDefault="004F485D" w:rsidP="004F485D">
      <w:pPr>
        <w:spacing w:line="232" w:lineRule="auto"/>
        <w:jc w:val="both"/>
        <w:rPr>
          <w:rFonts w:ascii="Calibri" w:eastAsia="Calibri" w:hAnsi="Calibri" w:cs="Arial"/>
          <w:lang w:eastAsia="fr-FR"/>
        </w:rPr>
      </w:pPr>
      <w:r w:rsidRPr="00CB139B">
        <w:rPr>
          <w:rFonts w:ascii="Calibri" w:eastAsia="Calibri" w:hAnsi="Calibri" w:cs="Arial"/>
          <w:lang w:eastAsia="fr-FR"/>
        </w:rPr>
        <w:t>Au sein de l’Agence de l’</w:t>
      </w:r>
      <w:proofErr w:type="spellStart"/>
      <w:r w:rsidRPr="00CB139B">
        <w:rPr>
          <w:rFonts w:ascii="Calibri" w:eastAsia="Calibri" w:hAnsi="Calibri" w:cs="Arial"/>
          <w:lang w:eastAsia="fr-FR"/>
        </w:rPr>
        <w:t>Eurométropole</w:t>
      </w:r>
      <w:proofErr w:type="spellEnd"/>
      <w:r w:rsidRPr="00CB139B">
        <w:rPr>
          <w:rFonts w:ascii="Calibri" w:eastAsia="Calibri" w:hAnsi="Calibri" w:cs="Arial"/>
          <w:lang w:eastAsia="fr-FR"/>
        </w:rPr>
        <w:t>, 3 coordinateurs sont en charge de coordonner ces 3 thématiques prioritaires.</w:t>
      </w:r>
    </w:p>
    <w:p w14:paraId="284ED031" w14:textId="77777777" w:rsidR="00A80800" w:rsidRPr="002542D9" w:rsidRDefault="00A80800" w:rsidP="002044D1">
      <w:pPr>
        <w:spacing w:line="217" w:lineRule="auto"/>
        <w:ind w:right="20"/>
        <w:jc w:val="both"/>
        <w:rPr>
          <w:rFonts w:asciiTheme="minorHAnsi" w:hAnsiTheme="minorHAnsi"/>
        </w:rPr>
      </w:pPr>
    </w:p>
    <w:p w14:paraId="0C23BCB4" w14:textId="77777777" w:rsidR="003868B0" w:rsidRPr="002542D9" w:rsidRDefault="003868B0" w:rsidP="003868B0">
      <w:pPr>
        <w:spacing w:line="200" w:lineRule="exact"/>
        <w:rPr>
          <w:rFonts w:asciiTheme="minorHAnsi" w:hAnsiTheme="minorHAnsi"/>
        </w:rPr>
      </w:pPr>
      <w:r w:rsidRPr="002542D9">
        <w:rPr>
          <w:rFonts w:asciiTheme="minorHAnsi" w:hAnsiTheme="minorHAnsi"/>
          <w:noProof/>
          <w:lang w:val="fr-BE" w:eastAsia="fr-BE"/>
        </w:rPr>
        <mc:AlternateContent>
          <mc:Choice Requires="wps">
            <w:drawing>
              <wp:anchor distT="0" distB="0" distL="114300" distR="114300" simplePos="0" relativeHeight="251672576" behindDoc="1" locked="0" layoutInCell="0" allowOverlap="1" wp14:anchorId="0BD9A591" wp14:editId="37B1575C">
                <wp:simplePos x="0" y="0"/>
                <wp:positionH relativeFrom="column">
                  <wp:posOffset>39370</wp:posOffset>
                </wp:positionH>
                <wp:positionV relativeFrom="paragraph">
                  <wp:posOffset>163195</wp:posOffset>
                </wp:positionV>
                <wp:extent cx="5553075" cy="0"/>
                <wp:effectExtent l="5715" t="10160" r="13335" b="889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3D6059" id="Connecteur droit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2.85pt" to="440.3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" o:allowincell="f" strokecolor="red" strokeweight="6095emu"/>
            </w:pict>
          </mc:Fallback>
        </mc:AlternateContent>
      </w:r>
      <w:r w:rsidRPr="002542D9">
        <w:rPr>
          <w:rFonts w:asciiTheme="minorHAnsi" w:hAnsiTheme="minorHAnsi"/>
          <w:noProof/>
          <w:lang w:val="fr-BE" w:eastAsia="fr-BE"/>
        </w:rPr>
        <mc:AlternateContent>
          <mc:Choice Requires="wps">
            <w:drawing>
              <wp:anchor distT="0" distB="0" distL="114300" distR="114300" simplePos="0" relativeHeight="251673600" behindDoc="1" locked="0" layoutInCell="0" allowOverlap="1" wp14:anchorId="29713A4B" wp14:editId="77D608DD">
                <wp:simplePos x="0" y="0"/>
                <wp:positionH relativeFrom="column">
                  <wp:posOffset>39370</wp:posOffset>
                </wp:positionH>
                <wp:positionV relativeFrom="paragraph">
                  <wp:posOffset>1124585</wp:posOffset>
                </wp:positionV>
                <wp:extent cx="5553075" cy="0"/>
                <wp:effectExtent l="5715" t="9525" r="13335" b="9525"/>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378507" id="Connecteur droit 1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88.55pt" to="440.35pt,8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" o:allowincell="f" strokecolor="red" strokeweight=".48pt"/>
            </w:pict>
          </mc:Fallback>
        </mc:AlternateContent>
      </w:r>
      <w:r w:rsidRPr="002542D9">
        <w:rPr>
          <w:rFonts w:asciiTheme="minorHAnsi" w:hAnsiTheme="minorHAnsi"/>
          <w:noProof/>
          <w:lang w:val="fr-BE" w:eastAsia="fr-BE"/>
        </w:rPr>
        <mc:AlternateContent>
          <mc:Choice Requires="wps">
            <w:drawing>
              <wp:anchor distT="0" distB="0" distL="114300" distR="114300" simplePos="0" relativeHeight="251674624" behindDoc="1" locked="0" layoutInCell="0" allowOverlap="1" wp14:anchorId="691EFA46" wp14:editId="64743029">
                <wp:simplePos x="0" y="0"/>
                <wp:positionH relativeFrom="column">
                  <wp:posOffset>42545</wp:posOffset>
                </wp:positionH>
                <wp:positionV relativeFrom="paragraph">
                  <wp:posOffset>160020</wp:posOffset>
                </wp:positionV>
                <wp:extent cx="0" cy="967740"/>
                <wp:effectExtent l="8890" t="6985" r="10160" b="635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6096">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88DEF2" id="Connecteur droit 1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2.6pt" to="3.35pt,8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" o:allowincell="f" strokecolor="red" strokeweight=".48pt"/>
            </w:pict>
          </mc:Fallback>
        </mc:AlternateContent>
      </w:r>
      <w:r w:rsidRPr="002542D9">
        <w:rPr>
          <w:rFonts w:asciiTheme="minorHAnsi" w:hAnsiTheme="minorHAnsi"/>
          <w:noProof/>
          <w:lang w:val="fr-BE" w:eastAsia="fr-BE"/>
        </w:rPr>
        <mc:AlternateContent>
          <mc:Choice Requires="wps">
            <w:drawing>
              <wp:anchor distT="0" distB="0" distL="114300" distR="114300" simplePos="0" relativeHeight="251675648" behindDoc="1" locked="0" layoutInCell="0" allowOverlap="1" wp14:anchorId="586881D7" wp14:editId="3C49F2FE">
                <wp:simplePos x="0" y="0"/>
                <wp:positionH relativeFrom="column">
                  <wp:posOffset>5589270</wp:posOffset>
                </wp:positionH>
                <wp:positionV relativeFrom="paragraph">
                  <wp:posOffset>160020</wp:posOffset>
                </wp:positionV>
                <wp:extent cx="0" cy="967740"/>
                <wp:effectExtent l="12065" t="6985" r="6985" b="63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609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120A1F" id="Connecteur droit 1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1pt,12.6pt" to="440.1pt,8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" o:allowincell="f" strokecolor="red" strokeweight="6095emu"/>
            </w:pict>
          </mc:Fallback>
        </mc:AlternateContent>
      </w:r>
    </w:p>
    <w:p w14:paraId="520AF6FE" w14:textId="77777777" w:rsidR="003868B0" w:rsidRPr="002542D9" w:rsidRDefault="003868B0" w:rsidP="003868B0">
      <w:pPr>
        <w:spacing w:line="320" w:lineRule="exact"/>
        <w:rPr>
          <w:rFonts w:asciiTheme="minorHAnsi" w:hAnsiTheme="minorHAnsi"/>
        </w:rPr>
      </w:pPr>
    </w:p>
    <w:p w14:paraId="09B2518F" w14:textId="7FB64847" w:rsidR="003868B0" w:rsidRPr="002542D9" w:rsidRDefault="006514D6" w:rsidP="003868B0">
      <w:pPr>
        <w:spacing w:line="0" w:lineRule="atLeast"/>
        <w:ind w:left="3480"/>
        <w:rPr>
          <w:rFonts w:asciiTheme="minorHAnsi" w:hAnsiTheme="minorHAnsi"/>
          <w:b/>
        </w:rPr>
      </w:pPr>
      <w:r w:rsidRPr="006514D6">
        <w:rPr>
          <w:rFonts w:asciiTheme="minorHAnsi" w:hAnsiTheme="minorHAnsi"/>
          <w:b/>
          <w:color w:val="FF0000"/>
        </w:rPr>
        <w:t xml:space="preserve">II. </w:t>
      </w:r>
      <w:r w:rsidR="003868B0" w:rsidRPr="002542D9">
        <w:rPr>
          <w:rFonts w:asciiTheme="minorHAnsi" w:hAnsiTheme="minorHAnsi"/>
          <w:b/>
        </w:rPr>
        <w:t>DESCRIPTIF DU POSTE :</w:t>
      </w:r>
    </w:p>
    <w:p w14:paraId="18EF81EA" w14:textId="77777777" w:rsidR="003868B0" w:rsidRPr="002542D9" w:rsidRDefault="003868B0" w:rsidP="003868B0">
      <w:pPr>
        <w:spacing w:line="243" w:lineRule="exact"/>
        <w:rPr>
          <w:rFonts w:asciiTheme="minorHAnsi" w:hAnsiTheme="minorHAnsi"/>
        </w:rPr>
      </w:pPr>
    </w:p>
    <w:p w14:paraId="3757B2DE" w14:textId="3879200C" w:rsidR="003868B0" w:rsidRPr="002542D9" w:rsidRDefault="00135175" w:rsidP="003868B0">
      <w:pPr>
        <w:tabs>
          <w:tab w:val="left" w:pos="2659"/>
        </w:tabs>
        <w:spacing w:line="0" w:lineRule="atLeast"/>
        <w:ind w:left="2180"/>
        <w:rPr>
          <w:rFonts w:asciiTheme="minorHAnsi" w:hAnsiTheme="minorHAnsi"/>
          <w:b/>
        </w:rPr>
      </w:pPr>
      <w:r w:rsidRPr="00135175">
        <w:rPr>
          <w:rFonts w:asciiTheme="minorHAnsi" w:hAnsiTheme="minorHAnsi"/>
          <w:b/>
        </w:rPr>
        <w:t xml:space="preserve">RECRUTEMENT D’UN(E) </w:t>
      </w:r>
      <w:r w:rsidR="003868B0" w:rsidRPr="00135175">
        <w:rPr>
          <w:rFonts w:asciiTheme="minorHAnsi" w:hAnsiTheme="minorHAnsi"/>
          <w:b/>
        </w:rPr>
        <w:t>COORDINNATEUR</w:t>
      </w:r>
      <w:r w:rsidR="003868B0" w:rsidRPr="002542D9">
        <w:rPr>
          <w:rFonts w:asciiTheme="minorHAnsi" w:hAnsiTheme="minorHAnsi"/>
          <w:b/>
        </w:rPr>
        <w:t>(TRICE)</w:t>
      </w:r>
    </w:p>
    <w:p w14:paraId="3A75C5B7" w14:textId="77777777" w:rsidR="003868B0" w:rsidRPr="002542D9" w:rsidRDefault="003868B0" w:rsidP="003868B0">
      <w:pPr>
        <w:spacing w:line="200" w:lineRule="exact"/>
        <w:rPr>
          <w:rFonts w:asciiTheme="minorHAnsi" w:hAnsiTheme="minorHAnsi"/>
        </w:rPr>
      </w:pPr>
    </w:p>
    <w:p w14:paraId="532ED9DE" w14:textId="77777777" w:rsidR="003868B0" w:rsidRPr="002542D9" w:rsidRDefault="003868B0" w:rsidP="003868B0">
      <w:pPr>
        <w:spacing w:line="200" w:lineRule="exact"/>
        <w:rPr>
          <w:rFonts w:asciiTheme="minorHAnsi" w:hAnsiTheme="minorHAnsi"/>
        </w:rPr>
      </w:pPr>
    </w:p>
    <w:p w14:paraId="4768F210" w14:textId="10BF4AB3" w:rsidR="003868B0" w:rsidRDefault="003868B0" w:rsidP="003868B0">
      <w:pPr>
        <w:spacing w:line="362" w:lineRule="exact"/>
        <w:rPr>
          <w:rFonts w:asciiTheme="minorHAnsi" w:hAnsiTheme="minorHAnsi"/>
        </w:rPr>
      </w:pPr>
    </w:p>
    <w:p w14:paraId="15A1650F" w14:textId="77777777" w:rsidR="00A80800" w:rsidRPr="002542D9" w:rsidRDefault="00A80800" w:rsidP="003868B0">
      <w:pPr>
        <w:spacing w:line="362" w:lineRule="exact"/>
        <w:rPr>
          <w:rFonts w:asciiTheme="minorHAnsi" w:hAnsiTheme="minorHAnsi"/>
        </w:rPr>
      </w:pPr>
    </w:p>
    <w:p w14:paraId="201B368B" w14:textId="3182CCDB" w:rsidR="003868B0" w:rsidRPr="00AD656F" w:rsidRDefault="003868B0" w:rsidP="009948A6">
      <w:pPr>
        <w:pStyle w:val="Paragraphedeliste"/>
        <w:numPr>
          <w:ilvl w:val="0"/>
          <w:numId w:val="20"/>
        </w:numPr>
        <w:spacing w:line="0" w:lineRule="atLeast"/>
        <w:ind w:left="426"/>
        <w:rPr>
          <w:rFonts w:asciiTheme="minorHAnsi" w:hAnsiTheme="minorHAnsi"/>
          <w:b/>
          <w:sz w:val="20"/>
          <w:szCs w:val="20"/>
        </w:rPr>
      </w:pPr>
      <w:r w:rsidRPr="00AD656F">
        <w:rPr>
          <w:rFonts w:asciiTheme="minorHAnsi" w:hAnsiTheme="minorHAnsi"/>
          <w:b/>
          <w:sz w:val="20"/>
          <w:szCs w:val="20"/>
        </w:rPr>
        <w:t>Fonction</w:t>
      </w:r>
    </w:p>
    <w:p w14:paraId="4F082718" w14:textId="77777777" w:rsidR="003868B0" w:rsidRPr="002542D9" w:rsidRDefault="003868B0" w:rsidP="003868B0">
      <w:pPr>
        <w:spacing w:line="300" w:lineRule="exact"/>
        <w:rPr>
          <w:rFonts w:asciiTheme="minorHAnsi" w:hAnsiTheme="minorHAnsi"/>
          <w:sz w:val="22"/>
          <w:szCs w:val="22"/>
        </w:rPr>
      </w:pPr>
    </w:p>
    <w:p w14:paraId="06D0B131" w14:textId="77777777" w:rsidR="003868B0" w:rsidRPr="002044D1" w:rsidRDefault="003868B0" w:rsidP="002044D1">
      <w:pPr>
        <w:numPr>
          <w:ilvl w:val="0"/>
          <w:numId w:val="15"/>
        </w:numPr>
        <w:spacing w:line="231" w:lineRule="auto"/>
        <w:ind w:right="240"/>
        <w:jc w:val="both"/>
        <w:rPr>
          <w:rFonts w:asciiTheme="minorHAnsi" w:eastAsia="Symbol" w:hAnsiTheme="minorHAnsi"/>
        </w:rPr>
      </w:pPr>
      <w:r w:rsidRPr="002044D1">
        <w:rPr>
          <w:rFonts w:asciiTheme="minorHAnsi" w:hAnsiTheme="minorHAnsi"/>
        </w:rPr>
        <w:t>Coordonner l’activité (du concept à l’opérationnalisation) d’un ou plusieurs groupes actions dans le cadre des thématiques prioritaires avec les animateurs ou animatrices de l’action ainsi qu’avec l’ensemble des organismes stratégiques, techniques, institutionnels ou issus de la société civile</w:t>
      </w:r>
    </w:p>
    <w:p w14:paraId="0F2A66BE" w14:textId="77777777" w:rsidR="003868B0" w:rsidRPr="002044D1" w:rsidRDefault="003868B0" w:rsidP="002044D1">
      <w:pPr>
        <w:spacing w:line="100" w:lineRule="exact"/>
        <w:jc w:val="both"/>
        <w:rPr>
          <w:rFonts w:asciiTheme="minorHAnsi" w:eastAsia="Symbol" w:hAnsiTheme="minorHAnsi"/>
        </w:rPr>
      </w:pPr>
    </w:p>
    <w:p w14:paraId="68B43481" w14:textId="77777777" w:rsidR="003868B0" w:rsidRPr="002044D1" w:rsidRDefault="003868B0" w:rsidP="002044D1">
      <w:pPr>
        <w:numPr>
          <w:ilvl w:val="0"/>
          <w:numId w:val="15"/>
        </w:numPr>
        <w:tabs>
          <w:tab w:val="left" w:pos="348"/>
        </w:tabs>
        <w:spacing w:line="231" w:lineRule="auto"/>
        <w:ind w:right="640"/>
        <w:jc w:val="both"/>
        <w:rPr>
          <w:rFonts w:asciiTheme="minorHAnsi" w:eastAsia="Symbol" w:hAnsiTheme="minorHAnsi"/>
        </w:rPr>
      </w:pPr>
      <w:r w:rsidRPr="002044D1">
        <w:rPr>
          <w:rFonts w:asciiTheme="minorHAnsi" w:hAnsiTheme="minorHAnsi"/>
        </w:rPr>
        <w:t>Préparer, proposer l’ordre du jour et élaborer les relevés de décisions des réunions des groupes actions </w:t>
      </w:r>
    </w:p>
    <w:p w14:paraId="644F1C84" w14:textId="77777777" w:rsidR="003868B0" w:rsidRPr="002044D1" w:rsidRDefault="003868B0" w:rsidP="002044D1">
      <w:pPr>
        <w:spacing w:line="102" w:lineRule="exact"/>
        <w:jc w:val="both"/>
        <w:rPr>
          <w:rFonts w:asciiTheme="minorHAnsi" w:eastAsia="Symbol" w:hAnsiTheme="minorHAnsi"/>
        </w:rPr>
      </w:pPr>
    </w:p>
    <w:p w14:paraId="4A05E41F" w14:textId="77777777" w:rsidR="003868B0" w:rsidRPr="002044D1" w:rsidRDefault="003868B0" w:rsidP="002044D1">
      <w:pPr>
        <w:numPr>
          <w:ilvl w:val="0"/>
          <w:numId w:val="15"/>
        </w:numPr>
        <w:tabs>
          <w:tab w:val="left" w:pos="348"/>
        </w:tabs>
        <w:spacing w:line="230" w:lineRule="auto"/>
        <w:ind w:right="360"/>
        <w:jc w:val="both"/>
        <w:rPr>
          <w:rFonts w:asciiTheme="minorHAnsi" w:eastAsia="Symbol" w:hAnsiTheme="minorHAnsi"/>
        </w:rPr>
      </w:pPr>
      <w:r w:rsidRPr="002044D1">
        <w:rPr>
          <w:rFonts w:asciiTheme="minorHAnsi" w:hAnsiTheme="minorHAnsi"/>
        </w:rPr>
        <w:t>Garantir le lien transversal </w:t>
      </w:r>
    </w:p>
    <w:p w14:paraId="5F0D4FE1" w14:textId="71E2B3E9" w:rsidR="003868B0" w:rsidRPr="00A80800" w:rsidRDefault="003868B0" w:rsidP="00A80800">
      <w:pPr>
        <w:pStyle w:val="Paragraphedeliste"/>
        <w:numPr>
          <w:ilvl w:val="0"/>
          <w:numId w:val="23"/>
        </w:numPr>
        <w:spacing w:line="230" w:lineRule="auto"/>
        <w:ind w:right="360"/>
        <w:jc w:val="both"/>
        <w:rPr>
          <w:rFonts w:asciiTheme="minorHAnsi" w:hAnsiTheme="minorHAnsi"/>
          <w:sz w:val="20"/>
          <w:szCs w:val="20"/>
        </w:rPr>
      </w:pPr>
      <w:r w:rsidRPr="00A80800">
        <w:rPr>
          <w:rFonts w:asciiTheme="minorHAnsi" w:hAnsiTheme="minorHAnsi"/>
          <w:sz w:val="20"/>
          <w:szCs w:val="20"/>
        </w:rPr>
        <w:t>entre les parrains et marraines de l’action (politiques et ceux issus de la société civile).</w:t>
      </w:r>
    </w:p>
    <w:p w14:paraId="1CBE43AE" w14:textId="550DC3ED" w:rsidR="003868B0" w:rsidRPr="00A80800" w:rsidRDefault="003868B0" w:rsidP="00A80800">
      <w:pPr>
        <w:pStyle w:val="Paragraphedeliste"/>
        <w:numPr>
          <w:ilvl w:val="0"/>
          <w:numId w:val="23"/>
        </w:numPr>
        <w:spacing w:line="230" w:lineRule="auto"/>
        <w:ind w:right="360"/>
        <w:jc w:val="both"/>
        <w:rPr>
          <w:rFonts w:asciiTheme="minorHAnsi" w:eastAsia="Symbol" w:hAnsiTheme="minorHAnsi"/>
          <w:sz w:val="20"/>
          <w:szCs w:val="20"/>
        </w:rPr>
      </w:pPr>
      <w:r w:rsidRPr="00A80800">
        <w:rPr>
          <w:rFonts w:asciiTheme="minorHAnsi" w:hAnsiTheme="minorHAnsi"/>
          <w:sz w:val="20"/>
          <w:szCs w:val="20"/>
        </w:rPr>
        <w:t>avec les autres groupes actions de l’</w:t>
      </w:r>
      <w:proofErr w:type="spellStart"/>
      <w:r w:rsidRPr="00A80800">
        <w:rPr>
          <w:rFonts w:asciiTheme="minorHAnsi" w:hAnsiTheme="minorHAnsi"/>
          <w:sz w:val="20"/>
          <w:szCs w:val="20"/>
        </w:rPr>
        <w:t>Eurométropole</w:t>
      </w:r>
      <w:proofErr w:type="spellEnd"/>
      <w:r w:rsidRPr="00A80800">
        <w:rPr>
          <w:rFonts w:asciiTheme="minorHAnsi" w:hAnsiTheme="minorHAnsi"/>
          <w:sz w:val="20"/>
          <w:szCs w:val="20"/>
        </w:rPr>
        <w:t>, ainsi qu’avec les partenaires</w:t>
      </w:r>
    </w:p>
    <w:p w14:paraId="4A3734FD" w14:textId="77777777" w:rsidR="003868B0" w:rsidRPr="002044D1" w:rsidRDefault="003868B0" w:rsidP="002044D1">
      <w:pPr>
        <w:spacing w:line="100" w:lineRule="exact"/>
        <w:jc w:val="both"/>
        <w:rPr>
          <w:rFonts w:asciiTheme="minorHAnsi" w:eastAsia="Symbol" w:hAnsiTheme="minorHAnsi"/>
        </w:rPr>
      </w:pPr>
    </w:p>
    <w:p w14:paraId="42F8B264" w14:textId="77777777" w:rsidR="003868B0" w:rsidRPr="002044D1" w:rsidRDefault="003868B0" w:rsidP="002044D1">
      <w:pPr>
        <w:numPr>
          <w:ilvl w:val="0"/>
          <w:numId w:val="15"/>
        </w:numPr>
        <w:tabs>
          <w:tab w:val="left" w:pos="348"/>
        </w:tabs>
        <w:spacing w:line="231" w:lineRule="auto"/>
        <w:ind w:right="680"/>
        <w:jc w:val="both"/>
        <w:rPr>
          <w:rFonts w:asciiTheme="minorHAnsi" w:eastAsia="Symbol" w:hAnsiTheme="minorHAnsi"/>
        </w:rPr>
      </w:pPr>
      <w:r w:rsidRPr="002044D1">
        <w:rPr>
          <w:rFonts w:asciiTheme="minorHAnsi" w:hAnsiTheme="minorHAnsi"/>
        </w:rPr>
        <w:t>Accompagner les animateurs ou animatrices politiques/société civile de plusieurs actions dans la mise en place et la coordination des « groupes actions »</w:t>
      </w:r>
    </w:p>
    <w:p w14:paraId="59E0700E" w14:textId="77777777" w:rsidR="003868B0" w:rsidRPr="002044D1" w:rsidRDefault="003868B0" w:rsidP="002044D1">
      <w:pPr>
        <w:spacing w:line="102" w:lineRule="exact"/>
        <w:jc w:val="both"/>
        <w:rPr>
          <w:rFonts w:asciiTheme="minorHAnsi" w:eastAsia="Symbol" w:hAnsiTheme="minorHAnsi"/>
        </w:rPr>
      </w:pPr>
    </w:p>
    <w:p w14:paraId="1237BF1A" w14:textId="77777777" w:rsidR="003868B0" w:rsidRPr="002044D1" w:rsidRDefault="003868B0" w:rsidP="002044D1">
      <w:pPr>
        <w:numPr>
          <w:ilvl w:val="0"/>
          <w:numId w:val="15"/>
        </w:numPr>
        <w:tabs>
          <w:tab w:val="left" w:pos="348"/>
        </w:tabs>
        <w:spacing w:line="230" w:lineRule="auto"/>
        <w:ind w:right="880"/>
        <w:jc w:val="both"/>
        <w:rPr>
          <w:rFonts w:asciiTheme="minorHAnsi" w:eastAsia="Symbol" w:hAnsiTheme="minorHAnsi"/>
        </w:rPr>
      </w:pPr>
      <w:r w:rsidRPr="002044D1">
        <w:rPr>
          <w:rFonts w:asciiTheme="minorHAnsi" w:hAnsiTheme="minorHAnsi"/>
        </w:rPr>
        <w:t>Contribuer à la mise en relation des acteurs à impliquer dans le développement des actions</w:t>
      </w:r>
    </w:p>
    <w:p w14:paraId="7FAAFF24" w14:textId="77777777" w:rsidR="003868B0" w:rsidRPr="002044D1" w:rsidRDefault="003868B0" w:rsidP="002044D1">
      <w:pPr>
        <w:jc w:val="both"/>
        <w:rPr>
          <w:rFonts w:asciiTheme="minorHAnsi" w:hAnsiTheme="minorHAnsi"/>
        </w:rPr>
      </w:pPr>
    </w:p>
    <w:p w14:paraId="5E0AF8D8" w14:textId="1ADAFC09" w:rsidR="003868B0" w:rsidRPr="002044D1" w:rsidRDefault="003868B0" w:rsidP="002044D1">
      <w:pPr>
        <w:numPr>
          <w:ilvl w:val="0"/>
          <w:numId w:val="15"/>
        </w:numPr>
        <w:tabs>
          <w:tab w:val="left" w:pos="348"/>
        </w:tabs>
        <w:spacing w:line="230" w:lineRule="auto"/>
        <w:ind w:right="880"/>
        <w:jc w:val="both"/>
        <w:rPr>
          <w:rFonts w:asciiTheme="minorHAnsi" w:eastAsia="Symbol" w:hAnsiTheme="minorHAnsi"/>
        </w:rPr>
      </w:pPr>
      <w:r w:rsidRPr="002044D1">
        <w:rPr>
          <w:rFonts w:asciiTheme="minorHAnsi" w:hAnsiTheme="minorHAnsi"/>
        </w:rPr>
        <w:t>Elaborer un plan de communication y compris media pour chacune des actions, en lien avec le chargé de communication et les membres du groupe action.</w:t>
      </w:r>
    </w:p>
    <w:p w14:paraId="4BA00234" w14:textId="77777777" w:rsidR="002044D1" w:rsidRDefault="002044D1" w:rsidP="002044D1">
      <w:pPr>
        <w:pStyle w:val="Paragraphedeliste"/>
        <w:rPr>
          <w:rFonts w:asciiTheme="minorHAnsi" w:eastAsia="Symbol" w:hAnsiTheme="minorHAnsi"/>
        </w:rPr>
      </w:pPr>
    </w:p>
    <w:p w14:paraId="5E039CB7" w14:textId="7946E674" w:rsidR="002044D1" w:rsidRPr="002044D1" w:rsidRDefault="002044D1" w:rsidP="002044D1">
      <w:pPr>
        <w:numPr>
          <w:ilvl w:val="0"/>
          <w:numId w:val="15"/>
        </w:numPr>
        <w:tabs>
          <w:tab w:val="left" w:pos="348"/>
        </w:tabs>
        <w:spacing w:line="230" w:lineRule="auto"/>
        <w:ind w:right="880"/>
        <w:jc w:val="both"/>
        <w:rPr>
          <w:rFonts w:asciiTheme="minorHAnsi" w:eastAsia="Symbol" w:hAnsiTheme="minorHAnsi"/>
        </w:rPr>
      </w:pPr>
      <w:r>
        <w:rPr>
          <w:rFonts w:asciiTheme="minorHAnsi" w:eastAsia="Symbol" w:hAnsiTheme="minorHAnsi"/>
        </w:rPr>
        <w:t>Etre une force de propositions de nouveaux projets potentiels</w:t>
      </w:r>
    </w:p>
    <w:p w14:paraId="2AACDFCD" w14:textId="77777777" w:rsidR="003868B0" w:rsidRPr="002044D1" w:rsidRDefault="003868B0" w:rsidP="002044D1">
      <w:pPr>
        <w:spacing w:line="42" w:lineRule="exact"/>
        <w:jc w:val="both"/>
        <w:rPr>
          <w:rFonts w:asciiTheme="minorHAnsi" w:eastAsia="Symbol" w:hAnsiTheme="minorHAnsi"/>
        </w:rPr>
      </w:pPr>
    </w:p>
    <w:p w14:paraId="45128521" w14:textId="24485F1D" w:rsidR="003868B0" w:rsidRPr="002044D1" w:rsidRDefault="003868B0" w:rsidP="002044D1">
      <w:pPr>
        <w:numPr>
          <w:ilvl w:val="1"/>
          <w:numId w:val="15"/>
        </w:numPr>
        <w:tabs>
          <w:tab w:val="left" w:pos="340"/>
        </w:tabs>
        <w:spacing w:line="239" w:lineRule="auto"/>
        <w:ind w:left="340" w:hanging="340"/>
        <w:jc w:val="both"/>
        <w:rPr>
          <w:rFonts w:asciiTheme="minorHAnsi" w:eastAsia="Symbol" w:hAnsiTheme="minorHAnsi"/>
        </w:rPr>
      </w:pPr>
    </w:p>
    <w:p w14:paraId="728A0BAA" w14:textId="77777777" w:rsidR="003868B0" w:rsidRPr="002542D9" w:rsidRDefault="003868B0" w:rsidP="003868B0">
      <w:pPr>
        <w:spacing w:line="103" w:lineRule="exact"/>
        <w:rPr>
          <w:rFonts w:asciiTheme="minorHAnsi" w:eastAsia="Symbol" w:hAnsiTheme="minorHAnsi"/>
          <w:sz w:val="22"/>
          <w:szCs w:val="22"/>
        </w:rPr>
      </w:pPr>
    </w:p>
    <w:p w14:paraId="34EE804E" w14:textId="77777777" w:rsidR="003868B0" w:rsidRPr="002044D1" w:rsidRDefault="003868B0" w:rsidP="003868B0">
      <w:pPr>
        <w:numPr>
          <w:ilvl w:val="0"/>
          <w:numId w:val="15"/>
        </w:numPr>
        <w:tabs>
          <w:tab w:val="left" w:pos="348"/>
        </w:tabs>
        <w:spacing w:line="230" w:lineRule="auto"/>
        <w:ind w:right="200"/>
        <w:jc w:val="both"/>
        <w:rPr>
          <w:rFonts w:asciiTheme="minorHAnsi" w:eastAsia="Symbol" w:hAnsiTheme="minorHAnsi"/>
        </w:rPr>
      </w:pPr>
      <w:r w:rsidRPr="002044D1">
        <w:rPr>
          <w:rFonts w:asciiTheme="minorHAnsi" w:hAnsiTheme="minorHAnsi"/>
        </w:rPr>
        <w:t>Identifier et mobiliser les acteurs pour lancer des projets et les accompagner lors du lancement de leur projet</w:t>
      </w:r>
    </w:p>
    <w:p w14:paraId="3CBCFA71" w14:textId="77777777" w:rsidR="003868B0" w:rsidRPr="002044D1" w:rsidRDefault="003868B0" w:rsidP="003868B0">
      <w:pPr>
        <w:spacing w:line="102" w:lineRule="exact"/>
        <w:rPr>
          <w:rFonts w:asciiTheme="minorHAnsi" w:eastAsia="Symbol" w:hAnsiTheme="minorHAnsi"/>
        </w:rPr>
      </w:pPr>
    </w:p>
    <w:p w14:paraId="38E08D2E" w14:textId="77777777" w:rsidR="003868B0" w:rsidRPr="002044D1" w:rsidRDefault="003868B0" w:rsidP="003868B0">
      <w:pPr>
        <w:numPr>
          <w:ilvl w:val="0"/>
          <w:numId w:val="15"/>
        </w:numPr>
        <w:tabs>
          <w:tab w:val="left" w:pos="348"/>
        </w:tabs>
        <w:spacing w:line="242" w:lineRule="auto"/>
        <w:ind w:right="240"/>
        <w:jc w:val="both"/>
        <w:rPr>
          <w:rFonts w:asciiTheme="minorHAnsi" w:eastAsia="Symbol" w:hAnsiTheme="minorHAnsi"/>
        </w:rPr>
      </w:pPr>
      <w:r w:rsidRPr="002044D1">
        <w:rPr>
          <w:rFonts w:asciiTheme="minorHAnsi" w:hAnsiTheme="minorHAnsi"/>
        </w:rPr>
        <w:t>Assurer une veille relative aux programmes européens en rapport avec les projets opérationnels et aider à la mise en réseau des partenaires de projets potentiels ailleurs en Europe</w:t>
      </w:r>
    </w:p>
    <w:p w14:paraId="1994E62B" w14:textId="77777777" w:rsidR="003868B0" w:rsidRPr="002044D1" w:rsidRDefault="003868B0" w:rsidP="003868B0">
      <w:pPr>
        <w:tabs>
          <w:tab w:val="left" w:pos="348"/>
        </w:tabs>
        <w:spacing w:line="242" w:lineRule="auto"/>
        <w:ind w:right="240"/>
        <w:jc w:val="both"/>
        <w:rPr>
          <w:rFonts w:asciiTheme="minorHAnsi" w:eastAsia="Symbol" w:hAnsiTheme="minorHAnsi"/>
        </w:rPr>
      </w:pPr>
    </w:p>
    <w:p w14:paraId="004ECBE7" w14:textId="77777777" w:rsidR="003868B0" w:rsidRPr="002044D1" w:rsidRDefault="003868B0" w:rsidP="003868B0">
      <w:pPr>
        <w:spacing w:line="39" w:lineRule="exact"/>
        <w:rPr>
          <w:rFonts w:asciiTheme="minorHAnsi" w:eastAsia="Symbol" w:hAnsiTheme="minorHAnsi"/>
        </w:rPr>
      </w:pPr>
    </w:p>
    <w:p w14:paraId="69F10CF2" w14:textId="77777777" w:rsidR="003868B0" w:rsidRPr="002044D1" w:rsidRDefault="003868B0" w:rsidP="00EA5E66">
      <w:pPr>
        <w:numPr>
          <w:ilvl w:val="0"/>
          <w:numId w:val="18"/>
        </w:numPr>
        <w:spacing w:line="231" w:lineRule="auto"/>
        <w:ind w:left="709" w:right="680"/>
        <w:jc w:val="both"/>
        <w:rPr>
          <w:rFonts w:asciiTheme="minorHAnsi" w:hAnsiTheme="minorHAnsi"/>
        </w:rPr>
      </w:pPr>
      <w:r w:rsidRPr="002044D1">
        <w:rPr>
          <w:rFonts w:asciiTheme="minorHAnsi" w:hAnsiTheme="minorHAnsi"/>
        </w:rPr>
        <w:t>Traduire et/ou relire les traductions des documents</w:t>
      </w:r>
    </w:p>
    <w:p w14:paraId="5F8A8A50" w14:textId="77777777" w:rsidR="003868B0" w:rsidRPr="002044D1" w:rsidRDefault="003868B0" w:rsidP="003868B0">
      <w:pPr>
        <w:tabs>
          <w:tab w:val="left" w:pos="348"/>
        </w:tabs>
        <w:spacing w:line="231" w:lineRule="auto"/>
        <w:ind w:left="284" w:right="680"/>
        <w:jc w:val="both"/>
        <w:rPr>
          <w:rFonts w:asciiTheme="minorHAnsi" w:hAnsiTheme="minorHAnsi"/>
        </w:rPr>
      </w:pPr>
    </w:p>
    <w:p w14:paraId="60E90497" w14:textId="77777777" w:rsidR="003868B0" w:rsidRPr="002044D1" w:rsidRDefault="003868B0" w:rsidP="00EA5E66">
      <w:pPr>
        <w:numPr>
          <w:ilvl w:val="0"/>
          <w:numId w:val="18"/>
        </w:numPr>
        <w:spacing w:line="231" w:lineRule="auto"/>
        <w:ind w:left="709" w:right="680"/>
        <w:jc w:val="both"/>
        <w:rPr>
          <w:rFonts w:asciiTheme="minorHAnsi" w:hAnsiTheme="minorHAnsi"/>
        </w:rPr>
      </w:pPr>
      <w:r w:rsidRPr="002044D1">
        <w:rPr>
          <w:rFonts w:asciiTheme="minorHAnsi" w:hAnsiTheme="minorHAnsi"/>
        </w:rPr>
        <w:lastRenderedPageBreak/>
        <w:t>Actualiser, avec les partenaires, l’état des actions dans le tableau de bord général et le communiquer, en interne et à l’externe</w:t>
      </w:r>
    </w:p>
    <w:p w14:paraId="6661F36A" w14:textId="77777777" w:rsidR="003868B0" w:rsidRPr="002044D1" w:rsidRDefault="003868B0" w:rsidP="003868B0">
      <w:pPr>
        <w:rPr>
          <w:rFonts w:asciiTheme="minorHAnsi" w:hAnsiTheme="minorHAnsi"/>
        </w:rPr>
      </w:pPr>
    </w:p>
    <w:p w14:paraId="56C40C30" w14:textId="77777777" w:rsidR="003868B0" w:rsidRPr="002044D1" w:rsidRDefault="003868B0" w:rsidP="00EA5E66">
      <w:pPr>
        <w:numPr>
          <w:ilvl w:val="0"/>
          <w:numId w:val="18"/>
        </w:numPr>
        <w:spacing w:line="231" w:lineRule="auto"/>
        <w:ind w:left="709" w:right="680"/>
        <w:jc w:val="both"/>
        <w:rPr>
          <w:rFonts w:asciiTheme="minorHAnsi" w:hAnsiTheme="minorHAnsi"/>
        </w:rPr>
      </w:pPr>
      <w:r w:rsidRPr="002044D1">
        <w:rPr>
          <w:rFonts w:asciiTheme="minorHAnsi" w:hAnsiTheme="minorHAnsi"/>
        </w:rPr>
        <w:t>Travailler en équipe au sein de l’Agence dans la transversalité afin de contribuer :</w:t>
      </w:r>
    </w:p>
    <w:p w14:paraId="3A146FBE" w14:textId="77777777" w:rsidR="003868B0" w:rsidRPr="002542D9" w:rsidRDefault="003868B0" w:rsidP="003868B0">
      <w:pPr>
        <w:rPr>
          <w:rFonts w:asciiTheme="minorHAnsi" w:hAnsiTheme="minorHAnsi"/>
          <w:sz w:val="22"/>
          <w:szCs w:val="22"/>
        </w:rPr>
      </w:pPr>
    </w:p>
    <w:p w14:paraId="3D0FB1DA" w14:textId="77777777" w:rsidR="003868B0" w:rsidRPr="002044D1" w:rsidRDefault="003868B0" w:rsidP="00B477A6">
      <w:pPr>
        <w:numPr>
          <w:ilvl w:val="1"/>
          <w:numId w:val="18"/>
        </w:numPr>
        <w:tabs>
          <w:tab w:val="left" w:pos="348"/>
        </w:tabs>
        <w:spacing w:line="276" w:lineRule="auto"/>
        <w:ind w:right="680"/>
        <w:jc w:val="both"/>
        <w:rPr>
          <w:rFonts w:asciiTheme="minorHAnsi" w:hAnsiTheme="minorHAnsi"/>
        </w:rPr>
      </w:pPr>
      <w:r w:rsidRPr="002044D1">
        <w:rPr>
          <w:rFonts w:asciiTheme="minorHAnsi" w:hAnsiTheme="minorHAnsi"/>
        </w:rPr>
        <w:t xml:space="preserve">à l’offre de services de l’Agence au profit de ses partenaires,  </w:t>
      </w:r>
    </w:p>
    <w:p w14:paraId="1E26CC44" w14:textId="77777777" w:rsidR="003868B0" w:rsidRPr="002044D1" w:rsidRDefault="003868B0" w:rsidP="00B477A6">
      <w:pPr>
        <w:numPr>
          <w:ilvl w:val="1"/>
          <w:numId w:val="18"/>
        </w:numPr>
        <w:tabs>
          <w:tab w:val="left" w:pos="348"/>
        </w:tabs>
        <w:spacing w:line="276" w:lineRule="auto"/>
        <w:ind w:right="680"/>
        <w:jc w:val="both"/>
        <w:rPr>
          <w:rFonts w:asciiTheme="minorHAnsi" w:hAnsiTheme="minorHAnsi"/>
        </w:rPr>
      </w:pPr>
      <w:r w:rsidRPr="002044D1">
        <w:rPr>
          <w:rFonts w:asciiTheme="minorHAnsi" w:hAnsiTheme="minorHAnsi"/>
        </w:rPr>
        <w:t>au fonctionnement quotidien de l’Agence</w:t>
      </w:r>
    </w:p>
    <w:p w14:paraId="51771EE6" w14:textId="77777777" w:rsidR="003868B0" w:rsidRPr="002044D1" w:rsidRDefault="003868B0" w:rsidP="00B477A6">
      <w:pPr>
        <w:numPr>
          <w:ilvl w:val="1"/>
          <w:numId w:val="18"/>
        </w:numPr>
        <w:tabs>
          <w:tab w:val="left" w:pos="348"/>
        </w:tabs>
        <w:spacing w:line="276" w:lineRule="auto"/>
        <w:ind w:right="680"/>
        <w:jc w:val="both"/>
        <w:rPr>
          <w:rFonts w:asciiTheme="minorHAnsi" w:hAnsiTheme="minorHAnsi"/>
        </w:rPr>
      </w:pPr>
      <w:r w:rsidRPr="002044D1">
        <w:rPr>
          <w:rFonts w:asciiTheme="minorHAnsi" w:hAnsiTheme="minorHAnsi"/>
        </w:rPr>
        <w:t>au fonctionnement statutaire du GECT (</w:t>
      </w:r>
      <w:proofErr w:type="spellStart"/>
      <w:r w:rsidRPr="002044D1">
        <w:rPr>
          <w:rFonts w:asciiTheme="minorHAnsi" w:hAnsiTheme="minorHAnsi"/>
        </w:rPr>
        <w:t>co</w:t>
      </w:r>
      <w:proofErr w:type="spellEnd"/>
      <w:r w:rsidRPr="002044D1">
        <w:rPr>
          <w:rFonts w:asciiTheme="minorHAnsi" w:hAnsiTheme="minorHAnsi"/>
        </w:rPr>
        <w:t>-élaboration des dossiers  des instances statutaires, rédaction des relevés de décisions, évaluation)</w:t>
      </w:r>
    </w:p>
    <w:p w14:paraId="61E9415C" w14:textId="77777777" w:rsidR="003868B0" w:rsidRDefault="003868B0" w:rsidP="003868B0">
      <w:pPr>
        <w:tabs>
          <w:tab w:val="left" w:pos="348"/>
        </w:tabs>
        <w:spacing w:line="231" w:lineRule="auto"/>
        <w:ind w:right="680"/>
        <w:jc w:val="both"/>
        <w:rPr>
          <w:rFonts w:asciiTheme="minorHAnsi" w:hAnsiTheme="minorHAnsi"/>
          <w:sz w:val="22"/>
          <w:szCs w:val="22"/>
        </w:rPr>
      </w:pPr>
    </w:p>
    <w:p w14:paraId="4C7D3E2A" w14:textId="77777777" w:rsidR="003868B0" w:rsidRDefault="003868B0" w:rsidP="003868B0">
      <w:pPr>
        <w:tabs>
          <w:tab w:val="left" w:pos="348"/>
        </w:tabs>
        <w:spacing w:line="231" w:lineRule="auto"/>
        <w:ind w:right="680"/>
        <w:jc w:val="both"/>
        <w:rPr>
          <w:rFonts w:asciiTheme="minorHAnsi" w:hAnsiTheme="minorHAnsi"/>
          <w:sz w:val="22"/>
          <w:szCs w:val="22"/>
        </w:rPr>
      </w:pPr>
    </w:p>
    <w:p w14:paraId="7BC69FA1" w14:textId="77777777" w:rsidR="003868B0" w:rsidRPr="00AD656F" w:rsidRDefault="003868B0" w:rsidP="00DD2E8F">
      <w:pPr>
        <w:pStyle w:val="Paragraphedeliste"/>
        <w:numPr>
          <w:ilvl w:val="0"/>
          <w:numId w:val="20"/>
        </w:numPr>
        <w:spacing w:line="239" w:lineRule="auto"/>
        <w:ind w:left="426"/>
        <w:rPr>
          <w:rFonts w:asciiTheme="minorHAnsi" w:hAnsiTheme="minorHAnsi"/>
          <w:b/>
          <w:sz w:val="20"/>
          <w:szCs w:val="20"/>
        </w:rPr>
      </w:pPr>
      <w:r w:rsidRPr="00AD656F">
        <w:rPr>
          <w:rFonts w:asciiTheme="minorHAnsi" w:hAnsiTheme="minorHAnsi"/>
          <w:b/>
          <w:sz w:val="20"/>
          <w:szCs w:val="20"/>
        </w:rPr>
        <w:t>Qualifications requises – compétences</w:t>
      </w:r>
    </w:p>
    <w:p w14:paraId="0DE6E38B" w14:textId="77777777" w:rsidR="003868B0" w:rsidRDefault="003868B0" w:rsidP="00B83AB1">
      <w:pPr>
        <w:tabs>
          <w:tab w:val="left" w:pos="348"/>
        </w:tabs>
        <w:spacing w:line="360" w:lineRule="auto"/>
        <w:ind w:right="680"/>
        <w:jc w:val="both"/>
        <w:rPr>
          <w:rFonts w:asciiTheme="minorHAnsi" w:hAnsiTheme="minorHAnsi"/>
          <w:sz w:val="22"/>
          <w:szCs w:val="22"/>
        </w:rPr>
      </w:pPr>
    </w:p>
    <w:p w14:paraId="6DB40F4E" w14:textId="77777777" w:rsidR="003868B0" w:rsidRPr="002542D9" w:rsidRDefault="003868B0" w:rsidP="00705F3B">
      <w:pPr>
        <w:numPr>
          <w:ilvl w:val="0"/>
          <w:numId w:val="16"/>
        </w:numPr>
        <w:spacing w:line="276" w:lineRule="auto"/>
        <w:ind w:left="709" w:right="20" w:hanging="360"/>
        <w:jc w:val="both"/>
        <w:rPr>
          <w:rFonts w:asciiTheme="minorHAnsi" w:eastAsia="Verdana" w:hAnsiTheme="minorHAnsi"/>
        </w:rPr>
      </w:pPr>
      <w:r w:rsidRPr="002542D9">
        <w:rPr>
          <w:rFonts w:asciiTheme="minorHAnsi" w:hAnsiTheme="minorHAnsi"/>
        </w:rPr>
        <w:t>Vous détenez un master dans un domaine pertinent ou pouvez justifier d’une expérience professionnelle solide.</w:t>
      </w:r>
    </w:p>
    <w:p w14:paraId="5C22BF8A" w14:textId="77777777" w:rsidR="003868B0" w:rsidRPr="002542D9" w:rsidRDefault="003868B0" w:rsidP="00705F3B">
      <w:pPr>
        <w:numPr>
          <w:ilvl w:val="0"/>
          <w:numId w:val="16"/>
        </w:numPr>
        <w:tabs>
          <w:tab w:val="left" w:pos="709"/>
        </w:tabs>
        <w:spacing w:line="276" w:lineRule="auto"/>
        <w:ind w:left="709" w:right="20" w:hanging="360"/>
        <w:jc w:val="both"/>
        <w:rPr>
          <w:rFonts w:asciiTheme="minorHAnsi" w:eastAsia="Verdana" w:hAnsiTheme="minorHAnsi"/>
        </w:rPr>
      </w:pPr>
      <w:r w:rsidRPr="002542D9">
        <w:rPr>
          <w:rFonts w:asciiTheme="minorHAnsi" w:hAnsiTheme="minorHAnsi"/>
        </w:rPr>
        <w:t>Vous avez, de préférence, une expérience d’au moins 5 ans dans la coordination de différents acteurs publics et/ou privés, dans le développement stratégique territorial et dans les coopérations transfrontalières.</w:t>
      </w:r>
    </w:p>
    <w:p w14:paraId="3C1B0AAB" w14:textId="77777777" w:rsidR="003868B0" w:rsidRPr="002542D9" w:rsidRDefault="003868B0" w:rsidP="00705F3B">
      <w:pPr>
        <w:numPr>
          <w:ilvl w:val="0"/>
          <w:numId w:val="16"/>
        </w:numPr>
        <w:tabs>
          <w:tab w:val="left" w:pos="709"/>
        </w:tabs>
        <w:spacing w:line="276" w:lineRule="auto"/>
        <w:ind w:left="709" w:right="20" w:hanging="284"/>
        <w:jc w:val="both"/>
        <w:rPr>
          <w:rFonts w:asciiTheme="minorHAnsi" w:eastAsia="Verdana" w:hAnsiTheme="minorHAnsi"/>
        </w:rPr>
      </w:pPr>
      <w:r w:rsidRPr="002542D9">
        <w:rPr>
          <w:rFonts w:asciiTheme="minorHAnsi" w:eastAsia="Verdana" w:hAnsiTheme="minorHAnsi"/>
        </w:rPr>
        <w:t>Vous avez également une expérience solide d’au moins 5 ans dans la coordination de réflexions et d’actions avec la société civile</w:t>
      </w:r>
    </w:p>
    <w:p w14:paraId="74750D6C" w14:textId="77777777" w:rsidR="003868B0" w:rsidRPr="002542D9" w:rsidRDefault="003868B0" w:rsidP="00705F3B">
      <w:pPr>
        <w:numPr>
          <w:ilvl w:val="0"/>
          <w:numId w:val="16"/>
        </w:numPr>
        <w:tabs>
          <w:tab w:val="left" w:pos="709"/>
        </w:tabs>
        <w:spacing w:line="276" w:lineRule="auto"/>
        <w:ind w:left="709" w:right="20" w:hanging="360"/>
        <w:jc w:val="both"/>
        <w:rPr>
          <w:rFonts w:asciiTheme="minorHAnsi" w:eastAsia="Verdana" w:hAnsiTheme="minorHAnsi"/>
        </w:rPr>
      </w:pPr>
      <w:r w:rsidRPr="002542D9">
        <w:rPr>
          <w:rFonts w:asciiTheme="minorHAnsi" w:hAnsiTheme="minorHAnsi"/>
        </w:rPr>
        <w:t>Vous possédez d’excellentes aptitudes relationnelles, en matière de coordination notamment pour ce qui a trait à la gestion de projets et d’équipe projets.</w:t>
      </w:r>
    </w:p>
    <w:p w14:paraId="5499E03C" w14:textId="77777777" w:rsidR="003868B0" w:rsidRPr="002542D9" w:rsidRDefault="003868B0" w:rsidP="00705F3B">
      <w:pPr>
        <w:numPr>
          <w:ilvl w:val="0"/>
          <w:numId w:val="16"/>
        </w:numPr>
        <w:tabs>
          <w:tab w:val="left" w:pos="709"/>
        </w:tabs>
        <w:spacing w:line="276" w:lineRule="auto"/>
        <w:ind w:left="709" w:hanging="360"/>
        <w:jc w:val="both"/>
        <w:rPr>
          <w:rFonts w:asciiTheme="minorHAnsi" w:eastAsia="Verdana" w:hAnsiTheme="minorHAnsi"/>
        </w:rPr>
      </w:pPr>
      <w:r w:rsidRPr="002542D9">
        <w:rPr>
          <w:rFonts w:asciiTheme="minorHAnsi" w:hAnsiTheme="minorHAnsi"/>
        </w:rPr>
        <w:t xml:space="preserve">Vous êtes en capacité d’utiliser des manières diverses de travailler avec vos partenaires permettant la co-production, la </w:t>
      </w:r>
      <w:proofErr w:type="spellStart"/>
      <w:r w:rsidRPr="002542D9">
        <w:rPr>
          <w:rFonts w:asciiTheme="minorHAnsi" w:hAnsiTheme="minorHAnsi"/>
        </w:rPr>
        <w:t>co</w:t>
      </w:r>
      <w:proofErr w:type="spellEnd"/>
      <w:r w:rsidRPr="002542D9">
        <w:rPr>
          <w:rFonts w:asciiTheme="minorHAnsi" w:hAnsiTheme="minorHAnsi"/>
        </w:rPr>
        <w:t>-création avec des partenaires différents, vous savez animer des réunions.</w:t>
      </w:r>
    </w:p>
    <w:p w14:paraId="2E3C3012" w14:textId="77777777" w:rsidR="003868B0" w:rsidRPr="002542D9" w:rsidRDefault="003868B0" w:rsidP="00705F3B">
      <w:pPr>
        <w:numPr>
          <w:ilvl w:val="0"/>
          <w:numId w:val="16"/>
        </w:numPr>
        <w:tabs>
          <w:tab w:val="left" w:pos="709"/>
        </w:tabs>
        <w:spacing w:line="276" w:lineRule="auto"/>
        <w:ind w:left="900" w:hanging="360"/>
        <w:jc w:val="both"/>
        <w:rPr>
          <w:rFonts w:asciiTheme="minorHAnsi" w:eastAsia="Verdana" w:hAnsiTheme="minorHAnsi"/>
        </w:rPr>
      </w:pPr>
      <w:r w:rsidRPr="002542D9">
        <w:rPr>
          <w:rFonts w:asciiTheme="minorHAnsi" w:hAnsiTheme="minorHAnsi"/>
        </w:rPr>
        <w:t>Vous savez piloter des diagnostics partagés entre acteurs, gérer et animer des dispositifs partenariaux.</w:t>
      </w:r>
    </w:p>
    <w:p w14:paraId="560CE6F3" w14:textId="77777777" w:rsidR="003868B0" w:rsidRPr="002542D9" w:rsidRDefault="003868B0" w:rsidP="00705F3B">
      <w:pPr>
        <w:numPr>
          <w:ilvl w:val="0"/>
          <w:numId w:val="16"/>
        </w:numPr>
        <w:tabs>
          <w:tab w:val="left" w:pos="709"/>
        </w:tabs>
        <w:spacing w:line="276" w:lineRule="auto"/>
        <w:ind w:left="900" w:hanging="360"/>
        <w:jc w:val="both"/>
        <w:rPr>
          <w:rFonts w:asciiTheme="minorHAnsi" w:eastAsia="Verdana" w:hAnsiTheme="minorHAnsi"/>
        </w:rPr>
      </w:pPr>
      <w:r w:rsidRPr="002542D9">
        <w:rPr>
          <w:rFonts w:asciiTheme="minorHAnsi" w:hAnsiTheme="minorHAnsi"/>
        </w:rPr>
        <w:t>Vous savez concevoir et conduire des dispositifs d’évaluation.</w:t>
      </w:r>
    </w:p>
    <w:p w14:paraId="4804CBE6" w14:textId="73A4D0A7" w:rsidR="003868B0" w:rsidRPr="002542D9" w:rsidRDefault="003868B0" w:rsidP="00705F3B">
      <w:pPr>
        <w:numPr>
          <w:ilvl w:val="0"/>
          <w:numId w:val="16"/>
        </w:numPr>
        <w:tabs>
          <w:tab w:val="left" w:pos="709"/>
        </w:tabs>
        <w:spacing w:line="276" w:lineRule="auto"/>
        <w:ind w:left="709" w:hanging="360"/>
        <w:jc w:val="both"/>
        <w:rPr>
          <w:rFonts w:asciiTheme="minorHAnsi" w:eastAsia="Verdana" w:hAnsiTheme="minorHAnsi"/>
        </w:rPr>
      </w:pPr>
      <w:r w:rsidRPr="002542D9">
        <w:rPr>
          <w:rFonts w:asciiTheme="minorHAnsi" w:hAnsiTheme="minorHAnsi"/>
        </w:rPr>
        <w:t>Vous êtes capable de traduire des orientations politiques et stratégiques en programmes d’actions, rédiger</w:t>
      </w:r>
      <w:r w:rsidR="009E75F1">
        <w:rPr>
          <w:rFonts w:asciiTheme="minorHAnsi" w:hAnsiTheme="minorHAnsi"/>
        </w:rPr>
        <w:t xml:space="preserve"> </w:t>
      </w:r>
      <w:r w:rsidRPr="002542D9">
        <w:rPr>
          <w:rFonts w:asciiTheme="minorHAnsi" w:hAnsiTheme="minorHAnsi"/>
        </w:rPr>
        <w:t xml:space="preserve"> des synthèses, des notes et autres documents supports.</w:t>
      </w:r>
    </w:p>
    <w:p w14:paraId="7B0F054D" w14:textId="77777777" w:rsidR="003868B0" w:rsidRPr="002542D9" w:rsidRDefault="003868B0" w:rsidP="00705F3B">
      <w:pPr>
        <w:numPr>
          <w:ilvl w:val="0"/>
          <w:numId w:val="16"/>
        </w:numPr>
        <w:tabs>
          <w:tab w:val="left" w:pos="709"/>
        </w:tabs>
        <w:spacing w:line="276" w:lineRule="auto"/>
        <w:ind w:left="900" w:hanging="360"/>
        <w:jc w:val="both"/>
        <w:rPr>
          <w:rFonts w:asciiTheme="minorHAnsi" w:eastAsia="Verdana" w:hAnsiTheme="minorHAnsi"/>
        </w:rPr>
      </w:pPr>
      <w:r w:rsidRPr="002542D9">
        <w:rPr>
          <w:rFonts w:asciiTheme="minorHAnsi" w:hAnsiTheme="minorHAnsi"/>
        </w:rPr>
        <w:t>Vous savez adapter vos outils et votre rédaction aux différents publics cibles,</w:t>
      </w:r>
    </w:p>
    <w:p w14:paraId="0A4B5782" w14:textId="77777777" w:rsidR="003868B0" w:rsidRPr="00DC6AB4" w:rsidRDefault="003868B0" w:rsidP="00705F3B">
      <w:pPr>
        <w:numPr>
          <w:ilvl w:val="0"/>
          <w:numId w:val="16"/>
        </w:numPr>
        <w:tabs>
          <w:tab w:val="left" w:pos="709"/>
        </w:tabs>
        <w:spacing w:line="276" w:lineRule="auto"/>
        <w:ind w:left="900" w:hanging="360"/>
        <w:jc w:val="both"/>
        <w:rPr>
          <w:rFonts w:asciiTheme="minorHAnsi" w:eastAsia="Verdana" w:hAnsiTheme="minorHAnsi"/>
        </w:rPr>
      </w:pPr>
      <w:r w:rsidRPr="002542D9">
        <w:rPr>
          <w:rFonts w:asciiTheme="minorHAnsi" w:hAnsiTheme="minorHAnsi"/>
        </w:rPr>
        <w:t>Vous avez des capacités rédactionnelles reconnues</w:t>
      </w:r>
    </w:p>
    <w:p w14:paraId="0768C583" w14:textId="77777777" w:rsidR="003868B0" w:rsidRPr="00DC6AB4" w:rsidRDefault="003868B0" w:rsidP="00705F3B">
      <w:pPr>
        <w:numPr>
          <w:ilvl w:val="0"/>
          <w:numId w:val="16"/>
        </w:numPr>
        <w:tabs>
          <w:tab w:val="left" w:pos="709"/>
        </w:tabs>
        <w:spacing w:line="276" w:lineRule="auto"/>
        <w:ind w:left="709" w:hanging="360"/>
        <w:jc w:val="both"/>
        <w:rPr>
          <w:rFonts w:asciiTheme="minorHAnsi" w:hAnsiTheme="minorHAnsi"/>
        </w:rPr>
      </w:pPr>
      <w:r w:rsidRPr="00DC6AB4">
        <w:rPr>
          <w:rFonts w:asciiTheme="minorHAnsi" w:hAnsiTheme="minorHAnsi"/>
        </w:rPr>
        <w:t>Vous pouvez justifier d’un niveau B</w:t>
      </w:r>
      <w:r>
        <w:rPr>
          <w:rFonts w:asciiTheme="minorHAnsi" w:hAnsiTheme="minorHAnsi"/>
        </w:rPr>
        <w:t>2</w:t>
      </w:r>
      <w:r w:rsidRPr="00DC6AB4">
        <w:rPr>
          <w:rFonts w:asciiTheme="minorHAnsi" w:hAnsiTheme="minorHAnsi"/>
        </w:rPr>
        <w:t xml:space="preserve"> de la deuxième langue de l’</w:t>
      </w:r>
      <w:proofErr w:type="spellStart"/>
      <w:r w:rsidRPr="00DC6AB4">
        <w:rPr>
          <w:rFonts w:asciiTheme="minorHAnsi" w:hAnsiTheme="minorHAnsi"/>
        </w:rPr>
        <w:t>Eurométropole</w:t>
      </w:r>
      <w:proofErr w:type="spellEnd"/>
      <w:r w:rsidRPr="00DC6AB4">
        <w:rPr>
          <w:rFonts w:asciiTheme="minorHAnsi" w:hAnsiTheme="minorHAnsi"/>
        </w:rPr>
        <w:t xml:space="preserve"> (français/ néerlandais) à défaut, ce niveau devra être atteints dans un délai de 3 mois après une formation qui sera prise en charge par l’</w:t>
      </w:r>
      <w:proofErr w:type="spellStart"/>
      <w:r w:rsidRPr="00DC6AB4">
        <w:rPr>
          <w:rFonts w:asciiTheme="minorHAnsi" w:hAnsiTheme="minorHAnsi"/>
        </w:rPr>
        <w:t>Eurométropole</w:t>
      </w:r>
      <w:proofErr w:type="spellEnd"/>
      <w:r w:rsidRPr="00DC6AB4">
        <w:rPr>
          <w:rFonts w:asciiTheme="minorHAnsi" w:hAnsiTheme="minorHAnsi"/>
        </w:rPr>
        <w:t>. Pour plus d’informations sur les niveaux requis (cadre de référence commun des langues du Conseil de l’Europe</w:t>
      </w:r>
      <w:r>
        <w:rPr>
          <w:rFonts w:asciiTheme="minorHAnsi" w:hAnsiTheme="minorHAnsi"/>
        </w:rPr>
        <w:t>)</w:t>
      </w:r>
    </w:p>
    <w:p w14:paraId="596DD74E" w14:textId="77777777" w:rsidR="003868B0" w:rsidRPr="002542D9" w:rsidRDefault="003868B0" w:rsidP="00705F3B">
      <w:pPr>
        <w:numPr>
          <w:ilvl w:val="0"/>
          <w:numId w:val="17"/>
        </w:numPr>
        <w:tabs>
          <w:tab w:val="left" w:pos="900"/>
        </w:tabs>
        <w:spacing w:line="276" w:lineRule="auto"/>
        <w:ind w:left="709" w:hanging="360"/>
        <w:jc w:val="both"/>
        <w:rPr>
          <w:rFonts w:asciiTheme="minorHAnsi" w:eastAsia="Verdana" w:hAnsiTheme="minorHAnsi"/>
        </w:rPr>
      </w:pPr>
      <w:r w:rsidRPr="002542D9">
        <w:rPr>
          <w:rFonts w:asciiTheme="minorHAnsi" w:hAnsiTheme="minorHAnsi"/>
        </w:rPr>
        <w:t>Vous avez une bonne connaissance de l’anglais.</w:t>
      </w:r>
    </w:p>
    <w:p w14:paraId="4F7840C3" w14:textId="77777777" w:rsidR="003868B0" w:rsidRPr="00DC6AB4" w:rsidRDefault="003868B0" w:rsidP="00705F3B">
      <w:pPr>
        <w:numPr>
          <w:ilvl w:val="0"/>
          <w:numId w:val="17"/>
        </w:numPr>
        <w:tabs>
          <w:tab w:val="left" w:pos="900"/>
        </w:tabs>
        <w:spacing w:line="276" w:lineRule="auto"/>
        <w:ind w:left="709" w:hanging="360"/>
        <w:jc w:val="both"/>
        <w:rPr>
          <w:rFonts w:asciiTheme="minorHAnsi" w:eastAsia="Verdana" w:hAnsiTheme="minorHAnsi"/>
        </w:rPr>
      </w:pPr>
      <w:r w:rsidRPr="002542D9">
        <w:rPr>
          <w:rFonts w:asciiTheme="minorHAnsi" w:hAnsiTheme="minorHAnsi"/>
        </w:rPr>
        <w:t>Vous possédez une bonne pratique informatique (</w:t>
      </w:r>
      <w:proofErr w:type="spellStart"/>
      <w:r w:rsidRPr="002542D9">
        <w:rPr>
          <w:rFonts w:asciiTheme="minorHAnsi" w:hAnsiTheme="minorHAnsi"/>
        </w:rPr>
        <w:t>word</w:t>
      </w:r>
      <w:proofErr w:type="spellEnd"/>
      <w:r w:rsidRPr="002542D9">
        <w:rPr>
          <w:rFonts w:asciiTheme="minorHAnsi" w:hAnsiTheme="minorHAnsi"/>
        </w:rPr>
        <w:t xml:space="preserve">, </w:t>
      </w:r>
      <w:proofErr w:type="spellStart"/>
      <w:r w:rsidRPr="002542D9">
        <w:rPr>
          <w:rFonts w:asciiTheme="minorHAnsi" w:hAnsiTheme="minorHAnsi"/>
        </w:rPr>
        <w:t>excell</w:t>
      </w:r>
      <w:proofErr w:type="spellEnd"/>
      <w:r w:rsidRPr="002542D9">
        <w:rPr>
          <w:rFonts w:asciiTheme="minorHAnsi" w:hAnsiTheme="minorHAnsi"/>
        </w:rPr>
        <w:t xml:space="preserve">, </w:t>
      </w:r>
      <w:proofErr w:type="spellStart"/>
      <w:r>
        <w:rPr>
          <w:rFonts w:asciiTheme="minorHAnsi" w:hAnsiTheme="minorHAnsi"/>
        </w:rPr>
        <w:t>powerpoint</w:t>
      </w:r>
      <w:proofErr w:type="spellEnd"/>
      <w:r>
        <w:rPr>
          <w:rFonts w:asciiTheme="minorHAnsi" w:hAnsiTheme="minorHAnsi"/>
        </w:rPr>
        <w:t>,…</w:t>
      </w:r>
      <w:r w:rsidRPr="002542D9">
        <w:rPr>
          <w:rFonts w:asciiTheme="minorHAnsi" w:hAnsiTheme="minorHAnsi"/>
        </w:rPr>
        <w:t>)</w:t>
      </w:r>
    </w:p>
    <w:p w14:paraId="23783DE3" w14:textId="77777777" w:rsidR="003868B0" w:rsidRPr="002542D9" w:rsidRDefault="003868B0" w:rsidP="00705F3B">
      <w:pPr>
        <w:numPr>
          <w:ilvl w:val="0"/>
          <w:numId w:val="17"/>
        </w:numPr>
        <w:tabs>
          <w:tab w:val="left" w:pos="900"/>
        </w:tabs>
        <w:spacing w:line="276" w:lineRule="auto"/>
        <w:ind w:left="709" w:right="20" w:hanging="360"/>
        <w:jc w:val="both"/>
        <w:rPr>
          <w:rFonts w:asciiTheme="minorHAnsi" w:eastAsia="Verdana" w:hAnsiTheme="minorHAnsi"/>
        </w:rPr>
      </w:pPr>
      <w:r w:rsidRPr="002542D9">
        <w:rPr>
          <w:rFonts w:asciiTheme="minorHAnsi" w:eastAsia="Verdana" w:hAnsiTheme="minorHAnsi"/>
        </w:rPr>
        <w:t>Vous savez travailler en équipe dans le sens de l’intérêt général</w:t>
      </w:r>
    </w:p>
    <w:p w14:paraId="56EAF22C" w14:textId="77777777" w:rsidR="003868B0" w:rsidRPr="002542D9" w:rsidRDefault="003868B0" w:rsidP="00705F3B">
      <w:pPr>
        <w:numPr>
          <w:ilvl w:val="0"/>
          <w:numId w:val="17"/>
        </w:numPr>
        <w:tabs>
          <w:tab w:val="left" w:pos="900"/>
        </w:tabs>
        <w:spacing w:line="276" w:lineRule="auto"/>
        <w:ind w:left="709" w:right="20" w:hanging="360"/>
        <w:jc w:val="both"/>
        <w:rPr>
          <w:rFonts w:asciiTheme="minorHAnsi" w:eastAsia="Verdana" w:hAnsiTheme="minorHAnsi"/>
        </w:rPr>
      </w:pPr>
      <w:r w:rsidRPr="002542D9">
        <w:rPr>
          <w:rFonts w:asciiTheme="minorHAnsi" w:hAnsiTheme="minorHAnsi"/>
        </w:rPr>
        <w:t>Vous savez répartir, prioriser et planifier les tâches à compiler, déléguer, référer et réguler les conflits.</w:t>
      </w:r>
    </w:p>
    <w:p w14:paraId="0E59717B" w14:textId="77777777" w:rsidR="003868B0" w:rsidRPr="002542D9" w:rsidRDefault="003868B0" w:rsidP="00705F3B">
      <w:pPr>
        <w:numPr>
          <w:ilvl w:val="0"/>
          <w:numId w:val="17"/>
        </w:numPr>
        <w:tabs>
          <w:tab w:val="left" w:pos="900"/>
        </w:tabs>
        <w:spacing w:line="276" w:lineRule="auto"/>
        <w:ind w:left="709" w:right="20" w:hanging="360"/>
        <w:jc w:val="both"/>
        <w:rPr>
          <w:rFonts w:asciiTheme="minorHAnsi" w:eastAsia="Verdana" w:hAnsiTheme="minorHAnsi"/>
        </w:rPr>
      </w:pPr>
      <w:r w:rsidRPr="002542D9">
        <w:rPr>
          <w:rFonts w:asciiTheme="minorHAnsi" w:eastAsia="Verdana" w:hAnsiTheme="minorHAnsi"/>
        </w:rPr>
        <w:t>Vous faites preuve de persévérance, avez déjà éprouvé votre résistance au stress face aux difficultés, savez mobiliser les énergies malgré les situations délicates</w:t>
      </w:r>
    </w:p>
    <w:p w14:paraId="39B86952" w14:textId="77777777" w:rsidR="003868B0" w:rsidRPr="002542D9" w:rsidRDefault="003868B0" w:rsidP="00705F3B">
      <w:pPr>
        <w:numPr>
          <w:ilvl w:val="0"/>
          <w:numId w:val="17"/>
        </w:numPr>
        <w:tabs>
          <w:tab w:val="left" w:pos="900"/>
        </w:tabs>
        <w:spacing w:line="276" w:lineRule="auto"/>
        <w:ind w:left="709" w:hanging="360"/>
        <w:jc w:val="both"/>
        <w:rPr>
          <w:rFonts w:asciiTheme="minorHAnsi" w:eastAsia="Verdana" w:hAnsiTheme="minorHAnsi"/>
        </w:rPr>
      </w:pPr>
      <w:r w:rsidRPr="002542D9">
        <w:rPr>
          <w:rFonts w:asciiTheme="minorHAnsi" w:hAnsiTheme="minorHAnsi"/>
        </w:rPr>
        <w:t>Vous êtes en possession d’un permis de conduire niveau B.</w:t>
      </w:r>
    </w:p>
    <w:p w14:paraId="72AD4C99" w14:textId="4B6AE46F" w:rsidR="003868B0" w:rsidRDefault="003868B0" w:rsidP="003868B0">
      <w:pPr>
        <w:spacing w:line="243" w:lineRule="exact"/>
        <w:rPr>
          <w:rFonts w:asciiTheme="minorHAnsi" w:hAnsiTheme="minorHAnsi"/>
        </w:rPr>
      </w:pPr>
    </w:p>
    <w:p w14:paraId="5ECA50C3" w14:textId="0AFD862C" w:rsidR="004C7FBD" w:rsidRDefault="004C7FBD" w:rsidP="003868B0">
      <w:pPr>
        <w:spacing w:line="243" w:lineRule="exact"/>
        <w:rPr>
          <w:rFonts w:asciiTheme="minorHAnsi" w:hAnsiTheme="minorHAnsi"/>
        </w:rPr>
      </w:pPr>
    </w:p>
    <w:p w14:paraId="3B10EC59" w14:textId="77777777" w:rsidR="00B83AB1" w:rsidRDefault="00B83AB1" w:rsidP="003868B0">
      <w:pPr>
        <w:spacing w:line="243" w:lineRule="exact"/>
        <w:rPr>
          <w:rFonts w:asciiTheme="minorHAnsi" w:hAnsiTheme="minorHAnsi"/>
        </w:rPr>
      </w:pPr>
    </w:p>
    <w:p w14:paraId="7D60734D" w14:textId="77777777" w:rsidR="003868B0" w:rsidRPr="009E75F1" w:rsidRDefault="003868B0" w:rsidP="00DD2E8F">
      <w:pPr>
        <w:pStyle w:val="Paragraphedeliste"/>
        <w:numPr>
          <w:ilvl w:val="0"/>
          <w:numId w:val="20"/>
        </w:numPr>
        <w:autoSpaceDE w:val="0"/>
        <w:autoSpaceDN w:val="0"/>
        <w:adjustRightInd w:val="0"/>
        <w:spacing w:line="360" w:lineRule="auto"/>
        <w:ind w:left="426"/>
        <w:contextualSpacing/>
        <w:rPr>
          <w:rFonts w:asciiTheme="minorHAnsi" w:eastAsia="Calibri" w:hAnsiTheme="minorHAnsi" w:cs="Verdana,Bold"/>
          <w:b/>
          <w:bCs/>
          <w:sz w:val="20"/>
          <w:szCs w:val="20"/>
          <w:lang w:val="nl-BE"/>
        </w:rPr>
      </w:pPr>
      <w:r w:rsidRPr="009E75F1">
        <w:rPr>
          <w:rFonts w:asciiTheme="minorHAnsi" w:eastAsia="Calibri" w:hAnsiTheme="minorHAnsi" w:cs="Verdana,Bold"/>
          <w:b/>
          <w:bCs/>
          <w:sz w:val="20"/>
          <w:szCs w:val="20"/>
          <w:lang w:val="nl-BE"/>
        </w:rPr>
        <w:t xml:space="preserve">Nature du </w:t>
      </w:r>
      <w:proofErr w:type="spellStart"/>
      <w:r w:rsidRPr="009E75F1">
        <w:rPr>
          <w:rFonts w:asciiTheme="minorHAnsi" w:eastAsia="Calibri" w:hAnsiTheme="minorHAnsi" w:cs="Verdana,Bold"/>
          <w:b/>
          <w:bCs/>
          <w:sz w:val="20"/>
          <w:szCs w:val="20"/>
          <w:lang w:val="nl-BE"/>
        </w:rPr>
        <w:t>contrat</w:t>
      </w:r>
      <w:proofErr w:type="spellEnd"/>
    </w:p>
    <w:p w14:paraId="78345C90" w14:textId="77777777" w:rsidR="003868B0" w:rsidRPr="00CB139B" w:rsidRDefault="003868B0" w:rsidP="003868B0">
      <w:pPr>
        <w:autoSpaceDE w:val="0"/>
        <w:autoSpaceDN w:val="0"/>
        <w:adjustRightInd w:val="0"/>
        <w:rPr>
          <w:rFonts w:asciiTheme="minorHAnsi" w:eastAsia="Calibri" w:hAnsiTheme="minorHAnsi" w:cs="Verdana,Bold"/>
          <w:b/>
          <w:bCs/>
          <w:lang w:val="nl-BE" w:eastAsia="en-US"/>
        </w:rPr>
      </w:pPr>
    </w:p>
    <w:p w14:paraId="0BCFE971" w14:textId="77777777" w:rsidR="003868B0" w:rsidRPr="00CB139B" w:rsidRDefault="003868B0" w:rsidP="00DD2E8F">
      <w:pPr>
        <w:autoSpaceDE w:val="0"/>
        <w:autoSpaceDN w:val="0"/>
        <w:adjustRightInd w:val="0"/>
        <w:ind w:left="426"/>
        <w:jc w:val="both"/>
        <w:rPr>
          <w:rFonts w:asciiTheme="minorHAnsi" w:eastAsia="Calibri" w:hAnsiTheme="minorHAnsi" w:cs="Verdana,Bold"/>
          <w:bCs/>
          <w:lang w:eastAsia="en-US"/>
        </w:rPr>
      </w:pPr>
      <w:r w:rsidRPr="00CB139B">
        <w:rPr>
          <w:rFonts w:asciiTheme="minorHAnsi" w:eastAsia="Calibri" w:hAnsiTheme="minorHAnsi" w:cs="Verdana,Bold"/>
          <w:bCs/>
          <w:lang w:eastAsia="en-US"/>
        </w:rPr>
        <w:t>Pour les non-titulaires (F) : contrat à durée déterminée de trois ans, renouvelable.</w:t>
      </w:r>
    </w:p>
    <w:p w14:paraId="423B4188" w14:textId="77777777" w:rsidR="003868B0" w:rsidRPr="00CB139B" w:rsidRDefault="003868B0" w:rsidP="00DD2E8F">
      <w:pPr>
        <w:autoSpaceDE w:val="0"/>
        <w:autoSpaceDN w:val="0"/>
        <w:adjustRightInd w:val="0"/>
        <w:ind w:left="426"/>
        <w:jc w:val="both"/>
        <w:rPr>
          <w:rFonts w:asciiTheme="minorHAnsi" w:eastAsia="Calibri" w:hAnsiTheme="minorHAnsi" w:cs="Verdana,Bold"/>
          <w:bCs/>
          <w:lang w:eastAsia="en-US"/>
        </w:rPr>
      </w:pPr>
      <w:r w:rsidRPr="00CB139B">
        <w:rPr>
          <w:rFonts w:asciiTheme="minorHAnsi" w:eastAsia="Calibri" w:hAnsiTheme="minorHAnsi" w:cs="Verdana,Bold"/>
          <w:bCs/>
          <w:lang w:eastAsia="en-US"/>
        </w:rPr>
        <w:t>Pour les titulaires (F) : contrat à durée indéterminée, ou éventuellement possibilité d’être mis à disposition par la collectivité d’origine</w:t>
      </w:r>
    </w:p>
    <w:p w14:paraId="764DE20F" w14:textId="77777777" w:rsidR="003868B0" w:rsidRPr="00CB139B" w:rsidRDefault="003868B0" w:rsidP="00DD2E8F">
      <w:pPr>
        <w:autoSpaceDE w:val="0"/>
        <w:autoSpaceDN w:val="0"/>
        <w:adjustRightInd w:val="0"/>
        <w:ind w:left="426"/>
        <w:jc w:val="both"/>
        <w:rPr>
          <w:rFonts w:asciiTheme="minorHAnsi" w:eastAsia="Calibri" w:hAnsiTheme="minorHAnsi" w:cs="Verdana,Bold"/>
          <w:bCs/>
          <w:lang w:eastAsia="en-US"/>
        </w:rPr>
      </w:pPr>
      <w:r w:rsidRPr="00CB139B">
        <w:rPr>
          <w:rFonts w:asciiTheme="minorHAnsi" w:eastAsia="Calibri" w:hAnsiTheme="minorHAnsi" w:cs="Verdana,Bold"/>
          <w:bCs/>
          <w:lang w:eastAsia="en-US"/>
        </w:rPr>
        <w:t>Pour les titulaires et non-titulaires (B et autres) : contrat à durée indéterminée</w:t>
      </w:r>
    </w:p>
    <w:p w14:paraId="24E6499E" w14:textId="77777777" w:rsidR="003868B0" w:rsidRPr="00CB139B" w:rsidRDefault="003868B0" w:rsidP="003868B0">
      <w:pPr>
        <w:autoSpaceDE w:val="0"/>
        <w:autoSpaceDN w:val="0"/>
        <w:adjustRightInd w:val="0"/>
        <w:rPr>
          <w:rFonts w:asciiTheme="minorHAnsi" w:eastAsia="Calibri" w:hAnsiTheme="minorHAnsi" w:cs="Verdana,Bold"/>
          <w:bCs/>
          <w:lang w:eastAsia="en-US"/>
        </w:rPr>
      </w:pPr>
    </w:p>
    <w:p w14:paraId="69D7D25C" w14:textId="6D4F11D1" w:rsidR="003868B0" w:rsidRPr="009E75F1" w:rsidRDefault="00DE029B" w:rsidP="00DD2E8F">
      <w:pPr>
        <w:pStyle w:val="Paragraphedeliste"/>
        <w:numPr>
          <w:ilvl w:val="0"/>
          <w:numId w:val="20"/>
        </w:numPr>
        <w:autoSpaceDE w:val="0"/>
        <w:autoSpaceDN w:val="0"/>
        <w:adjustRightInd w:val="0"/>
        <w:spacing w:line="360" w:lineRule="auto"/>
        <w:ind w:left="426"/>
        <w:contextualSpacing/>
        <w:rPr>
          <w:rFonts w:asciiTheme="minorHAnsi" w:eastAsia="Calibri" w:hAnsiTheme="minorHAnsi" w:cs="Verdana,Bold"/>
          <w:b/>
          <w:bCs/>
          <w:sz w:val="20"/>
          <w:szCs w:val="20"/>
          <w:lang w:val="nl-BE"/>
        </w:rPr>
      </w:pPr>
      <w:proofErr w:type="spellStart"/>
      <w:r w:rsidRPr="009E75F1">
        <w:rPr>
          <w:rFonts w:asciiTheme="minorHAnsi" w:eastAsia="Calibri" w:hAnsiTheme="minorHAnsi" w:cs="Verdana,Bold"/>
          <w:b/>
          <w:bCs/>
          <w:sz w:val="20"/>
          <w:szCs w:val="20"/>
          <w:lang w:val="nl-BE"/>
        </w:rPr>
        <w:lastRenderedPageBreak/>
        <w:t>Lieu</w:t>
      </w:r>
      <w:proofErr w:type="spellEnd"/>
    </w:p>
    <w:p w14:paraId="17ADF847" w14:textId="77777777" w:rsidR="003868B0" w:rsidRPr="00CB139B" w:rsidRDefault="003868B0" w:rsidP="003868B0">
      <w:pPr>
        <w:autoSpaceDE w:val="0"/>
        <w:autoSpaceDN w:val="0"/>
        <w:adjustRightInd w:val="0"/>
        <w:rPr>
          <w:rFonts w:asciiTheme="minorHAnsi" w:eastAsia="Calibri" w:hAnsiTheme="minorHAnsi" w:cs="Verdana,Bold"/>
          <w:bCs/>
          <w:lang w:val="nl-BE" w:eastAsia="en-US"/>
        </w:rPr>
      </w:pPr>
    </w:p>
    <w:p w14:paraId="7BFA1B67" w14:textId="527BD816" w:rsidR="00F00FEE" w:rsidRDefault="003868B0" w:rsidP="001C79CB">
      <w:pPr>
        <w:tabs>
          <w:tab w:val="left" w:pos="348"/>
        </w:tabs>
        <w:spacing w:line="231" w:lineRule="auto"/>
        <w:ind w:left="426" w:right="680"/>
        <w:jc w:val="both"/>
        <w:rPr>
          <w:rFonts w:asciiTheme="minorHAnsi" w:eastAsia="Calibri" w:hAnsiTheme="minorHAnsi" w:cs="Verdana,Bold"/>
          <w:bCs/>
          <w:lang w:val="nl-BE" w:eastAsia="en-US"/>
        </w:rPr>
      </w:pPr>
      <w:proofErr w:type="spellStart"/>
      <w:r w:rsidRPr="00042BC0">
        <w:rPr>
          <w:rFonts w:asciiTheme="minorHAnsi" w:eastAsia="Calibri" w:hAnsiTheme="minorHAnsi" w:cs="Verdana,Bold"/>
          <w:bCs/>
          <w:lang w:val="nl-BE" w:eastAsia="en-US"/>
        </w:rPr>
        <w:t>L’Agence</w:t>
      </w:r>
      <w:proofErr w:type="spellEnd"/>
      <w:r w:rsidRPr="00042BC0">
        <w:rPr>
          <w:rFonts w:asciiTheme="minorHAnsi" w:eastAsia="Calibri" w:hAnsiTheme="minorHAnsi" w:cs="Verdana,Bold"/>
          <w:bCs/>
          <w:lang w:val="nl-BE" w:eastAsia="en-US"/>
        </w:rPr>
        <w:t xml:space="preserve"> de </w:t>
      </w:r>
      <w:proofErr w:type="spellStart"/>
      <w:r w:rsidRPr="00042BC0">
        <w:rPr>
          <w:rFonts w:asciiTheme="minorHAnsi" w:eastAsia="Calibri" w:hAnsiTheme="minorHAnsi" w:cs="Verdana,Bold"/>
          <w:bCs/>
          <w:lang w:val="nl-BE" w:eastAsia="en-US"/>
        </w:rPr>
        <w:t>l’Eurométropole</w:t>
      </w:r>
      <w:proofErr w:type="spellEnd"/>
      <w:r w:rsidRPr="00042BC0">
        <w:rPr>
          <w:rFonts w:asciiTheme="minorHAnsi" w:eastAsia="Calibri" w:hAnsiTheme="minorHAnsi" w:cs="Verdana,Bold"/>
          <w:bCs/>
          <w:lang w:val="nl-BE" w:eastAsia="en-US"/>
        </w:rPr>
        <w:t xml:space="preserve"> Lille-Kortrijk-Tournai (</w:t>
      </w:r>
      <w:proofErr w:type="spellStart"/>
      <w:r w:rsidRPr="00042BC0">
        <w:rPr>
          <w:rFonts w:asciiTheme="minorHAnsi" w:eastAsia="Calibri" w:hAnsiTheme="minorHAnsi" w:cs="Verdana,Bold"/>
          <w:bCs/>
          <w:lang w:val="nl-BE" w:eastAsia="en-US"/>
        </w:rPr>
        <w:t>Doorniksestraat</w:t>
      </w:r>
      <w:proofErr w:type="spellEnd"/>
      <w:r w:rsidRPr="00042BC0">
        <w:rPr>
          <w:rFonts w:asciiTheme="minorHAnsi" w:eastAsia="Calibri" w:hAnsiTheme="minorHAnsi" w:cs="Verdana,Bold"/>
          <w:bCs/>
          <w:lang w:val="nl-BE" w:eastAsia="en-US"/>
        </w:rPr>
        <w:t xml:space="preserve">, 63 8500 Kortrijk) se </w:t>
      </w:r>
      <w:proofErr w:type="spellStart"/>
      <w:r w:rsidRPr="00042BC0">
        <w:rPr>
          <w:rFonts w:asciiTheme="minorHAnsi" w:eastAsia="Calibri" w:hAnsiTheme="minorHAnsi" w:cs="Verdana,Bold"/>
          <w:bCs/>
          <w:lang w:val="nl-BE" w:eastAsia="en-US"/>
        </w:rPr>
        <w:t>trouve</w:t>
      </w:r>
      <w:proofErr w:type="spellEnd"/>
      <w:r w:rsidRPr="00042BC0">
        <w:rPr>
          <w:rFonts w:asciiTheme="minorHAnsi" w:eastAsia="Calibri" w:hAnsiTheme="minorHAnsi" w:cs="Verdana,Bold"/>
          <w:bCs/>
          <w:lang w:val="nl-BE" w:eastAsia="en-US"/>
        </w:rPr>
        <w:t xml:space="preserve"> à 5 min. </w:t>
      </w:r>
      <w:proofErr w:type="gramStart"/>
      <w:r w:rsidRPr="00042BC0">
        <w:rPr>
          <w:rFonts w:asciiTheme="minorHAnsi" w:eastAsia="Calibri" w:hAnsiTheme="minorHAnsi" w:cs="Verdana,Bold"/>
          <w:bCs/>
          <w:lang w:val="nl-BE" w:eastAsia="en-US"/>
        </w:rPr>
        <w:t>à</w:t>
      </w:r>
      <w:proofErr w:type="gramEnd"/>
      <w:r w:rsidRPr="00042BC0">
        <w:rPr>
          <w:rFonts w:asciiTheme="minorHAnsi" w:eastAsia="Calibri" w:hAnsiTheme="minorHAnsi" w:cs="Verdana,Bold"/>
          <w:bCs/>
          <w:lang w:val="nl-BE" w:eastAsia="en-US"/>
        </w:rPr>
        <w:t xml:space="preserve"> </w:t>
      </w:r>
      <w:proofErr w:type="spellStart"/>
      <w:r w:rsidRPr="00042BC0">
        <w:rPr>
          <w:rFonts w:asciiTheme="minorHAnsi" w:eastAsia="Calibri" w:hAnsiTheme="minorHAnsi" w:cs="Verdana,Bold"/>
          <w:bCs/>
          <w:lang w:val="nl-BE" w:eastAsia="en-US"/>
        </w:rPr>
        <w:t>pied</w:t>
      </w:r>
      <w:proofErr w:type="spellEnd"/>
      <w:r w:rsidRPr="00042BC0">
        <w:rPr>
          <w:rFonts w:asciiTheme="minorHAnsi" w:eastAsia="Calibri" w:hAnsiTheme="minorHAnsi" w:cs="Verdana,Bold"/>
          <w:bCs/>
          <w:lang w:val="nl-BE" w:eastAsia="en-US"/>
        </w:rPr>
        <w:t xml:space="preserve"> de la gare (</w:t>
      </w:r>
      <w:proofErr w:type="spellStart"/>
      <w:r w:rsidRPr="00042BC0">
        <w:rPr>
          <w:rFonts w:asciiTheme="minorHAnsi" w:eastAsia="Calibri" w:hAnsiTheme="minorHAnsi" w:cs="Verdana,Bold"/>
          <w:bCs/>
          <w:lang w:val="nl-BE" w:eastAsia="en-US"/>
        </w:rPr>
        <w:t>trajet</w:t>
      </w:r>
      <w:proofErr w:type="spellEnd"/>
      <w:r w:rsidRPr="00042BC0">
        <w:rPr>
          <w:rFonts w:asciiTheme="minorHAnsi" w:eastAsia="Calibri" w:hAnsiTheme="minorHAnsi" w:cs="Verdana,Bold"/>
          <w:bCs/>
          <w:lang w:val="nl-BE" w:eastAsia="en-US"/>
        </w:rPr>
        <w:t xml:space="preserve"> Lille-Kortrijk : 30 min. – </w:t>
      </w:r>
      <w:proofErr w:type="spellStart"/>
      <w:r w:rsidRPr="00042BC0">
        <w:rPr>
          <w:rFonts w:asciiTheme="minorHAnsi" w:eastAsia="Calibri" w:hAnsiTheme="minorHAnsi" w:cs="Verdana,Bold"/>
          <w:bCs/>
          <w:lang w:val="nl-BE" w:eastAsia="en-US"/>
        </w:rPr>
        <w:t>trajet</w:t>
      </w:r>
      <w:proofErr w:type="spellEnd"/>
      <w:r w:rsidRPr="00042BC0">
        <w:rPr>
          <w:rFonts w:asciiTheme="minorHAnsi" w:eastAsia="Calibri" w:hAnsiTheme="minorHAnsi" w:cs="Verdana,Bold"/>
          <w:bCs/>
          <w:lang w:val="nl-BE" w:eastAsia="en-US"/>
        </w:rPr>
        <w:t xml:space="preserve"> Tournai-Kortrijk : 30 min.</w:t>
      </w:r>
    </w:p>
    <w:p w14:paraId="741D9A3B" w14:textId="2EB2CC43" w:rsidR="005B369F" w:rsidRDefault="005B369F" w:rsidP="001C79CB">
      <w:pPr>
        <w:tabs>
          <w:tab w:val="left" w:pos="348"/>
        </w:tabs>
        <w:spacing w:line="231" w:lineRule="auto"/>
        <w:ind w:left="426" w:right="680"/>
        <w:jc w:val="both"/>
        <w:rPr>
          <w:rFonts w:asciiTheme="minorHAnsi" w:eastAsia="Calibri" w:hAnsiTheme="minorHAnsi" w:cs="Verdana,Bold"/>
          <w:bCs/>
          <w:lang w:val="nl-BE" w:eastAsia="en-US"/>
        </w:rPr>
      </w:pPr>
    </w:p>
    <w:p w14:paraId="1C52DF83" w14:textId="32556EC5" w:rsidR="005B369F" w:rsidRDefault="005B369F" w:rsidP="001C79CB">
      <w:pPr>
        <w:tabs>
          <w:tab w:val="left" w:pos="348"/>
        </w:tabs>
        <w:spacing w:line="231" w:lineRule="auto"/>
        <w:ind w:left="426" w:right="680"/>
        <w:jc w:val="both"/>
        <w:rPr>
          <w:rFonts w:asciiTheme="minorHAnsi" w:eastAsia="Calibri" w:hAnsiTheme="minorHAnsi" w:cs="Verdana,Bold"/>
          <w:bCs/>
          <w:lang w:val="nl-BE" w:eastAsia="en-US"/>
        </w:rPr>
      </w:pPr>
    </w:p>
    <w:p w14:paraId="6BE19417" w14:textId="77777777" w:rsidR="005B369F" w:rsidRDefault="005B369F" w:rsidP="005B369F">
      <w:pPr>
        <w:outlineLvl w:val="0"/>
        <w:rPr>
          <w:rFonts w:ascii="Verdana" w:hAnsi="Verdana" w:cs="Verdana"/>
          <w:sz w:val="18"/>
          <w:szCs w:val="18"/>
          <w:lang w:val="nl-B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22"/>
      </w:tblGrid>
      <w:tr w:rsidR="005B369F" w:rsidRPr="00E313B4" w14:paraId="35B5988C" w14:textId="77777777" w:rsidTr="007D54E1">
        <w:tc>
          <w:tcPr>
            <w:tcW w:w="9322" w:type="dxa"/>
          </w:tcPr>
          <w:p w14:paraId="47FB295F" w14:textId="77777777" w:rsidR="005B369F" w:rsidRPr="00E313B4" w:rsidRDefault="005B369F" w:rsidP="007D54E1">
            <w:pPr>
              <w:autoSpaceDE w:val="0"/>
              <w:autoSpaceDN w:val="0"/>
              <w:adjustRightInd w:val="0"/>
              <w:rPr>
                <w:rFonts w:asciiTheme="minorHAnsi" w:hAnsiTheme="minorHAnsi" w:cs="Verdana,Bold"/>
                <w:b/>
                <w:bCs/>
                <w:color w:val="FF0000"/>
                <w:sz w:val="18"/>
                <w:szCs w:val="18"/>
                <w:lang w:val="nl-BE"/>
              </w:rPr>
            </w:pPr>
          </w:p>
          <w:p w14:paraId="096EF476"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r w:rsidRPr="00E313B4">
              <w:rPr>
                <w:rFonts w:asciiTheme="minorHAnsi" w:hAnsiTheme="minorHAnsi" w:cs="Verdana,Bold"/>
                <w:b/>
                <w:bCs/>
                <w:color w:val="FF0000"/>
                <w:sz w:val="18"/>
                <w:szCs w:val="18"/>
              </w:rPr>
              <w:t>Dépôt des candidatures : 20 avril 2017, à 8h.</w:t>
            </w:r>
          </w:p>
          <w:p w14:paraId="00A50945"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p>
          <w:p w14:paraId="56614A99"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r w:rsidRPr="00E313B4">
              <w:rPr>
                <w:rFonts w:asciiTheme="minorHAnsi" w:hAnsiTheme="minorHAnsi" w:cs="Verdana,Bold"/>
                <w:b/>
                <w:bCs/>
                <w:color w:val="FF0000"/>
                <w:sz w:val="18"/>
                <w:szCs w:val="18"/>
              </w:rPr>
              <w:t>La candidature devra comprendre :</w:t>
            </w:r>
          </w:p>
          <w:p w14:paraId="6D77A1B4"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p>
          <w:p w14:paraId="21835EB1"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r w:rsidRPr="00E313B4">
              <w:rPr>
                <w:rFonts w:asciiTheme="minorHAnsi" w:hAnsiTheme="minorHAnsi" w:cs="Verdana,Bold"/>
                <w:b/>
                <w:bCs/>
                <w:color w:val="FF0000"/>
                <w:sz w:val="18"/>
                <w:szCs w:val="18"/>
              </w:rPr>
              <w:t>- une lettre de motivation avec traduction dans la deuxième langue de l’</w:t>
            </w:r>
            <w:proofErr w:type="spellStart"/>
            <w:r w:rsidRPr="00E313B4">
              <w:rPr>
                <w:rFonts w:asciiTheme="minorHAnsi" w:hAnsiTheme="minorHAnsi" w:cs="Verdana,Bold"/>
                <w:b/>
                <w:bCs/>
                <w:color w:val="FF0000"/>
                <w:sz w:val="18"/>
                <w:szCs w:val="18"/>
              </w:rPr>
              <w:t>Eurométropole</w:t>
            </w:r>
            <w:proofErr w:type="spellEnd"/>
            <w:r w:rsidRPr="00E313B4">
              <w:rPr>
                <w:rFonts w:asciiTheme="minorHAnsi" w:hAnsiTheme="minorHAnsi" w:cs="Verdana,Bold"/>
                <w:b/>
                <w:bCs/>
                <w:color w:val="FF0000"/>
                <w:sz w:val="18"/>
                <w:szCs w:val="18"/>
              </w:rPr>
              <w:t>.</w:t>
            </w:r>
          </w:p>
          <w:p w14:paraId="47D48025"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p>
          <w:p w14:paraId="3E44EF19"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r w:rsidRPr="00E313B4">
              <w:rPr>
                <w:rFonts w:asciiTheme="minorHAnsi" w:hAnsiTheme="minorHAnsi" w:cs="Verdana,Bold"/>
                <w:b/>
                <w:bCs/>
                <w:color w:val="FF0000"/>
                <w:sz w:val="18"/>
                <w:szCs w:val="18"/>
              </w:rPr>
              <w:t>- un cv</w:t>
            </w:r>
          </w:p>
          <w:p w14:paraId="75955BE2"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p>
          <w:p w14:paraId="7DF2EA14"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r w:rsidRPr="00E313B4">
              <w:rPr>
                <w:rFonts w:asciiTheme="minorHAnsi" w:hAnsiTheme="minorHAnsi" w:cs="Verdana,Bold"/>
                <w:b/>
                <w:bCs/>
                <w:color w:val="FF0000"/>
                <w:sz w:val="18"/>
                <w:szCs w:val="18"/>
              </w:rPr>
              <w:t>Les candidatures doivent être envoyées à l’adresse suivante :</w:t>
            </w:r>
          </w:p>
          <w:p w14:paraId="6B0B0091" w14:textId="77777777" w:rsidR="005B369F" w:rsidRPr="00E313B4" w:rsidRDefault="005B369F" w:rsidP="007D54E1">
            <w:pPr>
              <w:autoSpaceDE w:val="0"/>
              <w:autoSpaceDN w:val="0"/>
              <w:adjustRightInd w:val="0"/>
              <w:rPr>
                <w:rFonts w:asciiTheme="minorHAnsi" w:hAnsiTheme="minorHAnsi" w:cs="Verdana"/>
                <w:color w:val="FF0000"/>
                <w:sz w:val="18"/>
                <w:szCs w:val="18"/>
              </w:rPr>
            </w:pPr>
          </w:p>
          <w:p w14:paraId="2021ABE5" w14:textId="77777777" w:rsidR="005B369F" w:rsidRPr="00E313B4" w:rsidRDefault="005B369F" w:rsidP="007D54E1">
            <w:pPr>
              <w:autoSpaceDE w:val="0"/>
              <w:autoSpaceDN w:val="0"/>
              <w:adjustRightInd w:val="0"/>
              <w:rPr>
                <w:rFonts w:asciiTheme="minorHAnsi" w:hAnsiTheme="minorHAnsi" w:cs="Verdana"/>
                <w:color w:val="FF0000"/>
                <w:sz w:val="18"/>
                <w:szCs w:val="18"/>
              </w:rPr>
            </w:pPr>
            <w:r w:rsidRPr="00E313B4">
              <w:rPr>
                <w:rFonts w:asciiTheme="minorHAnsi" w:hAnsiTheme="minorHAnsi" w:cs="Verdana"/>
                <w:color w:val="FF0000"/>
                <w:sz w:val="18"/>
                <w:szCs w:val="18"/>
              </w:rPr>
              <w:t>Mme Martine Aubry</w:t>
            </w:r>
          </w:p>
          <w:p w14:paraId="46CC355A" w14:textId="77777777" w:rsidR="005B369F" w:rsidRPr="00E313B4" w:rsidRDefault="005B369F" w:rsidP="007D54E1">
            <w:pPr>
              <w:autoSpaceDE w:val="0"/>
              <w:autoSpaceDN w:val="0"/>
              <w:adjustRightInd w:val="0"/>
              <w:rPr>
                <w:rFonts w:asciiTheme="minorHAnsi" w:hAnsiTheme="minorHAnsi" w:cs="Verdana"/>
                <w:color w:val="FF0000"/>
                <w:sz w:val="18"/>
                <w:szCs w:val="18"/>
              </w:rPr>
            </w:pPr>
            <w:r w:rsidRPr="00E313B4">
              <w:rPr>
                <w:rFonts w:asciiTheme="minorHAnsi" w:hAnsiTheme="minorHAnsi" w:cs="Verdana"/>
                <w:color w:val="FF0000"/>
                <w:sz w:val="18"/>
                <w:szCs w:val="18"/>
              </w:rPr>
              <w:t>Présidente de l’</w:t>
            </w:r>
            <w:proofErr w:type="spellStart"/>
            <w:r w:rsidRPr="00E313B4">
              <w:rPr>
                <w:rFonts w:asciiTheme="minorHAnsi" w:hAnsiTheme="minorHAnsi" w:cs="Verdana"/>
                <w:color w:val="FF0000"/>
                <w:sz w:val="18"/>
                <w:szCs w:val="18"/>
              </w:rPr>
              <w:t>Eurométropole</w:t>
            </w:r>
            <w:proofErr w:type="spellEnd"/>
            <w:r w:rsidRPr="00E313B4">
              <w:rPr>
                <w:rFonts w:asciiTheme="minorHAnsi" w:hAnsiTheme="minorHAnsi" w:cs="Verdana"/>
                <w:color w:val="FF0000"/>
                <w:sz w:val="18"/>
                <w:szCs w:val="18"/>
              </w:rPr>
              <w:t xml:space="preserve"> Lille-Kortrijk-Tournai</w:t>
            </w:r>
          </w:p>
          <w:p w14:paraId="23278A46" w14:textId="77777777" w:rsidR="005B369F" w:rsidRPr="00E313B4" w:rsidRDefault="005B369F" w:rsidP="007D54E1">
            <w:pPr>
              <w:autoSpaceDE w:val="0"/>
              <w:autoSpaceDN w:val="0"/>
              <w:adjustRightInd w:val="0"/>
              <w:rPr>
                <w:rFonts w:asciiTheme="minorHAnsi" w:hAnsiTheme="minorHAnsi" w:cs="Verdana"/>
                <w:color w:val="FF0000"/>
                <w:sz w:val="18"/>
                <w:szCs w:val="18"/>
              </w:rPr>
            </w:pPr>
            <w:proofErr w:type="spellStart"/>
            <w:r w:rsidRPr="00E313B4">
              <w:rPr>
                <w:rFonts w:asciiTheme="minorHAnsi" w:hAnsiTheme="minorHAnsi" w:cs="Verdana"/>
                <w:color w:val="FF0000"/>
                <w:sz w:val="18"/>
                <w:szCs w:val="18"/>
              </w:rPr>
              <w:t>Doorniksestraat</w:t>
            </w:r>
            <w:proofErr w:type="spellEnd"/>
            <w:r w:rsidRPr="00E313B4">
              <w:rPr>
                <w:rFonts w:asciiTheme="minorHAnsi" w:hAnsiTheme="minorHAnsi" w:cs="Verdana"/>
                <w:color w:val="FF0000"/>
                <w:sz w:val="18"/>
                <w:szCs w:val="18"/>
              </w:rPr>
              <w:t xml:space="preserve"> 63</w:t>
            </w:r>
          </w:p>
          <w:p w14:paraId="3EF06B55" w14:textId="77777777" w:rsidR="005B369F" w:rsidRPr="00E313B4" w:rsidRDefault="005B369F" w:rsidP="007D54E1">
            <w:pPr>
              <w:autoSpaceDE w:val="0"/>
              <w:autoSpaceDN w:val="0"/>
              <w:adjustRightInd w:val="0"/>
              <w:rPr>
                <w:rFonts w:asciiTheme="minorHAnsi" w:hAnsiTheme="minorHAnsi" w:cs="Verdana"/>
                <w:color w:val="FF0000"/>
                <w:sz w:val="18"/>
                <w:szCs w:val="18"/>
              </w:rPr>
            </w:pPr>
            <w:r w:rsidRPr="00E313B4">
              <w:rPr>
                <w:rFonts w:asciiTheme="minorHAnsi" w:hAnsiTheme="minorHAnsi" w:cs="Verdana"/>
                <w:color w:val="FF0000"/>
                <w:sz w:val="18"/>
                <w:szCs w:val="18"/>
              </w:rPr>
              <w:t>BE-8500 Kortrijk</w:t>
            </w:r>
          </w:p>
          <w:p w14:paraId="285275CB" w14:textId="77777777" w:rsidR="005B369F" w:rsidRPr="00E313B4" w:rsidRDefault="005B369F" w:rsidP="007D54E1">
            <w:pPr>
              <w:autoSpaceDE w:val="0"/>
              <w:autoSpaceDN w:val="0"/>
              <w:adjustRightInd w:val="0"/>
              <w:rPr>
                <w:rFonts w:asciiTheme="minorHAnsi" w:hAnsiTheme="minorHAnsi" w:cs="Verdana,Bold"/>
                <w:b/>
                <w:bCs/>
                <w:color w:val="FF0000"/>
                <w:sz w:val="18"/>
                <w:szCs w:val="18"/>
              </w:rPr>
            </w:pPr>
          </w:p>
          <w:p w14:paraId="7E7DC562" w14:textId="77777777" w:rsidR="005B369F" w:rsidRPr="00E313B4" w:rsidRDefault="005B369F" w:rsidP="007D54E1">
            <w:pPr>
              <w:autoSpaceDE w:val="0"/>
              <w:autoSpaceDN w:val="0"/>
              <w:adjustRightInd w:val="0"/>
              <w:rPr>
                <w:rFonts w:asciiTheme="minorHAnsi" w:hAnsiTheme="minorHAnsi" w:cs="Verdana"/>
                <w:color w:val="FF0000"/>
                <w:sz w:val="18"/>
                <w:szCs w:val="18"/>
              </w:rPr>
            </w:pPr>
            <w:r w:rsidRPr="00E313B4">
              <w:rPr>
                <w:rFonts w:asciiTheme="minorHAnsi" w:hAnsiTheme="minorHAnsi" w:cs="Verdana,Bold"/>
                <w:b/>
                <w:bCs/>
                <w:color w:val="FF0000"/>
                <w:sz w:val="18"/>
                <w:szCs w:val="18"/>
              </w:rPr>
              <w:t xml:space="preserve">Une copie doit obligatoirement être envoyée par mail </w:t>
            </w:r>
            <w:r w:rsidRPr="00E313B4">
              <w:rPr>
                <w:rFonts w:asciiTheme="minorHAnsi" w:hAnsiTheme="minorHAnsi" w:cs="Verdana"/>
                <w:color w:val="FF0000"/>
                <w:sz w:val="18"/>
                <w:szCs w:val="18"/>
              </w:rPr>
              <w:t>à</w:t>
            </w:r>
          </w:p>
          <w:p w14:paraId="3A0A3C3C" w14:textId="77777777" w:rsidR="005B369F" w:rsidRPr="00E313B4" w:rsidRDefault="003A0CAB" w:rsidP="007D54E1">
            <w:pPr>
              <w:outlineLvl w:val="0"/>
              <w:rPr>
                <w:rFonts w:asciiTheme="minorHAnsi" w:hAnsiTheme="minorHAnsi"/>
                <w:sz w:val="18"/>
                <w:szCs w:val="18"/>
              </w:rPr>
            </w:pPr>
            <w:hyperlink r:id="rId12" w:history="1">
              <w:r w:rsidR="005B369F" w:rsidRPr="00E313B4">
                <w:rPr>
                  <w:rStyle w:val="Lienhypertexte"/>
                  <w:rFonts w:asciiTheme="minorHAnsi" w:hAnsiTheme="minorHAnsi"/>
                  <w:sz w:val="18"/>
                  <w:szCs w:val="18"/>
                </w:rPr>
                <w:t>Loic.delhuvenne@eurometropolis.eu</w:t>
              </w:r>
            </w:hyperlink>
            <w:r w:rsidR="005B369F" w:rsidRPr="00E313B4">
              <w:rPr>
                <w:rFonts w:asciiTheme="minorHAnsi" w:hAnsiTheme="minorHAnsi"/>
                <w:sz w:val="18"/>
                <w:szCs w:val="18"/>
              </w:rPr>
              <w:t xml:space="preserve"> </w:t>
            </w:r>
            <w:hyperlink r:id="rId13" w:history="1"/>
            <w:r w:rsidR="005B369F" w:rsidRPr="00E313B4">
              <w:rPr>
                <w:rFonts w:asciiTheme="minorHAnsi" w:hAnsiTheme="minorHAnsi"/>
                <w:sz w:val="18"/>
                <w:szCs w:val="18"/>
              </w:rPr>
              <w:t xml:space="preserve">  </w:t>
            </w:r>
          </w:p>
        </w:tc>
      </w:tr>
    </w:tbl>
    <w:p w14:paraId="12874EAA" w14:textId="77777777" w:rsidR="005B369F" w:rsidRPr="00042BC0" w:rsidRDefault="005B369F" w:rsidP="001C79CB">
      <w:pPr>
        <w:tabs>
          <w:tab w:val="left" w:pos="348"/>
        </w:tabs>
        <w:spacing w:line="231" w:lineRule="auto"/>
        <w:ind w:left="426" w:right="680"/>
        <w:jc w:val="both"/>
        <w:rPr>
          <w:lang w:val="nl-BE"/>
        </w:rPr>
      </w:pPr>
    </w:p>
    <w:sectPr w:rsidR="005B369F" w:rsidRPr="00042BC0" w:rsidSect="00913E6D">
      <w:headerReference w:type="even" r:id="rId14"/>
      <w:headerReference w:type="default" r:id="rId15"/>
      <w:head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F6D6C" w14:textId="77777777" w:rsidR="003A0CAB" w:rsidRDefault="003A0CAB">
      <w:r>
        <w:separator/>
      </w:r>
    </w:p>
  </w:endnote>
  <w:endnote w:type="continuationSeparator" w:id="0">
    <w:p w14:paraId="026DC506" w14:textId="77777777" w:rsidR="003A0CAB" w:rsidRDefault="003A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A49F3" w14:textId="77777777" w:rsidR="003A0CAB" w:rsidRDefault="003A0CAB">
      <w:r>
        <w:separator/>
      </w:r>
    </w:p>
  </w:footnote>
  <w:footnote w:type="continuationSeparator" w:id="0">
    <w:p w14:paraId="5A409D12" w14:textId="77777777" w:rsidR="003A0CAB" w:rsidRDefault="003A0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BC499" w14:textId="77777777" w:rsidR="00960450" w:rsidRDefault="003A0CA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AE15A" w14:textId="77777777" w:rsidR="00960450" w:rsidRDefault="003A0CA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C69E3" w14:textId="77777777" w:rsidR="00960450" w:rsidRDefault="003A0CA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97AAB6E"/>
    <w:lvl w:ilvl="0" w:tplc="A34E7480">
      <w:start w:val="1"/>
      <w:numFmt w:val="bullet"/>
      <w:lvlText w:val=""/>
      <w:lvlJc w:val="left"/>
      <w:pPr>
        <w:ind w:left="720" w:hanging="360"/>
      </w:pPr>
      <w:rPr>
        <w:rFonts w:ascii="Symbol" w:hAnsi="Symbol" w:hint="default"/>
      </w:rPr>
    </w:lvl>
    <w:lvl w:ilvl="1" w:tplc="FFFFFFFF">
      <w:start w:val="1"/>
      <w:numFmt w:val="bullet"/>
      <w:lvlText w:val=""/>
      <w:lvlJc w:val="left"/>
    </w:lvl>
    <w:lvl w:ilvl="2" w:tplc="080C0003">
      <w:start w:val="1"/>
      <w:numFmt w:val="bullet"/>
      <w:lvlText w:val="o"/>
      <w:lvlJc w:val="left"/>
      <w:rPr>
        <w:rFonts w:ascii="Courier New" w:hAnsi="Courier New" w:cs="Courier New"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7E76384"/>
    <w:multiLevelType w:val="hybridMultilevel"/>
    <w:tmpl w:val="37EE0EE8"/>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nsid w:val="1415224B"/>
    <w:multiLevelType w:val="hybridMultilevel"/>
    <w:tmpl w:val="C1A468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D3A67D0"/>
    <w:multiLevelType w:val="hybridMultilevel"/>
    <w:tmpl w:val="F3FCAA2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BD17B32"/>
    <w:multiLevelType w:val="hybridMultilevel"/>
    <w:tmpl w:val="E60AB94A"/>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E9A54DF"/>
    <w:multiLevelType w:val="hybridMultilevel"/>
    <w:tmpl w:val="610EB3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5436590"/>
    <w:multiLevelType w:val="hybridMultilevel"/>
    <w:tmpl w:val="1D104E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C9546B2"/>
    <w:multiLevelType w:val="hybridMultilevel"/>
    <w:tmpl w:val="556CA2BE"/>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57366C36"/>
    <w:multiLevelType w:val="hybridMultilevel"/>
    <w:tmpl w:val="6A78F156"/>
    <w:lvl w:ilvl="0" w:tplc="040C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581E2FAF"/>
    <w:multiLevelType w:val="hybridMultilevel"/>
    <w:tmpl w:val="B358B8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3FB66C4"/>
    <w:multiLevelType w:val="multilevel"/>
    <w:tmpl w:val="5F4EB386"/>
    <w:lvl w:ilvl="0">
      <w:start w:val="1"/>
      <w:numFmt w:val="bullet"/>
      <w:lvlText w:val=""/>
      <w:lvlJc w:val="left"/>
      <w:pPr>
        <w:tabs>
          <w:tab w:val="num" w:pos="1040"/>
        </w:tabs>
        <w:ind w:left="1020" w:hanging="34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16">
    <w:nsid w:val="69BC19A0"/>
    <w:multiLevelType w:val="hybridMultilevel"/>
    <w:tmpl w:val="28B4D6CC"/>
    <w:lvl w:ilvl="0" w:tplc="FFFFFFFF">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E94DB7"/>
    <w:multiLevelType w:val="hybridMultilevel"/>
    <w:tmpl w:val="755E2F80"/>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8">
    <w:nsid w:val="6BA1591B"/>
    <w:multiLevelType w:val="hybridMultilevel"/>
    <w:tmpl w:val="D32E1008"/>
    <w:lvl w:ilvl="0" w:tplc="040C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716C055C"/>
    <w:multiLevelType w:val="hybridMultilevel"/>
    <w:tmpl w:val="72940AC0"/>
    <w:lvl w:ilvl="0" w:tplc="0813000B">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0">
    <w:nsid w:val="720D2471"/>
    <w:multiLevelType w:val="hybridMultilevel"/>
    <w:tmpl w:val="625558E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741F156A"/>
    <w:multiLevelType w:val="hybridMultilevel"/>
    <w:tmpl w:val="6E9CEBCA"/>
    <w:lvl w:ilvl="0" w:tplc="040C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763C3A8F"/>
    <w:multiLevelType w:val="hybridMultilevel"/>
    <w:tmpl w:val="CDA0F992"/>
    <w:lvl w:ilvl="0" w:tplc="040C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9"/>
  </w:num>
  <w:num w:numId="6">
    <w:abstractNumId w:val="8"/>
  </w:num>
  <w:num w:numId="7">
    <w:abstractNumId w:val="18"/>
  </w:num>
  <w:num w:numId="8">
    <w:abstractNumId w:val="11"/>
  </w:num>
  <w:num w:numId="9">
    <w:abstractNumId w:val="17"/>
  </w:num>
  <w:num w:numId="10">
    <w:abstractNumId w:val="15"/>
  </w:num>
  <w:num w:numId="11">
    <w:abstractNumId w:val="14"/>
  </w:num>
  <w:num w:numId="12">
    <w:abstractNumId w:val="7"/>
  </w:num>
  <w:num w:numId="13">
    <w:abstractNumId w:val="22"/>
  </w:num>
  <w:num w:numId="14">
    <w:abstractNumId w:val="6"/>
  </w:num>
  <w:num w:numId="15">
    <w:abstractNumId w:val="3"/>
  </w:num>
  <w:num w:numId="16">
    <w:abstractNumId w:val="4"/>
  </w:num>
  <w:num w:numId="17">
    <w:abstractNumId w:val="5"/>
  </w:num>
  <w:num w:numId="18">
    <w:abstractNumId w:val="16"/>
  </w:num>
  <w:num w:numId="19">
    <w:abstractNumId w:val="21"/>
  </w:num>
  <w:num w:numId="20">
    <w:abstractNumId w:val="13"/>
  </w:num>
  <w:num w:numId="21">
    <w:abstractNumId w:val="10"/>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B0"/>
    <w:rsid w:val="00042BC0"/>
    <w:rsid w:val="00057B7E"/>
    <w:rsid w:val="00086DD5"/>
    <w:rsid w:val="0009282A"/>
    <w:rsid w:val="00135175"/>
    <w:rsid w:val="001C79CB"/>
    <w:rsid w:val="002044D1"/>
    <w:rsid w:val="00306D98"/>
    <w:rsid w:val="0034776C"/>
    <w:rsid w:val="00351D30"/>
    <w:rsid w:val="003868B0"/>
    <w:rsid w:val="003A0CAB"/>
    <w:rsid w:val="004C7FBD"/>
    <w:rsid w:val="004F485D"/>
    <w:rsid w:val="00582DCF"/>
    <w:rsid w:val="005B2B0C"/>
    <w:rsid w:val="005B369F"/>
    <w:rsid w:val="005C35A7"/>
    <w:rsid w:val="006043B3"/>
    <w:rsid w:val="006514D6"/>
    <w:rsid w:val="00705F3B"/>
    <w:rsid w:val="007D1F5A"/>
    <w:rsid w:val="008F4249"/>
    <w:rsid w:val="00913E6D"/>
    <w:rsid w:val="0094712D"/>
    <w:rsid w:val="00963196"/>
    <w:rsid w:val="009948A6"/>
    <w:rsid w:val="009A04D8"/>
    <w:rsid w:val="009E75F1"/>
    <w:rsid w:val="00A4621F"/>
    <w:rsid w:val="00A80800"/>
    <w:rsid w:val="00A834BA"/>
    <w:rsid w:val="00A84E06"/>
    <w:rsid w:val="00AD656F"/>
    <w:rsid w:val="00B477A6"/>
    <w:rsid w:val="00B55757"/>
    <w:rsid w:val="00B83AB1"/>
    <w:rsid w:val="00B93D72"/>
    <w:rsid w:val="00C31FA9"/>
    <w:rsid w:val="00C63DF1"/>
    <w:rsid w:val="00CA4758"/>
    <w:rsid w:val="00CE0446"/>
    <w:rsid w:val="00D8261C"/>
    <w:rsid w:val="00D950A8"/>
    <w:rsid w:val="00DD2E8F"/>
    <w:rsid w:val="00DE029B"/>
    <w:rsid w:val="00E039ED"/>
    <w:rsid w:val="00E07DFB"/>
    <w:rsid w:val="00E313B4"/>
    <w:rsid w:val="00EA5E66"/>
    <w:rsid w:val="00F231A1"/>
    <w:rsid w:val="00F615B4"/>
    <w:rsid w:val="00FA6286"/>
    <w:rsid w:val="00FC3817"/>
    <w:rsid w:val="00FE16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69A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B0"/>
    <w:rPr>
      <w:rFonts w:ascii="Times New Roman" w:eastAsia="Times New Roman" w:hAnsi="Times New Roman" w:cs="Times New Roman"/>
      <w:sz w:val="20"/>
      <w:szCs w:val="20"/>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868B0"/>
    <w:rPr>
      <w:rFonts w:ascii="Calibri" w:eastAsia="Calibri" w:hAnsi="Calibri" w:cs="Times New Roman"/>
      <w:sz w:val="22"/>
      <w:szCs w:val="22"/>
      <w:lang w:val="nl-BE"/>
    </w:rPr>
  </w:style>
  <w:style w:type="paragraph" w:styleId="Paragraphedeliste">
    <w:name w:val="List Paragraph"/>
    <w:basedOn w:val="Normal"/>
    <w:uiPriority w:val="34"/>
    <w:qFormat/>
    <w:rsid w:val="003868B0"/>
    <w:pPr>
      <w:ind w:left="720"/>
    </w:pPr>
    <w:rPr>
      <w:rFonts w:ascii="Calibri" w:eastAsiaTheme="minorHAnsi" w:hAnsi="Calibri"/>
      <w:sz w:val="22"/>
      <w:szCs w:val="22"/>
      <w:lang w:val="fr-BE" w:eastAsia="en-US"/>
    </w:rPr>
  </w:style>
  <w:style w:type="paragraph" w:styleId="En-tte">
    <w:name w:val="header"/>
    <w:basedOn w:val="Normal"/>
    <w:link w:val="En-tteCar"/>
    <w:uiPriority w:val="99"/>
    <w:unhideWhenUsed/>
    <w:rsid w:val="003868B0"/>
    <w:pPr>
      <w:tabs>
        <w:tab w:val="center" w:pos="4536"/>
        <w:tab w:val="right" w:pos="9072"/>
      </w:tabs>
    </w:pPr>
    <w:rPr>
      <w:rFonts w:ascii="Calibri" w:eastAsia="Calibri" w:hAnsi="Calibri" w:cs="Arial"/>
      <w:lang w:eastAsia="fr-FR"/>
    </w:rPr>
  </w:style>
  <w:style w:type="character" w:customStyle="1" w:styleId="En-tteCar">
    <w:name w:val="En-tête Car"/>
    <w:basedOn w:val="Policepardfaut"/>
    <w:link w:val="En-tte"/>
    <w:uiPriority w:val="99"/>
    <w:rsid w:val="003868B0"/>
    <w:rPr>
      <w:rFonts w:ascii="Calibri" w:eastAsia="Calibri" w:hAnsi="Calibri" w:cs="Arial"/>
      <w:sz w:val="20"/>
      <w:szCs w:val="20"/>
      <w:lang w:eastAsia="fr-FR"/>
    </w:rPr>
  </w:style>
  <w:style w:type="paragraph" w:styleId="Textedebulles">
    <w:name w:val="Balloon Text"/>
    <w:basedOn w:val="Normal"/>
    <w:link w:val="TextedebullesCar"/>
    <w:uiPriority w:val="99"/>
    <w:semiHidden/>
    <w:unhideWhenUsed/>
    <w:rsid w:val="003868B0"/>
    <w:rPr>
      <w:sz w:val="18"/>
      <w:szCs w:val="18"/>
    </w:rPr>
  </w:style>
  <w:style w:type="character" w:customStyle="1" w:styleId="TextedebullesCar">
    <w:name w:val="Texte de bulles Car"/>
    <w:basedOn w:val="Policepardfaut"/>
    <w:link w:val="Textedebulles"/>
    <w:uiPriority w:val="99"/>
    <w:semiHidden/>
    <w:rsid w:val="003868B0"/>
    <w:rPr>
      <w:rFonts w:ascii="Times New Roman" w:eastAsia="Times New Roman" w:hAnsi="Times New Roman" w:cs="Times New Roman"/>
      <w:sz w:val="18"/>
      <w:szCs w:val="18"/>
      <w:lang w:eastAsia="nl-BE"/>
    </w:rPr>
  </w:style>
  <w:style w:type="character" w:styleId="Lienhypertexte">
    <w:name w:val="Hyperlink"/>
    <w:basedOn w:val="Policepardfaut"/>
    <w:uiPriority w:val="99"/>
    <w:rsid w:val="005B369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B0"/>
    <w:rPr>
      <w:rFonts w:ascii="Times New Roman" w:eastAsia="Times New Roman" w:hAnsi="Times New Roman" w:cs="Times New Roman"/>
      <w:sz w:val="20"/>
      <w:szCs w:val="20"/>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868B0"/>
    <w:rPr>
      <w:rFonts w:ascii="Calibri" w:eastAsia="Calibri" w:hAnsi="Calibri" w:cs="Times New Roman"/>
      <w:sz w:val="22"/>
      <w:szCs w:val="22"/>
      <w:lang w:val="nl-BE"/>
    </w:rPr>
  </w:style>
  <w:style w:type="paragraph" w:styleId="Paragraphedeliste">
    <w:name w:val="List Paragraph"/>
    <w:basedOn w:val="Normal"/>
    <w:uiPriority w:val="34"/>
    <w:qFormat/>
    <w:rsid w:val="003868B0"/>
    <w:pPr>
      <w:ind w:left="720"/>
    </w:pPr>
    <w:rPr>
      <w:rFonts w:ascii="Calibri" w:eastAsiaTheme="minorHAnsi" w:hAnsi="Calibri"/>
      <w:sz w:val="22"/>
      <w:szCs w:val="22"/>
      <w:lang w:val="fr-BE" w:eastAsia="en-US"/>
    </w:rPr>
  </w:style>
  <w:style w:type="paragraph" w:styleId="En-tte">
    <w:name w:val="header"/>
    <w:basedOn w:val="Normal"/>
    <w:link w:val="En-tteCar"/>
    <w:uiPriority w:val="99"/>
    <w:unhideWhenUsed/>
    <w:rsid w:val="003868B0"/>
    <w:pPr>
      <w:tabs>
        <w:tab w:val="center" w:pos="4536"/>
        <w:tab w:val="right" w:pos="9072"/>
      </w:tabs>
    </w:pPr>
    <w:rPr>
      <w:rFonts w:ascii="Calibri" w:eastAsia="Calibri" w:hAnsi="Calibri" w:cs="Arial"/>
      <w:lang w:eastAsia="fr-FR"/>
    </w:rPr>
  </w:style>
  <w:style w:type="character" w:customStyle="1" w:styleId="En-tteCar">
    <w:name w:val="En-tête Car"/>
    <w:basedOn w:val="Policepardfaut"/>
    <w:link w:val="En-tte"/>
    <w:uiPriority w:val="99"/>
    <w:rsid w:val="003868B0"/>
    <w:rPr>
      <w:rFonts w:ascii="Calibri" w:eastAsia="Calibri" w:hAnsi="Calibri" w:cs="Arial"/>
      <w:sz w:val="20"/>
      <w:szCs w:val="20"/>
      <w:lang w:eastAsia="fr-FR"/>
    </w:rPr>
  </w:style>
  <w:style w:type="paragraph" w:styleId="Textedebulles">
    <w:name w:val="Balloon Text"/>
    <w:basedOn w:val="Normal"/>
    <w:link w:val="TextedebullesCar"/>
    <w:uiPriority w:val="99"/>
    <w:semiHidden/>
    <w:unhideWhenUsed/>
    <w:rsid w:val="003868B0"/>
    <w:rPr>
      <w:sz w:val="18"/>
      <w:szCs w:val="18"/>
    </w:rPr>
  </w:style>
  <w:style w:type="character" w:customStyle="1" w:styleId="TextedebullesCar">
    <w:name w:val="Texte de bulles Car"/>
    <w:basedOn w:val="Policepardfaut"/>
    <w:link w:val="Textedebulles"/>
    <w:uiPriority w:val="99"/>
    <w:semiHidden/>
    <w:rsid w:val="003868B0"/>
    <w:rPr>
      <w:rFonts w:ascii="Times New Roman" w:eastAsia="Times New Roman" w:hAnsi="Times New Roman" w:cs="Times New Roman"/>
      <w:sz w:val="18"/>
      <w:szCs w:val="18"/>
      <w:lang w:eastAsia="nl-BE"/>
    </w:rPr>
  </w:style>
  <w:style w:type="character" w:styleId="Lienhypertexte">
    <w:name w:val="Hyperlink"/>
    <w:basedOn w:val="Policepardfaut"/>
    <w:uiPriority w:val="99"/>
    <w:rsid w:val="005B369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ic.delhuvenne@eurometropolis.eu" TargetMode="External"/><Relationship Id="rId13" Type="http://schemas.openxmlformats.org/officeDocument/2006/relationships/hyperlink" Target="mailto:rudy.demotte@gov.wallonie.b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oic.delhuvenne@eurometropolis.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udy.demotte@gov.wallonie.b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oic.delhuvenne@eurometropolis.eu" TargetMode="External"/><Relationship Id="rId4" Type="http://schemas.openxmlformats.org/officeDocument/2006/relationships/settings" Target="settings.xml"/><Relationship Id="rId9" Type="http://schemas.openxmlformats.org/officeDocument/2006/relationships/hyperlink" Target="mailto:rudy.demotte@gov.wallonie.b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3477</Words>
  <Characters>19124</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 Delhuvenne</dc:creator>
  <cp:lastModifiedBy>mba</cp:lastModifiedBy>
  <cp:revision>2</cp:revision>
  <cp:lastPrinted>2017-02-15T14:06:00Z</cp:lastPrinted>
  <dcterms:created xsi:type="dcterms:W3CDTF">2017-03-20T10:35:00Z</dcterms:created>
  <dcterms:modified xsi:type="dcterms:W3CDTF">2017-03-20T10:35:00Z</dcterms:modified>
</cp:coreProperties>
</file>