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FC663" w14:textId="77777777" w:rsidR="00323F6A" w:rsidRPr="00301F85" w:rsidRDefault="00323F6A" w:rsidP="007D1917">
      <w:pPr>
        <w:pStyle w:val="Titre1"/>
      </w:pPr>
      <w:bookmarkStart w:id="0" w:name="CHOMAGE"/>
      <w:bookmarkStart w:id="1" w:name="_Toc138686525"/>
      <w:bookmarkStart w:id="2" w:name="_Toc168671112"/>
      <w:r w:rsidRPr="00301F85">
        <w:t>DROIT AU CH</w:t>
      </w:r>
      <w:r>
        <w:t>Ô</w:t>
      </w:r>
      <w:r w:rsidRPr="00301F85">
        <w:t>MAGE</w:t>
      </w:r>
      <w:bookmarkEnd w:id="0"/>
      <w:bookmarkEnd w:id="1"/>
      <w:bookmarkEnd w:id="2"/>
    </w:p>
    <w:p w14:paraId="2EFA7CC3" w14:textId="77777777" w:rsidR="00323F6A" w:rsidRDefault="00323F6A" w:rsidP="00323F6A">
      <w:pPr>
        <w:ind w:left="360"/>
        <w:jc w:val="both"/>
        <w:rPr>
          <w:snapToGrid w:val="0"/>
        </w:rPr>
      </w:pPr>
    </w:p>
    <w:p w14:paraId="5A91128A" w14:textId="77777777" w:rsidR="00323F6A" w:rsidRDefault="00323F6A" w:rsidP="00323F6A">
      <w:pPr>
        <w:rPr>
          <w:b/>
          <w:bCs/>
        </w:rPr>
      </w:pPr>
    </w:p>
    <w:p w14:paraId="0A811FD6" w14:textId="77777777" w:rsidR="00323F6A" w:rsidRDefault="00323F6A" w:rsidP="00323F6A">
      <w:r>
        <w:rPr>
          <w:b/>
          <w:bCs/>
        </w:rPr>
        <w:t xml:space="preserve">Vous êtes en </w:t>
      </w:r>
      <w:r w:rsidRPr="0034296A">
        <w:rPr>
          <w:b/>
          <w:bCs/>
        </w:rPr>
        <w:t>stage d’insertion professionnelle</w:t>
      </w:r>
      <w:r>
        <w:rPr>
          <w:b/>
          <w:bCs/>
        </w:rPr>
        <w:t> ?</w:t>
      </w:r>
      <w:r w:rsidRPr="0034296A">
        <w:rPr>
          <w:b/>
          <w:bCs/>
        </w:rPr>
        <w:t xml:space="preserve"> (SIP)</w:t>
      </w:r>
      <w:r w:rsidRPr="00A1342A">
        <w:t xml:space="preserve"> (voir le point </w:t>
      </w:r>
      <w:r w:rsidRPr="009163C9">
        <w:rPr>
          <w:snapToGrid w:val="0"/>
          <w:color w:val="FFC000"/>
        </w:rPr>
        <w:t>SI SIP PAS ENTAME AVANT DEBUT DE MISSION</w:t>
      </w:r>
      <w:r w:rsidRPr="00A1342A">
        <w:t>)</w:t>
      </w:r>
    </w:p>
    <w:p w14:paraId="16AF1735" w14:textId="77777777" w:rsidR="00323F6A" w:rsidRDefault="00323F6A" w:rsidP="00323F6A"/>
    <w:p w14:paraId="561A0426" w14:textId="77777777" w:rsidR="00323F6A" w:rsidRDefault="00323F6A" w:rsidP="00323F6A">
      <w:pPr>
        <w:ind w:left="-142"/>
        <w:rPr>
          <w:b/>
          <w:bCs/>
        </w:rPr>
      </w:pPr>
      <w:r w:rsidRPr="0034296A">
        <w:rPr>
          <w:b/>
          <w:bCs/>
        </w:rPr>
        <w:t xml:space="preserve">Comment ça marche ? </w:t>
      </w:r>
    </w:p>
    <w:p w14:paraId="3F1E12FA" w14:textId="77777777" w:rsidR="00323F6A" w:rsidRPr="0034296A" w:rsidRDefault="00323F6A" w:rsidP="00323F6A">
      <w:pPr>
        <w:ind w:left="-142"/>
        <w:rPr>
          <w:b/>
          <w:bCs/>
        </w:rPr>
      </w:pPr>
    </w:p>
    <w:p w14:paraId="7FCACD3E" w14:textId="77777777" w:rsidR="00323F6A" w:rsidRDefault="00323F6A" w:rsidP="00323F6A">
      <w:pPr>
        <w:ind w:left="284"/>
      </w:pPr>
      <w:r w:rsidRPr="00A1342A">
        <w:t xml:space="preserve">Après avoir terminé </w:t>
      </w:r>
      <w:r>
        <w:t>vos études et vous</w:t>
      </w:r>
      <w:r w:rsidRPr="00A1342A">
        <w:t xml:space="preserve"> </w:t>
      </w:r>
      <w:r>
        <w:t xml:space="preserve">être </w:t>
      </w:r>
      <w:r w:rsidRPr="00A1342A">
        <w:t xml:space="preserve">inscrit comme demandeur d’emploi, </w:t>
      </w:r>
      <w:r>
        <w:t>vous devez</w:t>
      </w:r>
      <w:r w:rsidRPr="00A1342A">
        <w:t xml:space="preserve"> accomplir un «</w:t>
      </w:r>
      <w:r>
        <w:t xml:space="preserve"> </w:t>
      </w:r>
      <w:r w:rsidRPr="00A1342A">
        <w:t xml:space="preserve">stage d’insertion professionnelle ». Il s’agit d’une période d’un an avant de pouvoir introduire une demande d’allocations d’insertion. Si </w:t>
      </w:r>
      <w:r>
        <w:t>vous avez</w:t>
      </w:r>
      <w:r w:rsidRPr="00A1342A">
        <w:t xml:space="preserve"> moins de 25 ans, </w:t>
      </w:r>
      <w:r>
        <w:t>vous conservez</w:t>
      </w:r>
      <w:r w:rsidRPr="00A1342A">
        <w:t xml:space="preserve"> le droit aux allocations familiales pendant ce stage. Si </w:t>
      </w:r>
      <w:r>
        <w:t>vous interrompez</w:t>
      </w:r>
      <w:r w:rsidRPr="00A1342A">
        <w:t xml:space="preserve"> </w:t>
      </w:r>
      <w:r>
        <w:t xml:space="preserve">votre </w:t>
      </w:r>
      <w:r w:rsidRPr="00A1342A">
        <w:t xml:space="preserve">stage d’insertion professionnelle, </w:t>
      </w:r>
      <w:r>
        <w:t>vous risquez</w:t>
      </w:r>
      <w:r w:rsidRPr="00A1342A">
        <w:t xml:space="preserve"> de perdre une partie de </w:t>
      </w:r>
      <w:r>
        <w:t>vos</w:t>
      </w:r>
      <w:r w:rsidRPr="00A1342A">
        <w:t xml:space="preserve"> allocations familiales et la période d’octroi de celles-ci se terminera avant la fin du stage d’insertion.</w:t>
      </w:r>
    </w:p>
    <w:p w14:paraId="2230CE38" w14:textId="77777777" w:rsidR="00323F6A" w:rsidRPr="00A1342A" w:rsidRDefault="00323F6A" w:rsidP="00323F6A">
      <w:pPr>
        <w:ind w:left="-142"/>
      </w:pPr>
    </w:p>
    <w:p w14:paraId="4563F636" w14:textId="77777777" w:rsidR="00323F6A" w:rsidRPr="00A1342A" w:rsidRDefault="00323F6A" w:rsidP="00323F6A">
      <w:pPr>
        <w:ind w:left="284"/>
      </w:pPr>
      <w:r>
        <w:t>Vous pouvez partir</w:t>
      </w:r>
      <w:r w:rsidRPr="00A1342A">
        <w:t xml:space="preserve"> sans interrompre </w:t>
      </w:r>
      <w:r>
        <w:t xml:space="preserve">votre </w:t>
      </w:r>
      <w:r w:rsidRPr="00A1342A">
        <w:t>stage d’insertion professionnelle</w:t>
      </w:r>
      <w:r>
        <w:t xml:space="preserve"> (SIP)</w:t>
      </w:r>
      <w:r w:rsidRPr="00A1342A">
        <w:t xml:space="preserve"> pour travailler à l’étranger</w:t>
      </w:r>
      <w:r>
        <w:t>.</w:t>
      </w:r>
    </w:p>
    <w:p w14:paraId="26E9547A" w14:textId="77777777" w:rsidR="00323F6A" w:rsidRDefault="00323F6A" w:rsidP="00323F6A">
      <w:pPr>
        <w:ind w:left="284"/>
      </w:pPr>
      <w:r w:rsidRPr="00A1342A">
        <w:t>Les journées de travail prestées à l’étranger s</w:t>
      </w:r>
      <w:r>
        <w:t xml:space="preserve">eront </w:t>
      </w:r>
      <w:r w:rsidRPr="00A1342A">
        <w:t xml:space="preserve">comptabilisées pour </w:t>
      </w:r>
      <w:r>
        <w:t>votre</w:t>
      </w:r>
      <w:r w:rsidRPr="00A1342A">
        <w:t xml:space="preserve"> stage d’insertion professionnelle, pour autant qu’il s’agisse d’un emploi qui donnerait lieu en Belgique au paiement de cotisations de sécurité sociale (secteur chômage). Pour faire prendre comptabiliser ces journées de travail, </w:t>
      </w:r>
      <w:r>
        <w:t>Vous devrez</w:t>
      </w:r>
      <w:r w:rsidRPr="00A1342A">
        <w:t xml:space="preserve"> remplir le formulaire </w:t>
      </w:r>
      <w:hyperlink r:id="rId7" w:history="1">
        <w:r w:rsidRPr="00A1342A">
          <w:rPr>
            <w:rStyle w:val="Lienhypertexte"/>
            <w:rFonts w:eastAsiaTheme="majorEastAsia"/>
          </w:rPr>
          <w:t>C36.5</w:t>
        </w:r>
      </w:hyperlink>
      <w:r w:rsidRPr="00A1342A">
        <w:t xml:space="preserve"> (par exemple au moment où </w:t>
      </w:r>
      <w:r>
        <w:t>vous demandez</w:t>
      </w:r>
      <w:r w:rsidRPr="00A1342A">
        <w:t xml:space="preserve"> des allocations d’insertion) sauf si </w:t>
      </w:r>
      <w:r>
        <w:t>vous avez</w:t>
      </w:r>
      <w:r w:rsidRPr="00A1342A">
        <w:t xml:space="preserve"> travaillé au moins trois mois en Belgique après les prestations étrangères</w:t>
      </w:r>
      <w:r>
        <w:t>, u</w:t>
      </w:r>
      <w:r w:rsidRPr="00A1342A">
        <w:t>n stage en milieu professionnel (entreprises, ONG, bénévolat,…) ou une formation à l’étranger</w:t>
      </w:r>
      <w:r>
        <w:t>.</w:t>
      </w:r>
    </w:p>
    <w:p w14:paraId="605AA482" w14:textId="77777777" w:rsidR="00323F6A" w:rsidRPr="00A1342A" w:rsidRDefault="00323F6A" w:rsidP="00323F6A">
      <w:pPr>
        <w:ind w:left="284"/>
      </w:pPr>
    </w:p>
    <w:p w14:paraId="1066076A" w14:textId="77777777" w:rsidR="00323F6A" w:rsidRPr="00A1342A" w:rsidRDefault="00323F6A" w:rsidP="00323F6A">
      <w:pPr>
        <w:ind w:left="284"/>
      </w:pPr>
      <w:r w:rsidRPr="00A1342A">
        <w:t xml:space="preserve">Ils seront assimilés au stage d’insertion professionnelle à condition qu’ils augmentent </w:t>
      </w:r>
      <w:r>
        <w:t>vos</w:t>
      </w:r>
      <w:r w:rsidRPr="00A1342A">
        <w:t xml:space="preserve"> chances d’insertion sur le marché de l’emploi. C’est le directeur de l’ONEM qui jugera si </w:t>
      </w:r>
      <w:r>
        <w:t xml:space="preserve">votre </w:t>
      </w:r>
      <w:r w:rsidRPr="00A1342A">
        <w:t xml:space="preserve">projet remplit cette condition. Mieux vaut solliciter son accord avant de partir grâce au formulaire </w:t>
      </w:r>
      <w:hyperlink r:id="rId8" w:history="1">
        <w:r w:rsidRPr="00A1342A">
          <w:rPr>
            <w:rStyle w:val="Lienhypertexte"/>
            <w:rFonts w:eastAsiaTheme="majorEastAsia"/>
          </w:rPr>
          <w:t>C36.5</w:t>
        </w:r>
      </w:hyperlink>
      <w:r w:rsidRPr="00A1342A">
        <w:t xml:space="preserve"> disponible auprès de la CAPAC ou de</w:t>
      </w:r>
      <w:r>
        <w:t xml:space="preserve"> votre</w:t>
      </w:r>
      <w:r w:rsidRPr="00A1342A">
        <w:t xml:space="preserve"> syndicat. Il se prononcera en prenant en compte </w:t>
      </w:r>
      <w:r>
        <w:t>votre</w:t>
      </w:r>
      <w:r w:rsidRPr="00A1342A">
        <w:t xml:space="preserve"> âge, les études que </w:t>
      </w:r>
      <w:r>
        <w:t>vous avez</w:t>
      </w:r>
      <w:r w:rsidRPr="00A1342A">
        <w:t xml:space="preserve"> poursuivies, la nature de la formation envisagée à l’étranger, … Si le stage, les cours ou la formation sont acceptés par l’ONEM, </w:t>
      </w:r>
      <w:r>
        <w:t>vous continuerez</w:t>
      </w:r>
      <w:r w:rsidRPr="00A1342A">
        <w:t xml:space="preserve"> à percevoir les allocations familiales tout en étant à l’étranger.</w:t>
      </w:r>
      <w:r>
        <w:t xml:space="preserve"> (Si vous avez moins de 25 ans).</w:t>
      </w:r>
    </w:p>
    <w:p w14:paraId="35372E79" w14:textId="77777777" w:rsidR="00323F6A" w:rsidRPr="00825D42" w:rsidRDefault="00323F6A" w:rsidP="00323F6A">
      <w:pPr>
        <w:ind w:left="284"/>
      </w:pPr>
      <w:r w:rsidRPr="00825D42">
        <w:t xml:space="preserve"> </w:t>
      </w:r>
      <w:hyperlink r:id="rId9" w:history="1">
        <w:r w:rsidRPr="00825D42">
          <w:rPr>
            <w:rStyle w:val="Lienhypertexte"/>
            <w:rFonts w:eastAsiaTheme="majorEastAsia"/>
          </w:rPr>
          <w:t>Références</w:t>
        </w:r>
      </w:hyperlink>
      <w:r w:rsidRPr="00825D42">
        <w:rPr>
          <w:rStyle w:val="Appelnotedebasdep"/>
        </w:rPr>
        <w:footnoteReference w:id="1"/>
      </w:r>
    </w:p>
    <w:p w14:paraId="20FE9DF1" w14:textId="77777777" w:rsidR="00323F6A" w:rsidRPr="00825D42" w:rsidRDefault="007D1917" w:rsidP="00323F6A">
      <w:pPr>
        <w:ind w:left="284"/>
      </w:pPr>
      <w:hyperlink r:id="rId10" w:history="1">
        <w:r w:rsidR="00323F6A" w:rsidRPr="00825D42">
          <w:rPr>
            <w:rStyle w:val="Lienhypertexte"/>
            <w:rFonts w:eastAsiaTheme="majorEastAsia"/>
          </w:rPr>
          <w:t>Plus d’informations</w:t>
        </w:r>
      </w:hyperlink>
      <w:r w:rsidR="00323F6A" w:rsidRPr="00825D42">
        <w:t> </w:t>
      </w:r>
    </w:p>
    <w:p w14:paraId="62FDF30D" w14:textId="77777777" w:rsidR="00323F6A" w:rsidRDefault="00323F6A" w:rsidP="00323F6A">
      <w:pPr>
        <w:ind w:left="284"/>
        <w:rPr>
          <w:snapToGrid w:val="0"/>
        </w:rPr>
      </w:pPr>
      <w:r>
        <w:rPr>
          <w:snapToGrid w:val="0"/>
        </w:rPr>
        <w:t>Le f</w:t>
      </w:r>
      <w:r w:rsidRPr="00A1342A">
        <w:rPr>
          <w:snapToGrid w:val="0"/>
        </w:rPr>
        <w:t xml:space="preserve">ormulaire C36.5 de demande d’assimilation au </w:t>
      </w:r>
      <w:r w:rsidRPr="00F55906">
        <w:rPr>
          <w:snapToGrid w:val="0"/>
        </w:rPr>
        <w:t>stage d’insertion professionnel</w:t>
      </w:r>
      <w:r>
        <w:rPr>
          <w:snapToGrid w:val="0"/>
        </w:rPr>
        <w:t>le</w:t>
      </w:r>
      <w:r w:rsidRPr="00F55906">
        <w:rPr>
          <w:snapToGrid w:val="0"/>
        </w:rPr>
        <w:t xml:space="preserve"> (SIP)</w:t>
      </w:r>
      <w:r w:rsidRPr="00A1342A">
        <w:rPr>
          <w:snapToGrid w:val="0"/>
        </w:rPr>
        <w:t xml:space="preserve"> </w:t>
      </w:r>
      <w:hyperlink r:id="rId11" w:history="1">
        <w:r w:rsidRPr="0034296A">
          <w:rPr>
            <w:rStyle w:val="Lienhypertexte"/>
            <w:rFonts w:eastAsiaTheme="majorEastAsia"/>
            <w:snapToGrid w:val="0"/>
          </w:rPr>
          <w:t>ici</w:t>
        </w:r>
      </w:hyperlink>
      <w:r>
        <w:rPr>
          <w:snapToGrid w:val="0"/>
        </w:rPr>
        <w:t xml:space="preserve"> .</w:t>
      </w:r>
    </w:p>
    <w:p w14:paraId="43622505" w14:textId="77777777" w:rsidR="00323F6A" w:rsidRPr="00A1342A" w:rsidRDefault="00323F6A" w:rsidP="00323F6A">
      <w:pPr>
        <w:ind w:left="-142"/>
        <w:rPr>
          <w:snapToGrid w:val="0"/>
        </w:rPr>
      </w:pPr>
    </w:p>
    <w:p w14:paraId="27330EDA" w14:textId="77777777" w:rsidR="00323F6A" w:rsidRDefault="00323F6A" w:rsidP="00323F6A">
      <w:pPr>
        <w:ind w:left="-142"/>
        <w:rPr>
          <w:i/>
          <w:iCs/>
          <w:color w:val="C00000"/>
        </w:rPr>
      </w:pPr>
      <w:r w:rsidRPr="00A1342A">
        <w:rPr>
          <w:i/>
          <w:iCs/>
          <w:snapToGrid w:val="0"/>
          <w:color w:val="C00000"/>
        </w:rPr>
        <w:t>S</w:t>
      </w:r>
      <w:r w:rsidRPr="00487294">
        <w:rPr>
          <w:i/>
          <w:iCs/>
          <w:color w:val="C00000"/>
        </w:rPr>
        <w:t xml:space="preserve">i vous êtes dans ce cas de figure vous pouvez compléter le formulaire </w:t>
      </w:r>
      <w:r>
        <w:rPr>
          <w:i/>
          <w:iCs/>
          <w:color w:val="C00000"/>
        </w:rPr>
        <w:t>C</w:t>
      </w:r>
      <w:r w:rsidRPr="00487294">
        <w:rPr>
          <w:i/>
          <w:iCs/>
          <w:color w:val="C00000"/>
        </w:rPr>
        <w:t>36.5</w:t>
      </w:r>
      <w:r>
        <w:rPr>
          <w:i/>
          <w:iCs/>
          <w:color w:val="C00000"/>
        </w:rPr>
        <w:t xml:space="preserve">, </w:t>
      </w:r>
      <w:r w:rsidRPr="00487294">
        <w:rPr>
          <w:i/>
          <w:iCs/>
          <w:color w:val="C00000"/>
        </w:rPr>
        <w:t xml:space="preserve">le renvoyer </w:t>
      </w:r>
      <w:r>
        <w:rPr>
          <w:i/>
          <w:iCs/>
          <w:color w:val="C00000"/>
        </w:rPr>
        <w:t xml:space="preserve">au gestionnaire du programme (scanné ou électroniquement) </w:t>
      </w:r>
      <w:r w:rsidRPr="00487294">
        <w:rPr>
          <w:i/>
          <w:iCs/>
          <w:color w:val="C00000"/>
        </w:rPr>
        <w:t xml:space="preserve">afin </w:t>
      </w:r>
      <w:r>
        <w:rPr>
          <w:i/>
          <w:iCs/>
          <w:color w:val="C00000"/>
        </w:rPr>
        <w:t>qu’il</w:t>
      </w:r>
      <w:r w:rsidRPr="00487294">
        <w:rPr>
          <w:i/>
          <w:iCs/>
          <w:color w:val="C00000"/>
        </w:rPr>
        <w:t xml:space="preserve"> remplisse la partie concernant WBI </w:t>
      </w:r>
      <w:r>
        <w:rPr>
          <w:i/>
          <w:iCs/>
          <w:color w:val="C00000"/>
        </w:rPr>
        <w:t>(organisateur de la formation). Il vous sera renvoyé afin que vous puissiez faire le nécessaire auprès de l’ONEM.</w:t>
      </w:r>
    </w:p>
    <w:p w14:paraId="6CCD9975" w14:textId="77777777" w:rsidR="00323F6A" w:rsidRDefault="00323F6A" w:rsidP="00323F6A">
      <w:pPr>
        <w:rPr>
          <w:snapToGrid w:val="0"/>
        </w:rPr>
      </w:pPr>
    </w:p>
    <w:p w14:paraId="26851CA9" w14:textId="77777777" w:rsidR="00323F6A" w:rsidRDefault="00323F6A" w:rsidP="00323F6A">
      <w:pPr>
        <w:rPr>
          <w:snapToGrid w:val="0"/>
        </w:rPr>
      </w:pPr>
    </w:p>
    <w:p w14:paraId="5BA93C4F" w14:textId="77777777" w:rsidR="00323F6A" w:rsidRPr="00386594" w:rsidRDefault="00323F6A" w:rsidP="00323F6A">
      <w:pPr>
        <w:rPr>
          <w:snapToGrid w:val="0"/>
        </w:rPr>
      </w:pPr>
    </w:p>
    <w:p w14:paraId="067B9664" w14:textId="77777777" w:rsidR="00323F6A" w:rsidRDefault="00323F6A" w:rsidP="00323F6A">
      <w:pPr>
        <w:rPr>
          <w:snapToGrid w:val="0"/>
          <w:lang w:val="fr-BE"/>
        </w:rPr>
      </w:pPr>
      <w:bookmarkStart w:id="3" w:name="_Hlk134196121"/>
      <w:r>
        <w:rPr>
          <w:b/>
          <w:bCs/>
          <w:snapToGrid w:val="0"/>
        </w:rPr>
        <w:t>Vous êtes</w:t>
      </w:r>
      <w:r w:rsidRPr="0034296A">
        <w:rPr>
          <w:b/>
          <w:bCs/>
          <w:snapToGrid w:val="0"/>
        </w:rPr>
        <w:t xml:space="preserve"> chômeur</w:t>
      </w:r>
      <w:r>
        <w:rPr>
          <w:b/>
          <w:bCs/>
          <w:snapToGrid w:val="0"/>
        </w:rPr>
        <w:t>/chômeuse</w:t>
      </w:r>
      <w:r w:rsidRPr="0034296A">
        <w:rPr>
          <w:b/>
          <w:bCs/>
          <w:snapToGrid w:val="0"/>
        </w:rPr>
        <w:t xml:space="preserve"> complet indemnisé ?</w:t>
      </w:r>
      <w:r w:rsidRPr="00386594">
        <w:rPr>
          <w:snapToGrid w:val="0"/>
        </w:rPr>
        <w:t xml:space="preserve"> </w:t>
      </w:r>
      <w:r>
        <w:rPr>
          <w:snapToGrid w:val="0"/>
        </w:rPr>
        <w:t>(</w:t>
      </w:r>
      <w:proofErr w:type="gramStart"/>
      <w:r>
        <w:rPr>
          <w:snapToGrid w:val="0"/>
        </w:rPr>
        <w:t>voir</w:t>
      </w:r>
      <w:proofErr w:type="gramEnd"/>
      <w:r>
        <w:rPr>
          <w:snapToGrid w:val="0"/>
        </w:rPr>
        <w:t xml:space="preserve"> le point </w:t>
      </w:r>
      <w:r w:rsidRPr="00350A86">
        <w:rPr>
          <w:snapToGrid w:val="0"/>
          <w:color w:val="FFC000"/>
          <w:lang w:val="fr-BE"/>
        </w:rPr>
        <w:t>SI SIP TERMINE AVANT DEBUT DE MISSION</w:t>
      </w:r>
      <w:r w:rsidRPr="00350A86">
        <w:rPr>
          <w:snapToGrid w:val="0"/>
          <w:lang w:val="fr-BE"/>
        </w:rPr>
        <w:t>)</w:t>
      </w:r>
    </w:p>
    <w:p w14:paraId="4E453F30" w14:textId="77777777" w:rsidR="00323F6A" w:rsidRPr="00350A86" w:rsidRDefault="00323F6A" w:rsidP="00323F6A">
      <w:pPr>
        <w:rPr>
          <w:snapToGrid w:val="0"/>
        </w:rPr>
      </w:pPr>
    </w:p>
    <w:p w14:paraId="5195EB81" w14:textId="77777777" w:rsidR="00323F6A" w:rsidRDefault="00323F6A" w:rsidP="00323F6A">
      <w:pPr>
        <w:ind w:left="567"/>
        <w:rPr>
          <w:snapToGrid w:val="0"/>
        </w:rPr>
      </w:pPr>
      <w:r w:rsidRPr="00386594">
        <w:rPr>
          <w:snapToGrid w:val="0"/>
        </w:rPr>
        <w:t xml:space="preserve">Attention ne pas commencer votre assistanat avant d’avoir l’autorisation de l’organisme. </w:t>
      </w:r>
    </w:p>
    <w:p w14:paraId="7F78903F" w14:textId="77777777" w:rsidR="00323F6A" w:rsidRDefault="00323F6A" w:rsidP="00323F6A">
      <w:pPr>
        <w:ind w:left="567"/>
        <w:rPr>
          <w:snapToGrid w:val="0"/>
        </w:rPr>
      </w:pPr>
      <w:r w:rsidRPr="00386594">
        <w:rPr>
          <w:snapToGrid w:val="0"/>
        </w:rPr>
        <w:lastRenderedPageBreak/>
        <w:t xml:space="preserve">Il faut vous </w:t>
      </w:r>
      <w:r w:rsidRPr="00012094">
        <w:rPr>
          <w:snapToGrid w:val="0"/>
        </w:rPr>
        <w:t>renseigner sur les démarches à faire avant de partir et</w:t>
      </w:r>
      <w:r>
        <w:rPr>
          <w:snapToGrid w:val="0"/>
        </w:rPr>
        <w:t xml:space="preserve">/ ou </w:t>
      </w:r>
      <w:r w:rsidRPr="00012094">
        <w:rPr>
          <w:snapToGrid w:val="0"/>
        </w:rPr>
        <w:t>celles à faire dès votre retour (documents à remettre à</w:t>
      </w:r>
      <w:r>
        <w:rPr>
          <w:snapToGrid w:val="0"/>
        </w:rPr>
        <w:t xml:space="preserve"> WBI</w:t>
      </w:r>
      <w:r w:rsidRPr="00012094">
        <w:rPr>
          <w:snapToGrid w:val="0"/>
        </w:rPr>
        <w:t xml:space="preserve"> ou à votre organisme de paiement en fonction de votre situation) auprès des institutions en rapport avec votre région afin de ne pas perdre vos droits au chômage par exemple.</w:t>
      </w:r>
    </w:p>
    <w:p w14:paraId="4F42BFAA" w14:textId="77777777" w:rsidR="00323F6A" w:rsidRPr="00386594" w:rsidRDefault="00323F6A" w:rsidP="00323F6A">
      <w:pPr>
        <w:rPr>
          <w:snapToGrid w:val="0"/>
        </w:rPr>
      </w:pPr>
    </w:p>
    <w:p w14:paraId="4EBFC37C" w14:textId="77777777" w:rsidR="00323F6A" w:rsidRPr="00386594" w:rsidRDefault="00323F6A" w:rsidP="00323F6A">
      <w:pPr>
        <w:numPr>
          <w:ilvl w:val="0"/>
          <w:numId w:val="2"/>
        </w:numPr>
        <w:rPr>
          <w:snapToGrid w:val="0"/>
          <w:u w:val="single"/>
        </w:rPr>
      </w:pPr>
      <w:r w:rsidRPr="00386594">
        <w:rPr>
          <w:snapToGrid w:val="0"/>
          <w:u w:val="single"/>
        </w:rPr>
        <w:t>Forem</w:t>
      </w:r>
      <w:r>
        <w:rPr>
          <w:snapToGrid w:val="0"/>
          <w:u w:val="single"/>
        </w:rPr>
        <w:t xml:space="preserve"> (Wallonie)</w:t>
      </w:r>
      <w:r w:rsidRPr="00386594">
        <w:rPr>
          <w:snapToGrid w:val="0"/>
          <w:u w:val="single"/>
        </w:rPr>
        <w:t> :</w:t>
      </w:r>
    </w:p>
    <w:p w14:paraId="2DBB4703" w14:textId="77777777" w:rsidR="00323F6A" w:rsidRDefault="00323F6A" w:rsidP="00323F6A">
      <w:pPr>
        <w:ind w:left="720"/>
        <w:rPr>
          <w:lang w:val="fr-BE"/>
        </w:rPr>
      </w:pPr>
      <w:r w:rsidRPr="00386594">
        <w:rPr>
          <w:snapToGrid w:val="0"/>
        </w:rPr>
        <w:t>Le chômeur peut obtenir</w:t>
      </w:r>
      <w:r>
        <w:rPr>
          <w:snapToGrid w:val="0"/>
        </w:rPr>
        <w:t xml:space="preserve"> une</w:t>
      </w:r>
      <w:r w:rsidRPr="00386594">
        <w:rPr>
          <w:snapToGrid w:val="0"/>
        </w:rPr>
        <w:t xml:space="preserve"> dispense de 3 mois pour sa recherche d’emploi. Elle ne peut être accordée que pour une période maximale de 3 mois par année civile ou 6 mois par 2 années civiles</w:t>
      </w:r>
      <w:r>
        <w:rPr>
          <w:snapToGrid w:val="0"/>
        </w:rPr>
        <w:t xml:space="preserve"> (dans le cas d’un assistanat d’octobre à mai vous serez dispensé de 6 mois sur les 8)</w:t>
      </w:r>
      <w:r w:rsidRPr="00386594">
        <w:rPr>
          <w:snapToGrid w:val="0"/>
        </w:rPr>
        <w:t xml:space="preserve">. Le chômeur doit, avant le début de sa formation, introduire un formulaire </w:t>
      </w:r>
      <w:hyperlink r:id="rId12" w:history="1">
        <w:r w:rsidRPr="00386594">
          <w:rPr>
            <w:rStyle w:val="Lienhypertexte"/>
            <w:rFonts w:eastAsiaTheme="majorEastAsia"/>
            <w:snapToGrid w:val="0"/>
          </w:rPr>
          <w:t>D94A</w:t>
        </w:r>
      </w:hyperlink>
      <w:r w:rsidRPr="00386594">
        <w:rPr>
          <w:snapToGrid w:val="0"/>
        </w:rPr>
        <w:t xml:space="preserve"> auprès de son organisme de paiement et renseigner </w:t>
      </w:r>
      <w:r w:rsidRPr="00F43B45">
        <w:rPr>
          <w:snapToGrid w:val="0"/>
          <w:color w:val="4EA72E"/>
        </w:rPr>
        <w:t xml:space="preserve">le numéro d’autorisation de l’accord passé entre WBI et le Forem : </w:t>
      </w:r>
      <w:bookmarkStart w:id="4" w:name="_Hlk169085935"/>
      <w:r w:rsidRPr="00F43B45">
        <w:rPr>
          <w:snapToGrid w:val="0"/>
          <w:color w:val="4EA72E"/>
        </w:rPr>
        <w:t>FORM/09.2023/1/94</w:t>
      </w:r>
      <w:r w:rsidRPr="00F43B45">
        <w:rPr>
          <w:rStyle w:val="lev"/>
          <w:color w:val="4EA72E"/>
        </w:rPr>
        <w:t>§3</w:t>
      </w:r>
      <w:r w:rsidRPr="00F43B45">
        <w:rPr>
          <w:color w:val="4EA72E"/>
        </w:rPr>
        <w:t xml:space="preserve"> </w:t>
      </w:r>
      <w:bookmarkEnd w:id="4"/>
      <w:r w:rsidRPr="00F43B45">
        <w:rPr>
          <w:color w:val="4EA72E"/>
        </w:rPr>
        <w:t>(valable du 01/09/23 au 31/08/2024)</w:t>
      </w:r>
    </w:p>
    <w:p w14:paraId="04A00533" w14:textId="77777777" w:rsidR="00323F6A" w:rsidRPr="00012094" w:rsidRDefault="007D1917" w:rsidP="00323F6A">
      <w:pPr>
        <w:ind w:left="720"/>
        <w:rPr>
          <w:snapToGrid w:val="0"/>
        </w:rPr>
      </w:pPr>
      <w:hyperlink r:id="rId13" w:history="1">
        <w:r w:rsidR="00323F6A" w:rsidRPr="00646CAA">
          <w:rPr>
            <w:rStyle w:val="Lienhypertexte"/>
            <w:rFonts w:eastAsiaTheme="majorEastAsia"/>
            <w:snapToGrid w:val="0"/>
          </w:rPr>
          <w:t>Les conditions </w:t>
        </w:r>
      </w:hyperlink>
    </w:p>
    <w:p w14:paraId="09F43778" w14:textId="77777777" w:rsidR="00323F6A" w:rsidRDefault="007D1917" w:rsidP="00323F6A">
      <w:pPr>
        <w:ind w:left="720"/>
        <w:rPr>
          <w:snapToGrid w:val="0"/>
        </w:rPr>
      </w:pPr>
      <w:hyperlink r:id="rId14" w:history="1">
        <w:r w:rsidR="00323F6A" w:rsidRPr="00A87AEE">
          <w:rPr>
            <w:rStyle w:val="Lienhypertexte"/>
            <w:rFonts w:eastAsiaTheme="majorEastAsia"/>
            <w:snapToGrid w:val="0"/>
          </w:rPr>
          <w:t>Le formulaire D94A</w:t>
        </w:r>
      </w:hyperlink>
    </w:p>
    <w:p w14:paraId="7900A412" w14:textId="77777777" w:rsidR="00323F6A" w:rsidRPr="00A87AEE" w:rsidRDefault="00323F6A" w:rsidP="00323F6A">
      <w:pPr>
        <w:ind w:left="720"/>
        <w:rPr>
          <w:snapToGrid w:val="0"/>
        </w:rPr>
      </w:pPr>
      <w:r>
        <w:rPr>
          <w:snapToGrid w:val="0"/>
        </w:rPr>
        <w:t>Vous pouvez les appeler au</w:t>
      </w:r>
      <w:r w:rsidRPr="00A87AEE">
        <w:rPr>
          <w:snapToGrid w:val="0"/>
        </w:rPr>
        <w:t xml:space="preserve"> </w:t>
      </w:r>
      <w:hyperlink r:id="rId15" w:history="1">
        <w:r w:rsidRPr="00A87AEE">
          <w:rPr>
            <w:rStyle w:val="Lienhypertexte"/>
            <w:rFonts w:eastAsiaTheme="majorEastAsia"/>
            <w:color w:val="auto"/>
          </w:rPr>
          <w:t>+32 2 515 44 44</w:t>
        </w:r>
      </w:hyperlink>
      <w:r w:rsidRPr="00A87AEE">
        <w:t xml:space="preserve"> ou leur envoyer un mail via leur </w:t>
      </w:r>
      <w:hyperlink r:id="rId16" w:history="1">
        <w:r w:rsidRPr="00A87AEE">
          <w:rPr>
            <w:rStyle w:val="Lienhypertexte"/>
            <w:rFonts w:eastAsiaTheme="majorEastAsia"/>
            <w:color w:val="auto"/>
          </w:rPr>
          <w:t>formulaire de contact</w:t>
        </w:r>
      </w:hyperlink>
      <w:bookmarkEnd w:id="3"/>
      <w:r w:rsidRPr="00A87AEE">
        <w:t>.</w:t>
      </w:r>
    </w:p>
    <w:p w14:paraId="28A3508F" w14:textId="77777777" w:rsidR="00323F6A" w:rsidRDefault="00323F6A" w:rsidP="00323F6A">
      <w:pPr>
        <w:rPr>
          <w:snapToGrid w:val="0"/>
        </w:rPr>
      </w:pPr>
    </w:p>
    <w:p w14:paraId="1C5647E8" w14:textId="77777777" w:rsidR="00323F6A" w:rsidRDefault="00323F6A" w:rsidP="00323F6A">
      <w:pPr>
        <w:numPr>
          <w:ilvl w:val="0"/>
          <w:numId w:val="3"/>
        </w:numPr>
        <w:rPr>
          <w:snapToGrid w:val="0"/>
          <w:u w:val="single"/>
        </w:rPr>
      </w:pPr>
      <w:proofErr w:type="spellStart"/>
      <w:r w:rsidRPr="00646CAA">
        <w:rPr>
          <w:snapToGrid w:val="0"/>
          <w:u w:val="single"/>
        </w:rPr>
        <w:t>Actiris</w:t>
      </w:r>
      <w:proofErr w:type="spellEnd"/>
      <w:r>
        <w:rPr>
          <w:snapToGrid w:val="0"/>
          <w:u w:val="single"/>
        </w:rPr>
        <w:t xml:space="preserve"> (Bruxelles) </w:t>
      </w:r>
      <w:r w:rsidRPr="00646CAA">
        <w:rPr>
          <w:snapToGrid w:val="0"/>
          <w:u w:val="single"/>
        </w:rPr>
        <w:t>:</w:t>
      </w:r>
    </w:p>
    <w:p w14:paraId="35114D79" w14:textId="77777777" w:rsidR="00323F6A" w:rsidRPr="00AA1E4C" w:rsidRDefault="00323F6A" w:rsidP="00323F6A">
      <w:pPr>
        <w:ind w:left="720"/>
        <w:rPr>
          <w:snapToGrid w:val="0"/>
        </w:rPr>
      </w:pPr>
      <w:r w:rsidRPr="00AA1E4C">
        <w:rPr>
          <w:snapToGrid w:val="0"/>
        </w:rPr>
        <w:t>Vous devez faire une demande de dispense pour suivre des études dans le cadre d’une formation ou un stage à l’étranger.</w:t>
      </w:r>
      <w:r>
        <w:rPr>
          <w:snapToGrid w:val="0"/>
        </w:rPr>
        <w:t xml:space="preserve"> Pour l’introduction de votre demande de dispense vous devez avant tout vous présenter à votre Organisme de paiement pour connaître les conditions d’octroi de la dispense et pour introduire votre formulaire de demande de dispense (le formulaire DV14).</w:t>
      </w:r>
    </w:p>
    <w:p w14:paraId="73D5EBA7" w14:textId="77777777" w:rsidR="00323F6A" w:rsidRDefault="007D1917" w:rsidP="00323F6A">
      <w:pPr>
        <w:ind w:left="720"/>
        <w:rPr>
          <w:snapToGrid w:val="0"/>
        </w:rPr>
      </w:pPr>
      <w:hyperlink r:id="rId17" w:history="1">
        <w:r w:rsidR="00323F6A" w:rsidRPr="00646CAA">
          <w:rPr>
            <w:rStyle w:val="Lienhypertexte"/>
            <w:rFonts w:eastAsiaTheme="majorEastAsia"/>
            <w:snapToGrid w:val="0"/>
          </w:rPr>
          <w:t>Les conditions </w:t>
        </w:r>
      </w:hyperlink>
      <w:r w:rsidR="00323F6A">
        <w:rPr>
          <w:snapToGrid w:val="0"/>
        </w:rPr>
        <w:t xml:space="preserve"> </w:t>
      </w:r>
    </w:p>
    <w:p w14:paraId="70BE578E" w14:textId="77777777" w:rsidR="00323F6A" w:rsidRDefault="007D1917" w:rsidP="00323F6A">
      <w:pPr>
        <w:ind w:left="720"/>
        <w:rPr>
          <w:snapToGrid w:val="0"/>
        </w:rPr>
      </w:pPr>
      <w:hyperlink r:id="rId18" w:history="1">
        <w:r w:rsidR="00323F6A" w:rsidRPr="00A87AEE">
          <w:rPr>
            <w:rStyle w:val="Lienhypertexte"/>
            <w:rFonts w:eastAsiaTheme="majorEastAsia"/>
            <w:snapToGrid w:val="0"/>
          </w:rPr>
          <w:t>Le formulaire DV14</w:t>
        </w:r>
      </w:hyperlink>
      <w:r w:rsidR="00323F6A">
        <w:rPr>
          <w:snapToGrid w:val="0"/>
        </w:rPr>
        <w:t xml:space="preserve"> </w:t>
      </w:r>
    </w:p>
    <w:p w14:paraId="5131E662" w14:textId="77777777" w:rsidR="00323F6A" w:rsidRPr="00386594" w:rsidRDefault="00323F6A" w:rsidP="00323F6A">
      <w:pPr>
        <w:ind w:left="720"/>
        <w:rPr>
          <w:shd w:val="clear" w:color="auto" w:fill="FFFFFF"/>
        </w:rPr>
      </w:pPr>
      <w:r w:rsidRPr="00386594">
        <w:rPr>
          <w:shd w:val="clear" w:color="auto" w:fill="FFFFFF"/>
        </w:rPr>
        <w:t xml:space="preserve">Vous pouvez les appeler au 0800 35 123 ou leur envoyer un mail via leur </w:t>
      </w:r>
      <w:hyperlink r:id="rId19" w:history="1">
        <w:r w:rsidRPr="00386594">
          <w:rPr>
            <w:rStyle w:val="Lienhypertexte"/>
            <w:rFonts w:eastAsiaTheme="majorEastAsia"/>
            <w:color w:val="auto"/>
            <w:shd w:val="clear" w:color="auto" w:fill="FFFFFF"/>
          </w:rPr>
          <w:t>formulaire de contact</w:t>
        </w:r>
      </w:hyperlink>
      <w:r w:rsidRPr="00386594">
        <w:rPr>
          <w:shd w:val="clear" w:color="auto" w:fill="FFFFFF"/>
        </w:rPr>
        <w:t>. </w:t>
      </w:r>
    </w:p>
    <w:p w14:paraId="02602AED" w14:textId="77777777" w:rsidR="00323F6A" w:rsidRPr="00386594" w:rsidRDefault="00323F6A" w:rsidP="00323F6A">
      <w:pPr>
        <w:rPr>
          <w:shd w:val="clear" w:color="auto" w:fill="FFFFFF"/>
        </w:rPr>
      </w:pPr>
    </w:p>
    <w:p w14:paraId="3E5B7A19" w14:textId="77777777" w:rsidR="00323F6A" w:rsidRPr="00386594" w:rsidRDefault="00323F6A" w:rsidP="00323F6A">
      <w:pPr>
        <w:numPr>
          <w:ilvl w:val="0"/>
          <w:numId w:val="3"/>
        </w:numPr>
        <w:rPr>
          <w:u w:val="single"/>
          <w:shd w:val="clear" w:color="auto" w:fill="FFFFFF"/>
        </w:rPr>
      </w:pPr>
      <w:r w:rsidRPr="00386594">
        <w:rPr>
          <w:u w:val="single"/>
          <w:shd w:val="clear" w:color="auto" w:fill="FFFFFF"/>
        </w:rPr>
        <w:t>ADG </w:t>
      </w:r>
      <w:r>
        <w:rPr>
          <w:u w:val="single"/>
          <w:shd w:val="clear" w:color="auto" w:fill="FFFFFF"/>
        </w:rPr>
        <w:t>(Communauté germanophone</w:t>
      </w:r>
      <w:proofErr w:type="gramStart"/>
      <w:r>
        <w:rPr>
          <w:u w:val="single"/>
          <w:shd w:val="clear" w:color="auto" w:fill="FFFFFF"/>
        </w:rPr>
        <w:t>)</w:t>
      </w:r>
      <w:r w:rsidRPr="00386594">
        <w:rPr>
          <w:u w:val="single"/>
          <w:shd w:val="clear" w:color="auto" w:fill="FFFFFF"/>
        </w:rPr>
        <w:t>:</w:t>
      </w:r>
      <w:proofErr w:type="gramEnd"/>
    </w:p>
    <w:p w14:paraId="5667ED2C" w14:textId="77777777" w:rsidR="00323F6A" w:rsidRPr="00386594" w:rsidRDefault="00323F6A" w:rsidP="00323F6A">
      <w:pPr>
        <w:ind w:left="720"/>
        <w:rPr>
          <w:snapToGrid w:val="0"/>
        </w:rPr>
      </w:pPr>
      <w:r w:rsidRPr="00386594">
        <w:rPr>
          <w:snapToGrid w:val="0"/>
        </w:rPr>
        <w:t xml:space="preserve">Vous devez faire une demande de dispense pour suivre des études dans le cadre d’une formation ou un stage à l’étranger. </w:t>
      </w:r>
      <w:r w:rsidRPr="00386594">
        <w:rPr>
          <w:rStyle w:val="markedcontent"/>
        </w:rPr>
        <w:t>Sur la base de cette demande, ils vérifieront si vous avez droit à un contrat de</w:t>
      </w:r>
      <w:r w:rsidRPr="00386594">
        <w:br/>
      </w:r>
      <w:r w:rsidRPr="00386594">
        <w:rPr>
          <w:rStyle w:val="markedcontent"/>
        </w:rPr>
        <w:t>formation professionnelle et à une dispense.</w:t>
      </w:r>
    </w:p>
    <w:p w14:paraId="6C028487" w14:textId="77777777" w:rsidR="00323F6A" w:rsidRPr="00386594" w:rsidRDefault="007D1917" w:rsidP="00323F6A">
      <w:pPr>
        <w:ind w:left="720"/>
        <w:rPr>
          <w:u w:val="single"/>
          <w:shd w:val="clear" w:color="auto" w:fill="FFFFFF"/>
        </w:rPr>
      </w:pPr>
      <w:hyperlink r:id="rId20" w:history="1">
        <w:r w:rsidR="00323F6A" w:rsidRPr="00386594">
          <w:rPr>
            <w:rStyle w:val="Lienhypertexte"/>
            <w:rFonts w:eastAsiaTheme="majorEastAsia"/>
            <w:shd w:val="clear" w:color="auto" w:fill="FFFFFF"/>
          </w:rPr>
          <w:t>Les conditions</w:t>
        </w:r>
      </w:hyperlink>
      <w:r w:rsidR="00323F6A" w:rsidRPr="00386594">
        <w:rPr>
          <w:u w:val="single"/>
          <w:shd w:val="clear" w:color="auto" w:fill="FFFFFF"/>
        </w:rPr>
        <w:t xml:space="preserve"> </w:t>
      </w:r>
    </w:p>
    <w:p w14:paraId="37A31D30" w14:textId="77777777" w:rsidR="00323F6A" w:rsidRDefault="007D1917" w:rsidP="00323F6A">
      <w:pPr>
        <w:ind w:left="720"/>
        <w:rPr>
          <w:u w:val="single"/>
          <w:shd w:val="clear" w:color="auto" w:fill="FFFFFF"/>
        </w:rPr>
      </w:pPr>
      <w:hyperlink r:id="rId21" w:history="1">
        <w:r w:rsidR="00323F6A" w:rsidRPr="00CA462F">
          <w:rPr>
            <w:rStyle w:val="Lienhypertexte"/>
            <w:rFonts w:eastAsiaTheme="majorEastAsia"/>
            <w:shd w:val="clear" w:color="auto" w:fill="FFFFFF"/>
          </w:rPr>
          <w:t>Le formulaire</w:t>
        </w:r>
      </w:hyperlink>
      <w:r w:rsidR="00323F6A">
        <w:rPr>
          <w:u w:val="single"/>
          <w:shd w:val="clear" w:color="auto" w:fill="FFFFFF"/>
        </w:rPr>
        <w:t xml:space="preserve"> </w:t>
      </w:r>
    </w:p>
    <w:p w14:paraId="07A394E1" w14:textId="77777777" w:rsidR="00323F6A" w:rsidRPr="00D951F0" w:rsidRDefault="00323F6A" w:rsidP="00323F6A">
      <w:pPr>
        <w:ind w:left="720"/>
        <w:rPr>
          <w:shd w:val="clear" w:color="auto" w:fill="FFFFFF"/>
        </w:rPr>
      </w:pPr>
      <w:r w:rsidRPr="00656D27">
        <w:rPr>
          <w:shd w:val="clear" w:color="auto" w:fill="FFFFFF"/>
        </w:rPr>
        <w:t xml:space="preserve">Vous pouvez les appeler au </w:t>
      </w:r>
      <w:r>
        <w:t xml:space="preserve">+32 (0)87 / 63 89 00 </w:t>
      </w:r>
      <w:r w:rsidRPr="00656D27">
        <w:rPr>
          <w:shd w:val="clear" w:color="auto" w:fill="FFFFFF"/>
        </w:rPr>
        <w:t xml:space="preserve">ou leur envoyer un </w:t>
      </w:r>
      <w:hyperlink r:id="rId22" w:history="1">
        <w:r w:rsidRPr="00396FA8">
          <w:rPr>
            <w:rStyle w:val="Lienhypertexte"/>
            <w:rFonts w:eastAsiaTheme="majorEastAsia"/>
            <w:shd w:val="clear" w:color="auto" w:fill="FFFFFF"/>
          </w:rPr>
          <w:t>mail</w:t>
        </w:r>
      </w:hyperlink>
      <w:r>
        <w:rPr>
          <w:shd w:val="clear" w:color="auto" w:fill="FFFFFF"/>
        </w:rPr>
        <w:t>.</w:t>
      </w:r>
    </w:p>
    <w:p w14:paraId="2993386F" w14:textId="77777777" w:rsidR="00323F6A" w:rsidRDefault="00323F6A" w:rsidP="00323F6A">
      <w:pPr>
        <w:rPr>
          <w:snapToGrid w:val="0"/>
          <w:lang w:val="fr-BE"/>
        </w:rPr>
      </w:pPr>
    </w:p>
    <w:p w14:paraId="0FE8B2C0" w14:textId="77777777" w:rsidR="00323F6A" w:rsidRPr="002E2964" w:rsidRDefault="00323F6A" w:rsidP="00323F6A">
      <w:pPr>
        <w:rPr>
          <w:snapToGrid w:val="0"/>
          <w:lang w:val="fr-BE"/>
        </w:rPr>
      </w:pPr>
    </w:p>
    <w:p w14:paraId="6D1E1A9B" w14:textId="77777777" w:rsidR="00323F6A" w:rsidRPr="00A1342A" w:rsidRDefault="00323F6A" w:rsidP="00323F6A">
      <w:pPr>
        <w:rPr>
          <w:snapToGrid w:val="0"/>
          <w:color w:val="70AD47"/>
          <w:u w:val="single"/>
          <w:lang w:val="fr-BE"/>
        </w:rPr>
      </w:pPr>
      <w:r w:rsidRPr="00A1342A">
        <w:rPr>
          <w:snapToGrid w:val="0"/>
          <w:color w:val="70AD47"/>
          <w:u w:val="single"/>
          <w:lang w:val="fr-BE"/>
        </w:rPr>
        <w:t>QUE FAIRE AVANT DE PARTIR EN MISSION</w:t>
      </w:r>
      <w:r>
        <w:rPr>
          <w:snapToGrid w:val="0"/>
          <w:color w:val="70AD47"/>
          <w:u w:val="single"/>
          <w:lang w:val="fr-BE"/>
        </w:rPr>
        <w:t> ?</w:t>
      </w:r>
    </w:p>
    <w:p w14:paraId="36EFA89E" w14:textId="77777777" w:rsidR="00323F6A" w:rsidRDefault="00323F6A" w:rsidP="00323F6A">
      <w:pPr>
        <w:rPr>
          <w:snapToGrid w:val="0"/>
          <w:u w:val="single"/>
          <w:lang w:val="fr-BE"/>
        </w:rPr>
      </w:pPr>
    </w:p>
    <w:p w14:paraId="23247610" w14:textId="77777777" w:rsidR="00323F6A" w:rsidRPr="00A1342A" w:rsidRDefault="00323F6A" w:rsidP="00323F6A">
      <w:pPr>
        <w:rPr>
          <w:snapToGrid w:val="0"/>
          <w:color w:val="FFC000"/>
          <w:lang w:val="fr-BE"/>
        </w:rPr>
      </w:pPr>
      <w:r w:rsidRPr="00A1342A">
        <w:rPr>
          <w:snapToGrid w:val="0"/>
          <w:color w:val="FFC000"/>
          <w:lang w:val="fr-BE"/>
        </w:rPr>
        <w:t xml:space="preserve"> SI SIP PAS ENTAME AVANT DEBUT DE MISSION</w:t>
      </w:r>
      <w:r>
        <w:rPr>
          <w:snapToGrid w:val="0"/>
          <w:color w:val="FFC000"/>
          <w:lang w:val="fr-BE"/>
        </w:rPr>
        <w:t xml:space="preserve"> : </w:t>
      </w:r>
    </w:p>
    <w:p w14:paraId="48D21449" w14:textId="77777777" w:rsidR="00323F6A" w:rsidRDefault="00323F6A" w:rsidP="00323F6A">
      <w:pPr>
        <w:tabs>
          <w:tab w:val="left" w:pos="426"/>
        </w:tabs>
        <w:ind w:left="426"/>
        <w:rPr>
          <w:snapToGrid w:val="0"/>
          <w:u w:val="single"/>
          <w:lang w:val="fr-BE"/>
        </w:rPr>
      </w:pPr>
      <w:r>
        <w:rPr>
          <w:snapToGrid w:val="0"/>
          <w:u w:val="single"/>
          <w:lang w:val="fr-BE"/>
        </w:rPr>
        <w:t>P</w:t>
      </w:r>
      <w:r w:rsidRPr="002E2964">
        <w:rPr>
          <w:snapToGrid w:val="0"/>
          <w:u w:val="single"/>
          <w:lang w:val="fr-BE"/>
        </w:rPr>
        <w:t xml:space="preserve">our les jeunes demandeurs d’emploi - pas encore indemnisés - études terminées en juin </w:t>
      </w:r>
    </w:p>
    <w:p w14:paraId="3E611182" w14:textId="77777777" w:rsidR="00323F6A" w:rsidRPr="001B2912" w:rsidRDefault="00323F6A" w:rsidP="00323F6A">
      <w:pPr>
        <w:tabs>
          <w:tab w:val="left" w:pos="426"/>
        </w:tabs>
        <w:ind w:left="426"/>
        <w:rPr>
          <w:snapToGrid w:val="0"/>
          <w:color w:val="C00000"/>
          <w:lang w:val="fr-BE"/>
        </w:rPr>
      </w:pPr>
      <w:r w:rsidRPr="001B2912">
        <w:rPr>
          <w:snapToGrid w:val="0"/>
          <w:color w:val="C00000"/>
        </w:rPr>
        <w:t>ONEM (avant les allocations) OU FOREM/ACTIRIS/ADG (pendant les allocations)</w:t>
      </w:r>
    </w:p>
    <w:p w14:paraId="2CE96BAA" w14:textId="77777777" w:rsidR="00323F6A" w:rsidRPr="002E2964" w:rsidRDefault="00323F6A" w:rsidP="00323F6A">
      <w:pPr>
        <w:tabs>
          <w:tab w:val="left" w:pos="426"/>
        </w:tabs>
        <w:ind w:left="426"/>
        <w:rPr>
          <w:snapToGrid w:val="0"/>
          <w:lang w:val="fr-BE"/>
        </w:rPr>
      </w:pPr>
    </w:p>
    <w:p w14:paraId="11D41E85" w14:textId="77777777" w:rsidR="00323F6A" w:rsidRPr="002E2964" w:rsidRDefault="00323F6A" w:rsidP="00323F6A">
      <w:pPr>
        <w:tabs>
          <w:tab w:val="left" w:pos="426"/>
        </w:tabs>
        <w:ind w:left="426"/>
        <w:rPr>
          <w:snapToGrid w:val="0"/>
          <w:lang w:val="fr-BE"/>
        </w:rPr>
      </w:pPr>
      <w:r w:rsidRPr="002E2964">
        <w:rPr>
          <w:snapToGrid w:val="0"/>
          <w:lang w:val="fr-BE"/>
        </w:rPr>
        <w:t>AVANT DE PARTIR, INSCRIVEZ-VOUS COMME DEMANDEUR D’EMPLOI = DEBUT DU SIP - stage d’insertion professionnelle - dès la fin des études si et seulement si études terminées et mémoire rendu) - au plus tôt le 1</w:t>
      </w:r>
      <w:r w:rsidRPr="002E2964">
        <w:rPr>
          <w:snapToGrid w:val="0"/>
          <w:vertAlign w:val="superscript"/>
          <w:lang w:val="fr-BE"/>
        </w:rPr>
        <w:t>er</w:t>
      </w:r>
      <w:r w:rsidRPr="002E2964">
        <w:rPr>
          <w:snapToGrid w:val="0"/>
          <w:lang w:val="fr-BE"/>
        </w:rPr>
        <w:t xml:space="preserve"> août. CELA SERT A INFORMER L’ONEM QUE VOUS ETES A L’ETRANGER (</w:t>
      </w:r>
      <w:r w:rsidRPr="002E2964">
        <w:rPr>
          <w:snapToGrid w:val="0"/>
          <w:u w:val="single"/>
          <w:lang w:val="fr-BE"/>
        </w:rPr>
        <w:t xml:space="preserve">donc pas convoqué </w:t>
      </w:r>
      <w:r w:rsidRPr="002E2964">
        <w:rPr>
          <w:snapToGrid w:val="0"/>
          <w:lang w:val="fr-BE"/>
        </w:rPr>
        <w:sym w:font="Wingdings" w:char="F04A"/>
      </w:r>
      <w:r w:rsidRPr="002E2964">
        <w:rPr>
          <w:snapToGrid w:val="0"/>
          <w:lang w:val="fr-BE"/>
        </w:rPr>
        <w:t xml:space="preserve"> car ce stage à l’étranger est accepté par l’ONEM comme un motif valable justifiant votre absence)  </w:t>
      </w:r>
    </w:p>
    <w:p w14:paraId="11A38BEB" w14:textId="77777777" w:rsidR="00323F6A" w:rsidRPr="0060534F" w:rsidRDefault="00323F6A" w:rsidP="00323F6A">
      <w:pPr>
        <w:spacing w:before="100" w:beforeAutospacing="1" w:after="100" w:afterAutospacing="1"/>
        <w:ind w:left="426"/>
        <w:rPr>
          <w:lang w:val="fr-BE"/>
        </w:rPr>
      </w:pPr>
      <w:r w:rsidRPr="002E2964">
        <w:rPr>
          <w:snapToGrid w:val="0"/>
          <w:lang w:val="fr-BE"/>
        </w:rPr>
        <w:t>EN DEMANDANT A L’</w:t>
      </w:r>
      <w:r w:rsidRPr="002E2964">
        <w:rPr>
          <w:snapToGrid w:val="0"/>
          <w:u w:val="single"/>
          <w:lang w:val="fr-BE"/>
        </w:rPr>
        <w:t>ONEM</w:t>
      </w:r>
      <w:r>
        <w:rPr>
          <w:snapToGrid w:val="0"/>
          <w:u w:val="single"/>
          <w:lang w:val="fr-BE"/>
        </w:rPr>
        <w:t xml:space="preserve"> </w:t>
      </w:r>
      <w:r w:rsidRPr="002E2964">
        <w:rPr>
          <w:snapToGrid w:val="0"/>
          <w:lang w:val="fr-BE"/>
        </w:rPr>
        <w:t xml:space="preserve">LE </w:t>
      </w:r>
      <w:r w:rsidRPr="002E2964">
        <w:rPr>
          <w:snapToGrid w:val="0"/>
          <w:u w:val="single"/>
          <w:lang w:val="fr-BE"/>
        </w:rPr>
        <w:t xml:space="preserve">FORMULAIRE C36.5 </w:t>
      </w:r>
      <w:r w:rsidRPr="002E2964">
        <w:rPr>
          <w:snapToGrid w:val="0"/>
          <w:lang w:val="fr-BE"/>
        </w:rPr>
        <w:t xml:space="preserve">DE </w:t>
      </w:r>
      <w:r w:rsidRPr="002E2964">
        <w:rPr>
          <w:snapToGrid w:val="0"/>
          <w:u w:val="single"/>
          <w:lang w:val="fr-BE"/>
        </w:rPr>
        <w:t xml:space="preserve">DEMANDE D’ASSIMILATION </w:t>
      </w:r>
      <w:r w:rsidRPr="002E2964">
        <w:rPr>
          <w:snapToGrid w:val="0"/>
          <w:lang w:val="fr-BE"/>
        </w:rPr>
        <w:t xml:space="preserve">AU SIP :  ça sert à demander L’ASSIMILATION DE TOUTE LA DUREE DE SON ASSISTANAT A L’ETRANGER </w:t>
      </w:r>
      <w:r w:rsidRPr="002E2964">
        <w:rPr>
          <w:snapToGrid w:val="0"/>
          <w:lang w:val="fr-BE"/>
        </w:rPr>
        <w:lastRenderedPageBreak/>
        <w:t xml:space="preserve">comme SIP à l’aide du </w:t>
      </w:r>
      <w:r w:rsidRPr="00F43B45">
        <w:rPr>
          <w:snapToGrid w:val="0"/>
          <w:color w:val="4EA72E"/>
          <w:lang w:val="fr-BE"/>
        </w:rPr>
        <w:t>nr d’autorisation de l’</w:t>
      </w:r>
      <w:proofErr w:type="spellStart"/>
      <w:r w:rsidRPr="00F43B45">
        <w:rPr>
          <w:snapToGrid w:val="0"/>
          <w:color w:val="4EA72E"/>
          <w:lang w:val="fr-BE"/>
        </w:rPr>
        <w:t>Onem</w:t>
      </w:r>
      <w:proofErr w:type="spellEnd"/>
      <w:r w:rsidRPr="00F43B45">
        <w:rPr>
          <w:snapToGrid w:val="0"/>
          <w:color w:val="4EA72E"/>
          <w:lang w:val="fr-BE"/>
        </w:rPr>
        <w:t xml:space="preserve"> : </w:t>
      </w:r>
      <w:r w:rsidRPr="00F43B45">
        <w:rPr>
          <w:b/>
          <w:bCs/>
          <w:i/>
          <w:iCs/>
          <w:color w:val="4EA72E"/>
        </w:rPr>
        <w:t xml:space="preserve">Y/022024/2024‐5/36 §2, 5° </w:t>
      </w:r>
      <w:r w:rsidRPr="00F43B45">
        <w:rPr>
          <w:i/>
          <w:iCs/>
          <w:color w:val="4EA72E"/>
        </w:rPr>
        <w:t xml:space="preserve">(numéro valable </w:t>
      </w:r>
      <w:r w:rsidRPr="00F43B45">
        <w:rPr>
          <w:b/>
          <w:bCs/>
          <w:i/>
          <w:iCs/>
          <w:color w:val="4EA72E"/>
        </w:rPr>
        <w:t>du 01.09.2024 jusqu'au 31.08.2025</w:t>
      </w:r>
      <w:r w:rsidRPr="00F43B45">
        <w:rPr>
          <w:i/>
          <w:iCs/>
          <w:color w:val="4EA72E"/>
        </w:rPr>
        <w:t xml:space="preserve"> inclus)</w:t>
      </w:r>
      <w:r>
        <w:rPr>
          <w:i/>
          <w:iCs/>
        </w:rPr>
        <w:t>.</w:t>
      </w:r>
      <w:r>
        <w:rPr>
          <w:lang w:val="fr-BE"/>
        </w:rPr>
        <w:t xml:space="preserve"> </w:t>
      </w:r>
      <w:r>
        <w:rPr>
          <w:i/>
          <w:iCs/>
          <w:color w:val="000000"/>
        </w:rPr>
        <w:t>Prière de (faire) mentionner ce numéro dans tout courrier destiné à l'ONEM afin de permettre au bureau du chômage d'apprécier correctement et rapidement les demandes (e.a. dans la Partie II du C36.5).</w:t>
      </w:r>
    </w:p>
    <w:p w14:paraId="4A3B614E" w14:textId="77777777" w:rsidR="00323F6A" w:rsidRDefault="00323F6A" w:rsidP="00323F6A">
      <w:pPr>
        <w:rPr>
          <w:snapToGrid w:val="0"/>
          <w:lang w:val="fr-BE"/>
        </w:rPr>
      </w:pPr>
    </w:p>
    <w:p w14:paraId="6310CA3F" w14:textId="77777777" w:rsidR="00323F6A" w:rsidRPr="002E2964" w:rsidRDefault="00323F6A" w:rsidP="00323F6A">
      <w:pPr>
        <w:rPr>
          <w:snapToGrid w:val="0"/>
          <w:lang w:val="fr-BE"/>
        </w:rPr>
      </w:pPr>
      <w:bookmarkStart w:id="5" w:name="_Hlk134197753"/>
    </w:p>
    <w:p w14:paraId="162BB5B8" w14:textId="77777777" w:rsidR="00323F6A" w:rsidRPr="00A1342A" w:rsidRDefault="00323F6A" w:rsidP="00323F6A">
      <w:pPr>
        <w:rPr>
          <w:snapToGrid w:val="0"/>
          <w:color w:val="FFC000"/>
          <w:lang w:val="fr-BE"/>
        </w:rPr>
      </w:pPr>
      <w:r w:rsidRPr="00A1342A">
        <w:rPr>
          <w:snapToGrid w:val="0"/>
          <w:color w:val="FFC000"/>
          <w:lang w:val="fr-BE"/>
        </w:rPr>
        <w:t>SI SIP TERMINE AVANT DEBUT DE MISSION</w:t>
      </w:r>
      <w:r>
        <w:rPr>
          <w:snapToGrid w:val="0"/>
          <w:color w:val="FFC000"/>
          <w:lang w:val="fr-BE"/>
        </w:rPr>
        <w:t> :</w:t>
      </w:r>
    </w:p>
    <w:p w14:paraId="25E71DBA" w14:textId="77777777" w:rsidR="00323F6A" w:rsidRDefault="00323F6A" w:rsidP="00323F6A">
      <w:pPr>
        <w:ind w:left="426"/>
        <w:rPr>
          <w:snapToGrid w:val="0"/>
          <w:u w:val="single"/>
          <w:lang w:val="fr-BE"/>
        </w:rPr>
      </w:pPr>
      <w:r w:rsidRPr="002E2964">
        <w:rPr>
          <w:snapToGrid w:val="0"/>
          <w:u w:val="single"/>
          <w:lang w:val="fr-BE"/>
        </w:rPr>
        <w:t xml:space="preserve">Pour les chômeurs complets indemnisés   </w:t>
      </w:r>
    </w:p>
    <w:p w14:paraId="2E6C1FCB" w14:textId="77777777" w:rsidR="00323F6A" w:rsidRDefault="00323F6A" w:rsidP="00323F6A">
      <w:pPr>
        <w:ind w:left="426"/>
        <w:rPr>
          <w:snapToGrid w:val="0"/>
          <w:lang w:val="fr-BE"/>
        </w:rPr>
      </w:pPr>
    </w:p>
    <w:p w14:paraId="050C8392" w14:textId="77777777" w:rsidR="00323F6A" w:rsidRPr="002E2964" w:rsidRDefault="00323F6A" w:rsidP="00323F6A">
      <w:pPr>
        <w:rPr>
          <w:snapToGrid w:val="0"/>
          <w:lang w:val="fr-BE"/>
        </w:rPr>
      </w:pPr>
    </w:p>
    <w:p w14:paraId="4C201CD4" w14:textId="77777777" w:rsidR="00323F6A" w:rsidRPr="002E2964" w:rsidRDefault="00323F6A" w:rsidP="00323F6A">
      <w:pPr>
        <w:ind w:left="426"/>
        <w:rPr>
          <w:snapToGrid w:val="0"/>
          <w:lang w:val="fr-BE"/>
        </w:rPr>
      </w:pPr>
      <w:r w:rsidRPr="002E2964">
        <w:rPr>
          <w:snapToGrid w:val="0"/>
          <w:lang w:val="fr-BE"/>
        </w:rPr>
        <w:t xml:space="preserve">DEMANDEZ UNE DISPENSE DE VOTRE ASSISTANAT A L’ETRANGER (demande de 3 mois par année civile – donc 6 mois maximum sur les 8 à prester) VIA LE FORMULAIRE DE DISPENSE DE VOTRE </w:t>
      </w:r>
      <w:r w:rsidRPr="002E2964">
        <w:rPr>
          <w:snapToGrid w:val="0"/>
          <w:u w:val="single"/>
          <w:lang w:val="fr-BE"/>
        </w:rPr>
        <w:t xml:space="preserve">ORGANISME DE PAIEMENT </w:t>
      </w:r>
      <w:r w:rsidRPr="002E2964">
        <w:rPr>
          <w:snapToGrid w:val="0"/>
          <w:lang w:val="fr-BE"/>
        </w:rPr>
        <w:t>(CAPAC, CGSLB, CSC, FGTB) et suivez la procédure expliquée sur le site de cet organisme.</w:t>
      </w:r>
    </w:p>
    <w:p w14:paraId="06FED1FA" w14:textId="77777777" w:rsidR="00323F6A" w:rsidRPr="002E2964" w:rsidRDefault="00323F6A" w:rsidP="00323F6A">
      <w:pPr>
        <w:ind w:left="426"/>
        <w:rPr>
          <w:snapToGrid w:val="0"/>
          <w:lang w:val="fr-BE"/>
        </w:rPr>
      </w:pPr>
      <w:r w:rsidRPr="002E2964">
        <w:rPr>
          <w:snapToGrid w:val="0"/>
          <w:lang w:val="fr-BE"/>
        </w:rPr>
        <w:t xml:space="preserve">(1)          Outre un formulaire </w:t>
      </w:r>
      <w:hyperlink r:id="rId23" w:history="1">
        <w:r w:rsidRPr="00B877A8">
          <w:rPr>
            <w:rStyle w:val="Lienhypertexte"/>
            <w:rFonts w:eastAsiaTheme="majorEastAsia"/>
            <w:snapToGrid w:val="0"/>
            <w:lang w:val="fr-BE"/>
          </w:rPr>
          <w:t>C109/36</w:t>
        </w:r>
      </w:hyperlink>
      <w:r w:rsidRPr="002E2964">
        <w:rPr>
          <w:snapToGrid w:val="0"/>
          <w:lang w:val="fr-BE"/>
        </w:rPr>
        <w:t xml:space="preserve">-DEMANDE, le chômeur doit également introduire un formulaire </w:t>
      </w:r>
      <w:hyperlink r:id="rId24" w:history="1">
        <w:r w:rsidRPr="00B877A8">
          <w:rPr>
            <w:rStyle w:val="Lienhypertexte"/>
            <w:rFonts w:eastAsiaTheme="majorEastAsia"/>
            <w:snapToGrid w:val="0"/>
            <w:lang w:val="fr-BE"/>
          </w:rPr>
          <w:t>C1</w:t>
        </w:r>
      </w:hyperlink>
      <w:r w:rsidRPr="002E2964">
        <w:rPr>
          <w:snapToGrid w:val="0"/>
          <w:lang w:val="fr-BE"/>
        </w:rPr>
        <w:t xml:space="preserve"> et, en cas d’octroi d’avantages financiers, un formulaire C1F pour déclarer ces avantages (indemnités de stage, bourse) ;</w:t>
      </w:r>
    </w:p>
    <w:p w14:paraId="78CA18F1" w14:textId="77777777" w:rsidR="00323F6A" w:rsidRPr="002E2964" w:rsidRDefault="00323F6A" w:rsidP="00323F6A">
      <w:pPr>
        <w:ind w:left="426"/>
        <w:rPr>
          <w:snapToGrid w:val="0"/>
          <w:lang w:val="fr-BE"/>
        </w:rPr>
      </w:pPr>
      <w:r w:rsidRPr="002E2964">
        <w:rPr>
          <w:snapToGrid w:val="0"/>
          <w:lang w:val="fr-BE"/>
        </w:rPr>
        <w:t xml:space="preserve">(2)          L’art 66 de l’AR du 25.11.2018 prescrit que </w:t>
      </w:r>
      <w:r w:rsidRPr="002E2964">
        <w:rPr>
          <w:snapToGrid w:val="0"/>
        </w:rPr>
        <w:t xml:space="preserve">pour bénéficier des allocations à charge de l’assurance chômage belge, le chômeur doit avoir sa </w:t>
      </w:r>
      <w:r w:rsidRPr="00D86581">
        <w:rPr>
          <w:snapToGrid w:val="0"/>
        </w:rPr>
        <w:t>résidence principale en Belgique</w:t>
      </w:r>
      <w:r w:rsidRPr="002E2964">
        <w:rPr>
          <w:snapToGrid w:val="0"/>
        </w:rPr>
        <w:t xml:space="preserve"> et doit y résider effectivement. </w:t>
      </w:r>
      <w:r w:rsidRPr="002E2964">
        <w:rPr>
          <w:snapToGrid w:val="0"/>
          <w:lang w:val="fr-BE"/>
        </w:rPr>
        <w:t>Sans dispense octroyée par le service régional, le chômeur n’aura donc pas droit aux allocations</w:t>
      </w:r>
      <w:r>
        <w:rPr>
          <w:snapToGrid w:val="0"/>
          <w:lang w:val="fr-BE"/>
        </w:rPr>
        <w:t>.</w:t>
      </w:r>
    </w:p>
    <w:p w14:paraId="7C2BCD6F" w14:textId="77777777" w:rsidR="00323F6A" w:rsidRPr="002E2964" w:rsidRDefault="00323F6A" w:rsidP="00323F6A">
      <w:pPr>
        <w:ind w:left="426"/>
        <w:rPr>
          <w:snapToGrid w:val="0"/>
          <w:lang w:val="fr-BE"/>
        </w:rPr>
      </w:pPr>
      <w:r w:rsidRPr="002E2964">
        <w:rPr>
          <w:snapToGrid w:val="0"/>
          <w:lang w:val="fr-BE"/>
        </w:rPr>
        <w:t>(3)         Pour avoir droit aux allocations le chômeur doit en outre, pendant son SIP, avoir obtenu deux évaluations positives du service régional dans le cadre du contrôle de votre comportement de recherche d’emploi (art. 36 § 1, 1</w:t>
      </w:r>
      <w:r w:rsidRPr="002E2964">
        <w:rPr>
          <w:snapToGrid w:val="0"/>
          <w:vertAlign w:val="superscript"/>
          <w:lang w:val="fr-BE"/>
        </w:rPr>
        <w:t>er</w:t>
      </w:r>
      <w:r w:rsidRPr="002E2964">
        <w:rPr>
          <w:snapToGrid w:val="0"/>
          <w:lang w:val="fr-BE"/>
        </w:rPr>
        <w:t xml:space="preserve"> alinéa, 6° </w:t>
      </w:r>
      <w:r w:rsidRPr="002E2964">
        <w:rPr>
          <w:snapToGrid w:val="0"/>
        </w:rPr>
        <w:t>AR</w:t>
      </w:r>
      <w:r w:rsidRPr="002E2964">
        <w:rPr>
          <w:snapToGrid w:val="0"/>
          <w:lang w:val="fr-BE"/>
        </w:rPr>
        <w:t>)</w:t>
      </w:r>
    </w:p>
    <w:p w14:paraId="37750D24" w14:textId="77777777" w:rsidR="00323F6A" w:rsidRPr="002E2964" w:rsidRDefault="00323F6A" w:rsidP="00323F6A">
      <w:pPr>
        <w:ind w:left="426"/>
        <w:rPr>
          <w:snapToGrid w:val="0"/>
          <w:lang w:val="fr-BE"/>
        </w:rPr>
      </w:pPr>
      <w:r w:rsidRPr="002E2964">
        <w:rPr>
          <w:snapToGrid w:val="0"/>
          <w:lang w:val="fr-BE"/>
        </w:rPr>
        <w:t>Sont prises en compte pour l'accomplissement du stage d'insertion professionnelle notamment les journées situées pendant les périodes de séjour à l'étranger en vue de suivre un stage qui accroît les possibilités pour le chômeur de s'insérer sur le marché de l'emploi, pour autant que ce stage soit accepté par le directeur/l’ONEM (art. 36 § 2, 5° AR).</w:t>
      </w:r>
    </w:p>
    <w:p w14:paraId="2085F49F" w14:textId="77777777" w:rsidR="00323F6A" w:rsidRPr="002E2964" w:rsidRDefault="00323F6A" w:rsidP="00323F6A">
      <w:pPr>
        <w:ind w:left="426"/>
        <w:rPr>
          <w:snapToGrid w:val="0"/>
          <w:lang w:val="fr-BE"/>
        </w:rPr>
      </w:pPr>
      <w:r w:rsidRPr="002E2964">
        <w:rPr>
          <w:snapToGrid w:val="0"/>
          <w:lang w:val="fr-BE"/>
        </w:rPr>
        <w:t xml:space="preserve">La période du stage à l’étranger accepté est assimilée : </w:t>
      </w:r>
    </w:p>
    <w:p w14:paraId="4E0649BC" w14:textId="77777777" w:rsidR="00323F6A" w:rsidRPr="002E2964" w:rsidRDefault="00323F6A" w:rsidP="00323F6A">
      <w:pPr>
        <w:ind w:left="426"/>
        <w:rPr>
          <w:snapToGrid w:val="0"/>
          <w:lang w:val="fr-BE"/>
        </w:rPr>
      </w:pPr>
      <w:r w:rsidRPr="002E2964">
        <w:rPr>
          <w:snapToGrid w:val="0"/>
          <w:lang w:val="fr-BE"/>
        </w:rPr>
        <w:t xml:space="preserve">1° à une évaluation positive, si cette période a une durée ininterrompue de 4 mois au </w:t>
      </w:r>
      <w:proofErr w:type="gramStart"/>
      <w:r w:rsidRPr="002E2964">
        <w:rPr>
          <w:snapToGrid w:val="0"/>
          <w:lang w:val="fr-BE"/>
        </w:rPr>
        <w:t>moins;</w:t>
      </w:r>
      <w:proofErr w:type="gramEnd"/>
      <w:r w:rsidRPr="002E2964">
        <w:rPr>
          <w:snapToGrid w:val="0"/>
          <w:lang w:val="fr-BE"/>
        </w:rPr>
        <w:br/>
        <w:t>2° à deux évaluations positives, si cette période a une durée ininterrompue de 8 mois au moins.</w:t>
      </w:r>
    </w:p>
    <w:p w14:paraId="62478032" w14:textId="77777777" w:rsidR="00323F6A" w:rsidRPr="002E2964" w:rsidRDefault="00323F6A" w:rsidP="00323F6A">
      <w:pPr>
        <w:ind w:left="426"/>
        <w:rPr>
          <w:snapToGrid w:val="0"/>
          <w:lang w:val="fr-BE"/>
        </w:rPr>
      </w:pPr>
      <w:r w:rsidRPr="002E2964">
        <w:rPr>
          <w:snapToGrid w:val="0"/>
          <w:lang w:val="fr-BE"/>
        </w:rPr>
        <w:t>(</w:t>
      </w:r>
      <w:proofErr w:type="gramStart"/>
      <w:r w:rsidRPr="002E2964">
        <w:rPr>
          <w:snapToGrid w:val="0"/>
          <w:lang w:val="fr-BE"/>
        </w:rPr>
        <w:t>art.</w:t>
      </w:r>
      <w:proofErr w:type="gramEnd"/>
      <w:r w:rsidRPr="002E2964">
        <w:rPr>
          <w:snapToGrid w:val="0"/>
          <w:lang w:val="fr-BE"/>
        </w:rPr>
        <w:t xml:space="preserve"> 36 § 5, 7</w:t>
      </w:r>
      <w:r w:rsidRPr="002E2964">
        <w:rPr>
          <w:snapToGrid w:val="0"/>
          <w:vertAlign w:val="superscript"/>
          <w:lang w:val="fr-BE"/>
        </w:rPr>
        <w:t>ieme</w:t>
      </w:r>
      <w:r w:rsidRPr="002E2964">
        <w:rPr>
          <w:snapToGrid w:val="0"/>
          <w:lang w:val="fr-BE"/>
        </w:rPr>
        <w:t xml:space="preserve"> alinéa AR).</w:t>
      </w:r>
    </w:p>
    <w:p w14:paraId="6C0DE244" w14:textId="77777777" w:rsidR="00323F6A" w:rsidRPr="00B877A8" w:rsidRDefault="00323F6A" w:rsidP="00323F6A">
      <w:pPr>
        <w:ind w:left="426"/>
        <w:rPr>
          <w:snapToGrid w:val="0"/>
          <w:lang w:val="fr-BE"/>
        </w:rPr>
      </w:pPr>
      <w:r w:rsidRPr="002E2964">
        <w:rPr>
          <w:snapToGrid w:val="0"/>
          <w:lang w:val="fr-BE"/>
        </w:rPr>
        <w:t xml:space="preserve"> </w:t>
      </w:r>
      <w:r>
        <w:rPr>
          <w:snapToGrid w:val="0"/>
          <w:lang w:val="fr-BE"/>
        </w:rPr>
        <w:t>Formulaire du Forem</w:t>
      </w:r>
      <w:r w:rsidRPr="002E2964">
        <w:rPr>
          <w:snapToGrid w:val="0"/>
          <w:lang w:val="fr-BE"/>
        </w:rPr>
        <w:t xml:space="preserve"> </w:t>
      </w:r>
      <w:r>
        <w:rPr>
          <w:snapToGrid w:val="0"/>
          <w:lang w:val="fr-BE"/>
        </w:rPr>
        <w:t>D94</w:t>
      </w:r>
      <w:proofErr w:type="gramStart"/>
      <w:r>
        <w:rPr>
          <w:snapToGrid w:val="0"/>
          <w:lang w:val="fr-BE"/>
        </w:rPr>
        <w:t>A</w:t>
      </w:r>
      <w:r w:rsidRPr="002E2964">
        <w:rPr>
          <w:snapToGrid w:val="0"/>
          <w:lang w:val="fr-BE"/>
        </w:rPr>
        <w:t>:</w:t>
      </w:r>
      <w:proofErr w:type="gramEnd"/>
      <w:r w:rsidRPr="002E2964">
        <w:rPr>
          <w:snapToGrid w:val="0"/>
          <w:lang w:val="fr-BE"/>
        </w:rPr>
        <w:t xml:space="preserve"> Partie I à compléter par le candidat (indiquer date de départ du candidat max. 15 jours avant début de mission pour trouver un logement) + partie II par WBI</w:t>
      </w:r>
      <w:r>
        <w:rPr>
          <w:snapToGrid w:val="0"/>
          <w:lang w:val="fr-BE"/>
        </w:rPr>
        <w:t>.</w:t>
      </w:r>
    </w:p>
    <w:p w14:paraId="6BAE3E51" w14:textId="77777777" w:rsidR="00323F6A" w:rsidRPr="002E2964" w:rsidRDefault="00323F6A" w:rsidP="00323F6A">
      <w:pPr>
        <w:ind w:left="426"/>
        <w:rPr>
          <w:snapToGrid w:val="0"/>
          <w:lang w:val="fr-BE"/>
        </w:rPr>
      </w:pPr>
      <w:r w:rsidRPr="002E2964">
        <w:rPr>
          <w:snapToGrid w:val="0"/>
          <w:u w:val="single"/>
          <w:lang w:val="fr-BE"/>
        </w:rPr>
        <w:t>IMPORTANT:</w:t>
      </w:r>
      <w:r w:rsidRPr="002E2964">
        <w:rPr>
          <w:snapToGrid w:val="0"/>
          <w:lang w:val="fr-BE"/>
        </w:rPr>
        <w:t xml:space="preserve"> ENVOYER CHAQUE MOIS SA </w:t>
      </w:r>
      <w:hyperlink r:id="rId25" w:history="1">
        <w:r w:rsidRPr="00D86581">
          <w:rPr>
            <w:rStyle w:val="Lienhypertexte"/>
            <w:rFonts w:eastAsiaTheme="majorEastAsia"/>
            <w:snapToGrid w:val="0"/>
            <w:lang w:val="fr-BE"/>
          </w:rPr>
          <w:t>CARTE DE CONTRÔLE C3C</w:t>
        </w:r>
      </w:hyperlink>
      <w:r w:rsidRPr="002E2964">
        <w:rPr>
          <w:snapToGrid w:val="0"/>
          <w:lang w:val="fr-BE"/>
        </w:rPr>
        <w:t xml:space="preserve"> + </w:t>
      </w:r>
      <w:hyperlink r:id="rId26" w:history="1">
        <w:r w:rsidRPr="00D86581">
          <w:rPr>
            <w:rStyle w:val="Lienhypertexte"/>
            <w:rFonts w:eastAsiaTheme="majorEastAsia"/>
            <w:snapToGrid w:val="0"/>
            <w:lang w:val="fr-BE"/>
          </w:rPr>
          <w:t>ATTESTATION DE PRESENCE C98 DE L’ECOLE</w:t>
        </w:r>
      </w:hyperlink>
      <w:r w:rsidRPr="002E2964">
        <w:rPr>
          <w:snapToGrid w:val="0"/>
          <w:lang w:val="fr-BE"/>
        </w:rPr>
        <w:t xml:space="preserve"> (l’école doit uniquement compléter la rubrique C  « suit régulièrement les cours »).  </w:t>
      </w:r>
    </w:p>
    <w:p w14:paraId="16998DC2" w14:textId="77777777" w:rsidR="00323F6A" w:rsidRDefault="00323F6A" w:rsidP="00323F6A">
      <w:pPr>
        <w:ind w:left="426"/>
        <w:rPr>
          <w:snapToGrid w:val="0"/>
          <w:lang w:val="fr-BE"/>
        </w:rPr>
      </w:pPr>
      <w:r w:rsidRPr="002E2964">
        <w:rPr>
          <w:snapToGrid w:val="0"/>
          <w:lang w:val="fr-BE"/>
        </w:rPr>
        <w:t xml:space="preserve">Après la dispense, vous redevenez disponible sur le marché de l’emploi.  Vous pouvez dès lors épuiser vos jours de vacances chômage (max. 24 jours) en indiquant la lettre V sur votre carte de contrôle (aussi le samedi). Vous aurez droit aux allocations pendant ces jours de vacances. </w:t>
      </w:r>
    </w:p>
    <w:p w14:paraId="1BE00759" w14:textId="77777777" w:rsidR="00323F6A" w:rsidRPr="002E2964" w:rsidRDefault="00323F6A" w:rsidP="00323F6A">
      <w:pPr>
        <w:ind w:left="426"/>
        <w:rPr>
          <w:snapToGrid w:val="0"/>
          <w:lang w:val="fr-BE"/>
        </w:rPr>
      </w:pPr>
    </w:p>
    <w:p w14:paraId="7C8699D3" w14:textId="77777777" w:rsidR="00323F6A" w:rsidRDefault="00323F6A" w:rsidP="00323F6A">
      <w:pPr>
        <w:ind w:left="426"/>
        <w:rPr>
          <w:snapToGrid w:val="0"/>
          <w:lang w:val="fr-BE"/>
        </w:rPr>
      </w:pPr>
      <w:proofErr w:type="gramStart"/>
      <w:r w:rsidRPr="002E2964">
        <w:rPr>
          <w:snapToGrid w:val="0"/>
          <w:lang w:val="fr-BE"/>
        </w:rPr>
        <w:t>N.B.:</w:t>
      </w:r>
      <w:proofErr w:type="gramEnd"/>
      <w:r w:rsidRPr="002E2964">
        <w:rPr>
          <w:snapToGrid w:val="0"/>
          <w:lang w:val="fr-BE"/>
        </w:rPr>
        <w:t xml:space="preserve"> mission pendant au minimum 1 mois et au moins 20h de travail/semaine avant 17h : cours + préparation des cours + activités extrascolaires</w:t>
      </w:r>
    </w:p>
    <w:bookmarkEnd w:id="5"/>
    <w:p w14:paraId="52C83235" w14:textId="77777777" w:rsidR="00323F6A" w:rsidRDefault="00323F6A" w:rsidP="00323F6A">
      <w:pPr>
        <w:rPr>
          <w:snapToGrid w:val="0"/>
          <w:lang w:val="fr-BE"/>
        </w:rPr>
      </w:pPr>
    </w:p>
    <w:p w14:paraId="653AED26" w14:textId="77777777" w:rsidR="00323F6A" w:rsidRDefault="00323F6A" w:rsidP="00323F6A">
      <w:pPr>
        <w:rPr>
          <w:snapToGrid w:val="0"/>
          <w:lang w:val="fr-BE"/>
        </w:rPr>
      </w:pPr>
    </w:p>
    <w:p w14:paraId="20A8B91A" w14:textId="77777777" w:rsidR="00323F6A" w:rsidRDefault="00323F6A" w:rsidP="00323F6A">
      <w:pPr>
        <w:rPr>
          <w:snapToGrid w:val="0"/>
          <w:lang w:val="fr-BE"/>
        </w:rPr>
      </w:pPr>
    </w:p>
    <w:p w14:paraId="03D1DC50" w14:textId="77777777" w:rsidR="00323F6A" w:rsidRDefault="00323F6A" w:rsidP="00323F6A">
      <w:pPr>
        <w:rPr>
          <w:snapToGrid w:val="0"/>
          <w:lang w:val="fr-BE"/>
        </w:rPr>
      </w:pPr>
    </w:p>
    <w:p w14:paraId="24FD8F94" w14:textId="77777777" w:rsidR="00323F6A" w:rsidRPr="002E2964" w:rsidRDefault="00323F6A" w:rsidP="00323F6A">
      <w:pPr>
        <w:rPr>
          <w:snapToGrid w:val="0"/>
          <w:lang w:val="fr-BE"/>
        </w:rPr>
      </w:pPr>
    </w:p>
    <w:p w14:paraId="2E79E22E" w14:textId="77777777" w:rsidR="00323F6A" w:rsidRPr="00A1342A" w:rsidRDefault="00323F6A" w:rsidP="00323F6A">
      <w:pPr>
        <w:rPr>
          <w:snapToGrid w:val="0"/>
          <w:color w:val="70AD47"/>
          <w:u w:val="single"/>
          <w:lang w:val="fr-BE"/>
        </w:rPr>
      </w:pPr>
      <w:r w:rsidRPr="00A1342A">
        <w:rPr>
          <w:snapToGrid w:val="0"/>
          <w:color w:val="70AD47"/>
          <w:u w:val="single"/>
          <w:lang w:val="fr-BE"/>
        </w:rPr>
        <w:t>QUE FAIRE PENDANT LA MISSION ?</w:t>
      </w:r>
    </w:p>
    <w:p w14:paraId="14E6C825" w14:textId="77777777" w:rsidR="00323F6A" w:rsidRDefault="00323F6A" w:rsidP="00323F6A">
      <w:pPr>
        <w:rPr>
          <w:snapToGrid w:val="0"/>
          <w:u w:val="single"/>
          <w:lang w:val="fr-BE"/>
        </w:rPr>
      </w:pPr>
    </w:p>
    <w:p w14:paraId="7498E737" w14:textId="77777777" w:rsidR="00323F6A" w:rsidRDefault="00323F6A" w:rsidP="00323F6A">
      <w:pPr>
        <w:rPr>
          <w:snapToGrid w:val="0"/>
          <w:color w:val="FFC000"/>
          <w:u w:val="single"/>
          <w:lang w:val="fr-BE"/>
        </w:rPr>
      </w:pPr>
      <w:r>
        <w:rPr>
          <w:snapToGrid w:val="0"/>
          <w:color w:val="FFC000"/>
        </w:rPr>
        <w:t>SI SIP SE TERMINE AVANT FIN DE MISSION :</w:t>
      </w:r>
      <w:r>
        <w:rPr>
          <w:snapToGrid w:val="0"/>
          <w:color w:val="FFC000"/>
          <w:u w:val="single"/>
        </w:rPr>
        <w:t xml:space="preserve"> </w:t>
      </w:r>
    </w:p>
    <w:p w14:paraId="28EB1687" w14:textId="77777777" w:rsidR="00323F6A" w:rsidRDefault="00323F6A" w:rsidP="00323F6A">
      <w:pPr>
        <w:ind w:left="284"/>
        <w:rPr>
          <w:snapToGrid w:val="0"/>
          <w:lang w:eastAsia="en-US"/>
        </w:rPr>
      </w:pPr>
      <w:r>
        <w:rPr>
          <w:snapToGrid w:val="0"/>
          <w:u w:val="single"/>
        </w:rPr>
        <w:lastRenderedPageBreak/>
        <w:t xml:space="preserve"> Pour devenir chômeur complet indemnisé   </w:t>
      </w:r>
    </w:p>
    <w:p w14:paraId="5DCC0219" w14:textId="77777777" w:rsidR="00323F6A" w:rsidRDefault="00323F6A" w:rsidP="00323F6A">
      <w:pPr>
        <w:ind w:left="284"/>
        <w:rPr>
          <w:snapToGrid w:val="0"/>
        </w:rPr>
      </w:pPr>
      <w:r>
        <w:rPr>
          <w:snapToGrid w:val="0"/>
        </w:rPr>
        <w:t>FAITES UNE DEMANDE D’ALLOCATIONS AUPRES DE L’ONEM pour devenir chômeur complet indemnisé + en même temps FAITES UNE DEMANDE DE DISPENSE A VOTRE ORGANISME DE PAIEMENT (CF ci-dessus formulaires du Forem/</w:t>
      </w:r>
      <w:proofErr w:type="spellStart"/>
      <w:r>
        <w:rPr>
          <w:snapToGrid w:val="0"/>
        </w:rPr>
        <w:t>Actiris</w:t>
      </w:r>
      <w:proofErr w:type="spellEnd"/>
      <w:r>
        <w:rPr>
          <w:snapToGrid w:val="0"/>
        </w:rPr>
        <w:t xml:space="preserve">/ADG) VIA UNE TIERCE PERSONNE pour la période qui suit. </w:t>
      </w:r>
    </w:p>
    <w:p w14:paraId="767956BD" w14:textId="77777777" w:rsidR="00323F6A" w:rsidRDefault="00323F6A" w:rsidP="00323F6A">
      <w:pPr>
        <w:ind w:left="284"/>
        <w:rPr>
          <w:snapToGrid w:val="0"/>
          <w:u w:val="single"/>
          <w:lang w:val="fr-BE"/>
        </w:rPr>
      </w:pPr>
    </w:p>
    <w:p w14:paraId="280192D0" w14:textId="77777777" w:rsidR="00323F6A" w:rsidRDefault="00323F6A" w:rsidP="00323F6A">
      <w:pPr>
        <w:rPr>
          <w:snapToGrid w:val="0"/>
          <w:u w:val="single"/>
          <w:lang w:val="fr-BE"/>
        </w:rPr>
      </w:pPr>
    </w:p>
    <w:p w14:paraId="5F69FCAB" w14:textId="77777777" w:rsidR="00323F6A" w:rsidRPr="00A1342A" w:rsidRDefault="00323F6A" w:rsidP="00323F6A">
      <w:pPr>
        <w:rPr>
          <w:snapToGrid w:val="0"/>
          <w:color w:val="70AD47"/>
          <w:lang w:val="fr-BE"/>
        </w:rPr>
      </w:pPr>
      <w:r w:rsidRPr="00A1342A">
        <w:rPr>
          <w:snapToGrid w:val="0"/>
          <w:color w:val="70AD47"/>
          <w:u w:val="single"/>
          <w:lang w:val="fr-BE"/>
        </w:rPr>
        <w:t>QUE FAIRE AU RETOUR</w:t>
      </w:r>
      <w:r>
        <w:rPr>
          <w:snapToGrid w:val="0"/>
          <w:color w:val="70AD47"/>
          <w:u w:val="single"/>
          <w:lang w:val="fr-BE"/>
        </w:rPr>
        <w:t> ?</w:t>
      </w:r>
    </w:p>
    <w:p w14:paraId="000F146D" w14:textId="77777777" w:rsidR="00323F6A" w:rsidRPr="002E2964" w:rsidRDefault="00323F6A" w:rsidP="00323F6A">
      <w:pPr>
        <w:rPr>
          <w:snapToGrid w:val="0"/>
          <w:lang w:val="fr-BE"/>
        </w:rPr>
      </w:pPr>
      <w:r w:rsidRPr="00F93CE9">
        <w:rPr>
          <w:snapToGrid w:val="0"/>
          <w:lang w:val="fr-BE"/>
        </w:rPr>
        <w:t>SOIT VOTRE SIP N’EST PAS ENCORE TERMINE</w:t>
      </w:r>
      <w:r w:rsidRPr="002E2964">
        <w:rPr>
          <w:snapToGrid w:val="0"/>
          <w:lang w:val="fr-BE"/>
        </w:rPr>
        <w:t>, ALORS REINSCRIVEZ-VOUS COMME DEMANDEUR D’EMPLOI</w:t>
      </w:r>
    </w:p>
    <w:p w14:paraId="5D8F4714" w14:textId="77777777" w:rsidR="00323F6A" w:rsidRDefault="00323F6A" w:rsidP="00323F6A">
      <w:pPr>
        <w:rPr>
          <w:snapToGrid w:val="0"/>
          <w:lang w:val="fr-BE"/>
        </w:rPr>
      </w:pPr>
      <w:r w:rsidRPr="00F93CE9">
        <w:rPr>
          <w:snapToGrid w:val="0"/>
          <w:lang w:val="fr-BE"/>
        </w:rPr>
        <w:t>SOIT VOTRE SIP VIENT DE TERMINER ET SI VS AVEZ – de 25 ANS,</w:t>
      </w:r>
      <w:r w:rsidRPr="002E2964">
        <w:rPr>
          <w:snapToGrid w:val="0"/>
          <w:u w:val="single"/>
          <w:lang w:val="fr-BE"/>
        </w:rPr>
        <w:t xml:space="preserve"> </w:t>
      </w:r>
      <w:r w:rsidRPr="002E2964">
        <w:rPr>
          <w:snapToGrid w:val="0"/>
          <w:lang w:val="fr-BE"/>
        </w:rPr>
        <w:t>ALORS DEMANDEZ UN FORMULAIRE DE DEMANDE D’ALLOCATIONS D’INSERTION A VOTRE ORGANISME DE PAIEMENT (COMPETENCE REGIONALE) : A CONDITION D’AVOIR MOINS DE 25 ANS</w:t>
      </w:r>
      <w:r>
        <w:rPr>
          <w:snapToGrid w:val="0"/>
          <w:lang w:val="fr-BE"/>
        </w:rPr>
        <w:t>.</w:t>
      </w:r>
    </w:p>
    <w:p w14:paraId="5CA6ADEC" w14:textId="77777777" w:rsidR="00323F6A" w:rsidRDefault="00323F6A" w:rsidP="00323F6A">
      <w:pPr>
        <w:jc w:val="both"/>
        <w:rPr>
          <w:snapToGrid w:val="0"/>
        </w:rPr>
      </w:pPr>
    </w:p>
    <w:p w14:paraId="016B0E2E" w14:textId="77777777" w:rsidR="00323F6A" w:rsidRDefault="00323F6A" w:rsidP="00323F6A">
      <w:pPr>
        <w:rPr>
          <w:lang w:val="fr-BE"/>
        </w:rPr>
      </w:pPr>
      <w:r>
        <w:rPr>
          <w:u w:val="single"/>
        </w:rPr>
        <w:t>Remarque :</w:t>
      </w:r>
    </w:p>
    <w:p w14:paraId="030BAD37" w14:textId="77777777" w:rsidR="00323F6A" w:rsidRDefault="00323F6A" w:rsidP="00323F6A">
      <w:r>
        <w:t xml:space="preserve">Pour être admis au bénéfice des allocations d'insertion comme chômeur complet dans les limites de l'article 63, le jeune travailleur doit notamment avoir obtenu, au cours du stage précité, </w:t>
      </w:r>
      <w:r>
        <w:rPr>
          <w:b/>
          <w:bCs/>
        </w:rPr>
        <w:t>deux évaluations positives</w:t>
      </w:r>
    </w:p>
    <w:p w14:paraId="7200DACA" w14:textId="77777777" w:rsidR="00323F6A" w:rsidRDefault="00323F6A" w:rsidP="00323F6A">
      <w:pPr>
        <w:rPr>
          <w:lang w:val="de-DE"/>
        </w:rPr>
      </w:pPr>
      <w:r>
        <w:rPr>
          <w:lang w:val="de-DE"/>
        </w:rPr>
        <w:t xml:space="preserve">(art. 36 § 1er, </w:t>
      </w:r>
      <w:proofErr w:type="spellStart"/>
      <w:r>
        <w:rPr>
          <w:lang w:val="de-DE"/>
        </w:rPr>
        <w:t>alinéa</w:t>
      </w:r>
      <w:proofErr w:type="spellEnd"/>
      <w:r>
        <w:rPr>
          <w:lang w:val="de-DE"/>
        </w:rPr>
        <w:t xml:space="preserve"> 1er, 6° AR).</w:t>
      </w:r>
    </w:p>
    <w:p w14:paraId="25D66B7C" w14:textId="77777777" w:rsidR="00323F6A" w:rsidRDefault="00323F6A" w:rsidP="00323F6A">
      <w:pPr>
        <w:rPr>
          <w:lang w:val="de-DE"/>
        </w:rPr>
      </w:pPr>
      <w:r>
        <w:rPr>
          <w:lang w:val="de-DE"/>
        </w:rPr>
        <w:t> </w:t>
      </w:r>
    </w:p>
    <w:p w14:paraId="2DE63529" w14:textId="77777777" w:rsidR="00323F6A" w:rsidRPr="00017C71" w:rsidRDefault="00323F6A" w:rsidP="00323F6A">
      <w:pPr>
        <w:rPr>
          <w:lang w:val="fr-BE"/>
        </w:rPr>
      </w:pPr>
      <w:r>
        <w:t xml:space="preserve">Sont prises en compte pour l'accomplissement du stage d'insertion professionnelle les journées situées pendant les périodes de séjour </w:t>
      </w:r>
      <w:r>
        <w:rPr>
          <w:b/>
          <w:bCs/>
        </w:rPr>
        <w:t xml:space="preserve">à l'étranger </w:t>
      </w:r>
      <w:r>
        <w:t xml:space="preserve">en vue de suivre un </w:t>
      </w:r>
      <w:r>
        <w:rPr>
          <w:b/>
          <w:bCs/>
        </w:rPr>
        <w:t>stage qui accroît les possibilités</w:t>
      </w:r>
      <w:r>
        <w:t xml:space="preserve"> pour le chômeur de s'insérer sur le marché de l'emploi, pour autant que ce stage soit accepté par le directeur (de </w:t>
      </w:r>
      <w:proofErr w:type="gramStart"/>
      <w:r>
        <w:t>l'ONEM)(</w:t>
      </w:r>
      <w:proofErr w:type="gramEnd"/>
      <w:r>
        <w:t>art. 36 § 2</w:t>
      </w:r>
      <w:r>
        <w:rPr>
          <w:vertAlign w:val="superscript"/>
        </w:rPr>
        <w:t>er</w:t>
      </w:r>
      <w:r>
        <w:t>, 5° AR).</w:t>
      </w:r>
    </w:p>
    <w:p w14:paraId="739239D0" w14:textId="77777777" w:rsidR="00323F6A" w:rsidRDefault="00323F6A" w:rsidP="00323F6A">
      <w:r>
        <w:rPr>
          <w:b/>
          <w:bCs/>
        </w:rPr>
        <w:t> </w:t>
      </w:r>
    </w:p>
    <w:p w14:paraId="4BC0CB2F" w14:textId="77777777" w:rsidR="00323F6A" w:rsidRDefault="00323F6A" w:rsidP="00323F6A">
      <w:r>
        <w:rPr>
          <w:b/>
          <w:bCs/>
        </w:rPr>
        <w:t>Vu l’assimilation collective au SIP octroyée par l’ONEM</w:t>
      </w:r>
      <w:r>
        <w:t xml:space="preserve"> :</w:t>
      </w:r>
    </w:p>
    <w:p w14:paraId="3E3FB632" w14:textId="77777777" w:rsidR="00323F6A" w:rsidRDefault="00323F6A" w:rsidP="00323F6A">
      <w:pPr>
        <w:numPr>
          <w:ilvl w:val="0"/>
          <w:numId w:val="4"/>
        </w:numPr>
        <w:textAlignment w:val="center"/>
      </w:pPr>
      <w:r>
        <w:rPr>
          <w:b/>
          <w:bCs/>
        </w:rPr>
        <w:t>Il y a d'office assimilation à une évaluation positive en cas de stage d’une durée d’au moins 4 mois ;</w:t>
      </w:r>
    </w:p>
    <w:p w14:paraId="2D3D7A20" w14:textId="77777777" w:rsidR="00323F6A" w:rsidRDefault="00323F6A" w:rsidP="00323F6A">
      <w:pPr>
        <w:numPr>
          <w:ilvl w:val="0"/>
          <w:numId w:val="4"/>
        </w:numPr>
        <w:textAlignment w:val="center"/>
      </w:pPr>
      <w:r>
        <w:rPr>
          <w:b/>
          <w:bCs/>
        </w:rPr>
        <w:t>Il y a d'office assimilation à deux évaluations positive en cas de stage d’une durée d’au moins 8 mois</w:t>
      </w:r>
    </w:p>
    <w:p w14:paraId="2A82EEED" w14:textId="77777777" w:rsidR="00323F6A" w:rsidRPr="00017C71" w:rsidRDefault="00323F6A" w:rsidP="00323F6A">
      <w:pPr>
        <w:rPr>
          <w:rFonts w:eastAsia="Aptos"/>
        </w:rPr>
      </w:pPr>
      <w:r>
        <w:t>(</w:t>
      </w:r>
      <w:proofErr w:type="gramStart"/>
      <w:r>
        <w:t>art.</w:t>
      </w:r>
      <w:proofErr w:type="gramEnd"/>
      <w:r>
        <w:t xml:space="preserve"> 36 § 5, alinéa 7, 6° AR).</w:t>
      </w:r>
    </w:p>
    <w:p w14:paraId="7C14B0A4" w14:textId="77777777" w:rsidR="00323F6A" w:rsidRDefault="00323F6A" w:rsidP="00323F6A">
      <w:r>
        <w:t> </w:t>
      </w:r>
    </w:p>
    <w:p w14:paraId="40C98CC6" w14:textId="77777777" w:rsidR="00323F6A" w:rsidRDefault="00323F6A" w:rsidP="00323F6A">
      <w:proofErr w:type="gramStart"/>
      <w:r>
        <w:rPr>
          <w:b/>
          <w:bCs/>
        </w:rPr>
        <w:t>Par contre</w:t>
      </w:r>
      <w:proofErr w:type="gramEnd"/>
      <w:r>
        <w:rPr>
          <w:b/>
          <w:bCs/>
        </w:rPr>
        <w:t>, pour le stage/volontariat à l'étranger de moins de 4 mois, il n'y a pas d'évaluation positive d'office</w:t>
      </w:r>
      <w:r>
        <w:t>. Dans ce cas, la compétence d’accorder une évaluation positive appartient à l’instance régionale.</w:t>
      </w:r>
    </w:p>
    <w:p w14:paraId="0F2A51E3" w14:textId="77777777" w:rsidR="00323F6A" w:rsidRPr="00EC0998" w:rsidRDefault="00323F6A" w:rsidP="00323F6A">
      <w:pPr>
        <w:jc w:val="both"/>
        <w:rPr>
          <w:snapToGrid w:val="0"/>
        </w:rPr>
      </w:pPr>
    </w:p>
    <w:p w14:paraId="65942FA7" w14:textId="77777777" w:rsidR="00323F6A" w:rsidRPr="00301F85" w:rsidRDefault="00323F6A" w:rsidP="007D1917">
      <w:pPr>
        <w:pStyle w:val="Titre1"/>
      </w:pPr>
      <w:bookmarkStart w:id="6" w:name="ALLOCATIONS"/>
      <w:bookmarkStart w:id="7" w:name="_Toc138686526"/>
      <w:bookmarkStart w:id="8" w:name="_Toc168671113"/>
      <w:r w:rsidRPr="00301F85">
        <w:t>ALLOCATIONS FAMILIALES</w:t>
      </w:r>
      <w:bookmarkEnd w:id="6"/>
      <w:bookmarkEnd w:id="7"/>
      <w:bookmarkEnd w:id="8"/>
    </w:p>
    <w:p w14:paraId="00F510BC" w14:textId="77777777" w:rsidR="00323F6A" w:rsidRPr="00EC0998" w:rsidRDefault="00323F6A" w:rsidP="00323F6A">
      <w:pPr>
        <w:jc w:val="both"/>
      </w:pPr>
    </w:p>
    <w:p w14:paraId="548FA176" w14:textId="77777777" w:rsidR="00323F6A" w:rsidRPr="00EC0998" w:rsidRDefault="00323F6A" w:rsidP="00323F6A">
      <w:pPr>
        <w:jc w:val="both"/>
      </w:pPr>
    </w:p>
    <w:p w14:paraId="2532094E" w14:textId="77777777" w:rsidR="00323F6A" w:rsidRPr="00293A81" w:rsidRDefault="00323F6A" w:rsidP="00323F6A">
      <w:pPr>
        <w:jc w:val="both"/>
        <w:rPr>
          <w:sz w:val="24"/>
          <w:szCs w:val="24"/>
          <w:u w:val="single"/>
        </w:rPr>
      </w:pPr>
      <w:r w:rsidRPr="00293A81">
        <w:rPr>
          <w:u w:val="single"/>
        </w:rPr>
        <w:t xml:space="preserve">Rappel de la règle </w:t>
      </w:r>
    </w:p>
    <w:p w14:paraId="0B9BC7B0" w14:textId="77777777" w:rsidR="00323F6A" w:rsidRPr="00EC0998" w:rsidRDefault="00323F6A" w:rsidP="00323F6A">
      <w:pPr>
        <w:jc w:val="both"/>
      </w:pPr>
    </w:p>
    <w:p w14:paraId="72484FF3" w14:textId="77777777" w:rsidR="00323F6A" w:rsidRPr="00EC0998" w:rsidRDefault="00323F6A" w:rsidP="00323F6A">
      <w:pPr>
        <w:jc w:val="both"/>
        <w:rPr>
          <w:sz w:val="24"/>
          <w:szCs w:val="24"/>
        </w:rPr>
      </w:pPr>
      <w:r w:rsidRPr="00EC0998">
        <w:t>Art. 62 des lois coordonnées</w:t>
      </w:r>
    </w:p>
    <w:p w14:paraId="5B301323" w14:textId="77777777" w:rsidR="00323F6A" w:rsidRPr="00EC0998" w:rsidRDefault="00323F6A" w:rsidP="00323F6A">
      <w:pPr>
        <w:jc w:val="both"/>
        <w:rPr>
          <w:sz w:val="24"/>
          <w:szCs w:val="24"/>
        </w:rPr>
      </w:pPr>
      <w:r w:rsidRPr="00EC0998">
        <w:t xml:space="preserve">Au-delà de leurs 18 ans, les jeunes peuvent prétendre aux allocations familiales jusqu'à l'âge de 25 ans, si : </w:t>
      </w:r>
    </w:p>
    <w:p w14:paraId="5E5B1B47" w14:textId="77777777" w:rsidR="00323F6A" w:rsidRPr="00EC0998" w:rsidRDefault="00323F6A" w:rsidP="00323F6A">
      <w:pPr>
        <w:jc w:val="both"/>
        <w:rPr>
          <w:sz w:val="24"/>
          <w:szCs w:val="24"/>
        </w:rPr>
      </w:pPr>
      <w:r w:rsidRPr="00EC0998">
        <w:t>a)</w:t>
      </w:r>
      <w:r w:rsidRPr="00EC0998">
        <w:rPr>
          <w:sz w:val="24"/>
          <w:szCs w:val="24"/>
        </w:rPr>
        <w:t xml:space="preserve">  </w:t>
      </w:r>
      <w:r w:rsidRPr="00EC0998">
        <w:rPr>
          <w:sz w:val="24"/>
          <w:szCs w:val="24"/>
        </w:rPr>
        <w:tab/>
      </w:r>
      <w:r w:rsidRPr="00EC0998">
        <w:t xml:space="preserve">ils sont liés par un contrat d’apprentissage ; </w:t>
      </w:r>
    </w:p>
    <w:p w14:paraId="68324C68" w14:textId="77777777" w:rsidR="00323F6A" w:rsidRPr="00EC0998" w:rsidRDefault="00323F6A" w:rsidP="00323F6A">
      <w:pPr>
        <w:jc w:val="both"/>
        <w:rPr>
          <w:sz w:val="24"/>
          <w:szCs w:val="24"/>
        </w:rPr>
      </w:pPr>
      <w:r w:rsidRPr="00EC0998">
        <w:t>b)</w:t>
      </w:r>
      <w:r w:rsidRPr="00EC0998">
        <w:rPr>
          <w:sz w:val="24"/>
          <w:szCs w:val="24"/>
        </w:rPr>
        <w:t xml:space="preserve"> </w:t>
      </w:r>
      <w:r w:rsidRPr="00EC0998">
        <w:rPr>
          <w:sz w:val="24"/>
          <w:szCs w:val="24"/>
        </w:rPr>
        <w:tab/>
      </w:r>
      <w:r w:rsidRPr="00EC0998">
        <w:t xml:space="preserve">ils suivent des cours ou une formation (éventuellement à temps partiel dans l'enseignement supérieur) ; </w:t>
      </w:r>
    </w:p>
    <w:p w14:paraId="6CAA14E9" w14:textId="77777777" w:rsidR="00323F6A" w:rsidRPr="00EC0998" w:rsidRDefault="00323F6A" w:rsidP="00323F6A">
      <w:pPr>
        <w:jc w:val="both"/>
        <w:rPr>
          <w:sz w:val="24"/>
          <w:szCs w:val="24"/>
        </w:rPr>
      </w:pPr>
      <w:r w:rsidRPr="00EC0998">
        <w:t>c)</w:t>
      </w:r>
      <w:r w:rsidRPr="00EC0998">
        <w:rPr>
          <w:sz w:val="24"/>
          <w:szCs w:val="24"/>
        </w:rPr>
        <w:t xml:space="preserve">  </w:t>
      </w:r>
      <w:r w:rsidRPr="00EC0998">
        <w:rPr>
          <w:sz w:val="24"/>
          <w:szCs w:val="24"/>
        </w:rPr>
        <w:tab/>
      </w:r>
      <w:r w:rsidRPr="00EC0998">
        <w:t xml:space="preserve">ils préparent un mémoire de fin d’études ; </w:t>
      </w:r>
    </w:p>
    <w:p w14:paraId="53F11465" w14:textId="77777777" w:rsidR="00323F6A" w:rsidRPr="00EC0998" w:rsidRDefault="00323F6A" w:rsidP="00323F6A">
      <w:pPr>
        <w:jc w:val="both"/>
      </w:pPr>
      <w:r w:rsidRPr="00EC0998">
        <w:lastRenderedPageBreak/>
        <w:t xml:space="preserve">d) </w:t>
      </w:r>
      <w:r w:rsidRPr="00EC0998">
        <w:rPr>
          <w:sz w:val="24"/>
          <w:szCs w:val="24"/>
        </w:rPr>
        <w:t xml:space="preserve"> </w:t>
      </w:r>
      <w:r w:rsidRPr="00EC0998">
        <w:rPr>
          <w:sz w:val="24"/>
          <w:szCs w:val="24"/>
        </w:rPr>
        <w:tab/>
      </w:r>
      <w:r w:rsidRPr="00EC0998">
        <w:t xml:space="preserve">ils sont inscrits comme demandeurs d'emploi. Les jeunes demandeurs d'emploi peuvent continuer à bénéficier des allocations familiales lorsqu'ils exercent une activité lucrative dont la rémunération n'excède pas le plafond actuellement fixé à 520,08€/mois (art. 4 § 2 de l'Arrêté royal du 12 août 1985). Dans le cas contraire, le droit aux allocations familiales est suspendu pour les mois au cours desquels ce montant est dépassé. </w:t>
      </w:r>
    </w:p>
    <w:p w14:paraId="06C0202F" w14:textId="77777777" w:rsidR="00A52DDB" w:rsidRDefault="00A52DDB"/>
    <w:sectPr w:rsidR="00A52D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02BF1" w14:textId="77777777" w:rsidR="006637E9" w:rsidRDefault="006637E9" w:rsidP="00323F6A">
      <w:r>
        <w:separator/>
      </w:r>
    </w:p>
  </w:endnote>
  <w:endnote w:type="continuationSeparator" w:id="0">
    <w:p w14:paraId="0319DE39" w14:textId="77777777" w:rsidR="006637E9" w:rsidRDefault="006637E9" w:rsidP="0032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D6761" w14:textId="77777777" w:rsidR="006637E9" w:rsidRDefault="006637E9" w:rsidP="00323F6A">
      <w:r>
        <w:separator/>
      </w:r>
    </w:p>
  </w:footnote>
  <w:footnote w:type="continuationSeparator" w:id="0">
    <w:p w14:paraId="0C9C1F20" w14:textId="77777777" w:rsidR="006637E9" w:rsidRDefault="006637E9" w:rsidP="00323F6A">
      <w:r>
        <w:continuationSeparator/>
      </w:r>
    </w:p>
  </w:footnote>
  <w:footnote w:id="1">
    <w:p w14:paraId="62A85A4E" w14:textId="77777777" w:rsidR="00323F6A" w:rsidRPr="00323D4D" w:rsidRDefault="00323F6A" w:rsidP="00323F6A">
      <w:pPr>
        <w:pStyle w:val="Notedebasdepage"/>
        <w:rPr>
          <w:rFonts w:ascii="Calibri" w:hAnsi="Calibri"/>
        </w:rPr>
      </w:pPr>
      <w:r w:rsidRPr="00323D4D">
        <w:rPr>
          <w:rStyle w:val="Appelnotedebasdep"/>
          <w:rFonts w:ascii="Calibri" w:hAnsi="Calibri"/>
        </w:rPr>
        <w:footnoteRef/>
      </w:r>
      <w:r w:rsidRPr="00323D4D">
        <w:rPr>
          <w:rFonts w:ascii="Calibri" w:hAnsi="Calibri"/>
        </w:rPr>
        <w:t xml:space="preserve"> Les différents liens soulignés sont accessibles sur la version numérique du document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65DD"/>
    <w:multiLevelType w:val="multilevel"/>
    <w:tmpl w:val="19505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01C95"/>
    <w:multiLevelType w:val="hybridMultilevel"/>
    <w:tmpl w:val="AE883C40"/>
    <w:lvl w:ilvl="0" w:tplc="D6425F06">
      <w:start w:val="1"/>
      <w:numFmt w:val="decimal"/>
      <w:pStyle w:val="Maintext"/>
      <w:lvlText w:val="%1."/>
      <w:lvlJc w:val="left"/>
      <w:pPr>
        <w:ind w:left="36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231C0F1E"/>
    <w:multiLevelType w:val="hybridMultilevel"/>
    <w:tmpl w:val="9DF06B22"/>
    <w:lvl w:ilvl="0" w:tplc="0D525224">
      <w:start w:val="14"/>
      <w:numFmt w:val="bullet"/>
      <w:lvlText w:val="-"/>
      <w:lvlJc w:val="left"/>
      <w:pPr>
        <w:ind w:left="720" w:hanging="360"/>
      </w:pPr>
      <w:rPr>
        <w:rFonts w:ascii="Calibri" w:eastAsia="Times New Roman"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C3C62E5"/>
    <w:multiLevelType w:val="hybridMultilevel"/>
    <w:tmpl w:val="509CCF8A"/>
    <w:lvl w:ilvl="0" w:tplc="0DF6FFAC">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295412">
    <w:abstractNumId w:val="1"/>
  </w:num>
  <w:num w:numId="2" w16cid:durableId="264463832">
    <w:abstractNumId w:val="3"/>
  </w:num>
  <w:num w:numId="3" w16cid:durableId="2123647738">
    <w:abstractNumId w:val="2"/>
  </w:num>
  <w:num w:numId="4" w16cid:durableId="19280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6A"/>
    <w:rsid w:val="00297BF5"/>
    <w:rsid w:val="00323F6A"/>
    <w:rsid w:val="003C6248"/>
    <w:rsid w:val="006637E9"/>
    <w:rsid w:val="007D1917"/>
    <w:rsid w:val="00A52DDB"/>
    <w:rsid w:val="00BF0E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A3B0"/>
  <w15:chartTrackingRefBased/>
  <w15:docId w15:val="{172392ED-DAE8-442A-B171-E9C843BE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6A"/>
    <w:pPr>
      <w:spacing w:after="0" w:line="240" w:lineRule="auto"/>
    </w:pPr>
    <w:rPr>
      <w:rFonts w:ascii="Calibri" w:eastAsia="Times New Roman" w:hAnsi="Calibri" w:cs="Calibri"/>
      <w:kern w:val="0"/>
      <w:sz w:val="22"/>
      <w:szCs w:val="22"/>
      <w:lang w:val="fr-FR" w:eastAsia="fr-BE"/>
      <w14:ligatures w14:val="none"/>
    </w:rPr>
  </w:style>
  <w:style w:type="paragraph" w:styleId="Titre1">
    <w:name w:val="heading 1"/>
    <w:basedOn w:val="Normal"/>
    <w:next w:val="Normal"/>
    <w:link w:val="Titre1Car"/>
    <w:qFormat/>
    <w:rsid w:val="00323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3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3F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3F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3F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3F6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3F6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3F6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3F6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23F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3F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3F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3F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3F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3F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3F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3F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3F6A"/>
    <w:rPr>
      <w:rFonts w:eastAsiaTheme="majorEastAsia" w:cstheme="majorBidi"/>
      <w:color w:val="272727" w:themeColor="text1" w:themeTint="D8"/>
    </w:rPr>
  </w:style>
  <w:style w:type="paragraph" w:styleId="Titre">
    <w:name w:val="Title"/>
    <w:basedOn w:val="Normal"/>
    <w:next w:val="Normal"/>
    <w:link w:val="TitreCar"/>
    <w:uiPriority w:val="10"/>
    <w:qFormat/>
    <w:rsid w:val="00323F6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3F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3F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3F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3F6A"/>
    <w:pPr>
      <w:spacing w:before="160"/>
      <w:jc w:val="center"/>
    </w:pPr>
    <w:rPr>
      <w:i/>
      <w:iCs/>
      <w:color w:val="404040" w:themeColor="text1" w:themeTint="BF"/>
    </w:rPr>
  </w:style>
  <w:style w:type="character" w:customStyle="1" w:styleId="CitationCar">
    <w:name w:val="Citation Car"/>
    <w:basedOn w:val="Policepardfaut"/>
    <w:link w:val="Citation"/>
    <w:uiPriority w:val="29"/>
    <w:rsid w:val="00323F6A"/>
    <w:rPr>
      <w:i/>
      <w:iCs/>
      <w:color w:val="404040" w:themeColor="text1" w:themeTint="BF"/>
    </w:rPr>
  </w:style>
  <w:style w:type="paragraph" w:styleId="Paragraphedeliste">
    <w:name w:val="List Paragraph"/>
    <w:basedOn w:val="Normal"/>
    <w:uiPriority w:val="34"/>
    <w:qFormat/>
    <w:rsid w:val="00323F6A"/>
    <w:pPr>
      <w:ind w:left="720"/>
      <w:contextualSpacing/>
    </w:pPr>
  </w:style>
  <w:style w:type="character" w:styleId="Accentuationintense">
    <w:name w:val="Intense Emphasis"/>
    <w:basedOn w:val="Policepardfaut"/>
    <w:uiPriority w:val="21"/>
    <w:qFormat/>
    <w:rsid w:val="00323F6A"/>
    <w:rPr>
      <w:i/>
      <w:iCs/>
      <w:color w:val="0F4761" w:themeColor="accent1" w:themeShade="BF"/>
    </w:rPr>
  </w:style>
  <w:style w:type="paragraph" w:styleId="Citationintense">
    <w:name w:val="Intense Quote"/>
    <w:basedOn w:val="Normal"/>
    <w:next w:val="Normal"/>
    <w:link w:val="CitationintenseCar"/>
    <w:uiPriority w:val="30"/>
    <w:qFormat/>
    <w:rsid w:val="00323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3F6A"/>
    <w:rPr>
      <w:i/>
      <w:iCs/>
      <w:color w:val="0F4761" w:themeColor="accent1" w:themeShade="BF"/>
    </w:rPr>
  </w:style>
  <w:style w:type="character" w:styleId="Rfrenceintense">
    <w:name w:val="Intense Reference"/>
    <w:basedOn w:val="Policepardfaut"/>
    <w:uiPriority w:val="32"/>
    <w:qFormat/>
    <w:rsid w:val="00323F6A"/>
    <w:rPr>
      <w:b/>
      <w:bCs/>
      <w:smallCaps/>
      <w:color w:val="0F4761" w:themeColor="accent1" w:themeShade="BF"/>
      <w:spacing w:val="5"/>
    </w:rPr>
  </w:style>
  <w:style w:type="character" w:styleId="Lienhypertexte">
    <w:name w:val="Hyperlink"/>
    <w:uiPriority w:val="99"/>
    <w:rsid w:val="00323F6A"/>
    <w:rPr>
      <w:color w:val="0000FF"/>
      <w:u w:val="single"/>
    </w:rPr>
  </w:style>
  <w:style w:type="character" w:styleId="lev">
    <w:name w:val="Strong"/>
    <w:uiPriority w:val="22"/>
    <w:qFormat/>
    <w:rsid w:val="00323F6A"/>
    <w:rPr>
      <w:b/>
      <w:bCs/>
    </w:rPr>
  </w:style>
  <w:style w:type="paragraph" w:styleId="Notedebasdepage">
    <w:name w:val="footnote text"/>
    <w:basedOn w:val="Normal"/>
    <w:link w:val="NotedebasdepageCar"/>
    <w:rsid w:val="00323F6A"/>
    <w:rPr>
      <w:rFonts w:ascii="Times New Roman" w:hAnsi="Times New Roman"/>
      <w:sz w:val="20"/>
      <w:szCs w:val="20"/>
    </w:rPr>
  </w:style>
  <w:style w:type="character" w:customStyle="1" w:styleId="NotedebasdepageCar">
    <w:name w:val="Note de bas de page Car"/>
    <w:basedOn w:val="Policepardfaut"/>
    <w:link w:val="Notedebasdepage"/>
    <w:rsid w:val="00323F6A"/>
    <w:rPr>
      <w:rFonts w:ascii="Times New Roman" w:eastAsia="Times New Roman" w:hAnsi="Times New Roman" w:cs="Calibri"/>
      <w:kern w:val="0"/>
      <w:sz w:val="20"/>
      <w:szCs w:val="20"/>
      <w:lang w:val="fr-FR" w:eastAsia="fr-BE"/>
      <w14:ligatures w14:val="none"/>
    </w:rPr>
  </w:style>
  <w:style w:type="character" w:styleId="Appelnotedebasdep">
    <w:name w:val="footnote reference"/>
    <w:rsid w:val="00323F6A"/>
    <w:rPr>
      <w:vertAlign w:val="superscript"/>
    </w:rPr>
  </w:style>
  <w:style w:type="paragraph" w:customStyle="1" w:styleId="Maintext">
    <w:name w:val="Main text"/>
    <w:basedOn w:val="Titre"/>
    <w:next w:val="Titre1"/>
    <w:qFormat/>
    <w:rsid w:val="00323F6A"/>
    <w:pPr>
      <w:numPr>
        <w:numId w:val="1"/>
      </w:numPr>
      <w:shd w:val="clear" w:color="auto" w:fill="E2EFD9"/>
      <w:spacing w:after="0"/>
      <w:contextualSpacing w:val="0"/>
      <w:jc w:val="center"/>
    </w:pPr>
    <w:rPr>
      <w:rFonts w:ascii="Calibri" w:eastAsia="Times New Roman" w:hAnsi="Calibri" w:cs="Calibri"/>
      <w:b/>
      <w:bCs/>
      <w:snapToGrid w:val="0"/>
      <w:spacing w:val="0"/>
      <w:kern w:val="0"/>
      <w:sz w:val="32"/>
      <w:szCs w:val="32"/>
    </w:rPr>
  </w:style>
  <w:style w:type="character" w:customStyle="1" w:styleId="markedcontent">
    <w:name w:val="markedcontent"/>
    <w:basedOn w:val="Policepardfaut"/>
    <w:rsid w:val="00323F6A"/>
  </w:style>
  <w:style w:type="character" w:styleId="Lienhypertextesuivivisit">
    <w:name w:val="FollowedHyperlink"/>
    <w:basedOn w:val="Policepardfaut"/>
    <w:uiPriority w:val="99"/>
    <w:semiHidden/>
    <w:unhideWhenUsed/>
    <w:rsid w:val="00323F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m.be/index.php/file/cc73d96153bbd5448a56f19d925d05b1379c7f21/543b70eac2faf8e0f553d6f606dd4b37e8dbf329/formulaire.pdf" TargetMode="External"/><Relationship Id="rId13" Type="http://schemas.openxmlformats.org/officeDocument/2006/relationships/hyperlink" Target="https://www.leforem.be/particuliers/dispenses-formation-stage-etranger.html" TargetMode="External"/><Relationship Id="rId18" Type="http://schemas.openxmlformats.org/officeDocument/2006/relationships/hyperlink" Target="https://www.actiris.brussels/media/lcfdvpqt/dv14-dispense-%C3%A9tudes-programme-erasmus-formation-ou-stage-%C3%A0-l%C3%A9tranger-h-A011249D.pdf" TargetMode="External"/><Relationship Id="rId26" Type="http://schemas.openxmlformats.org/officeDocument/2006/relationships/hyperlink" Target="https://www.onem.be/formulaires-attestations/c98" TargetMode="External"/><Relationship Id="rId3" Type="http://schemas.openxmlformats.org/officeDocument/2006/relationships/settings" Target="settings.xml"/><Relationship Id="rId21" Type="http://schemas.openxmlformats.org/officeDocument/2006/relationships/hyperlink" Target="https://adg.be/fr/PortalData/46/Resources/dokumente/formulare/FR_Art_33_Freistellungsantrag_Praktikum.pdf" TargetMode="External"/><Relationship Id="rId7" Type="http://schemas.openxmlformats.org/officeDocument/2006/relationships/hyperlink" Target="https://www.onem.be/index.php/file/cc73d96153bbd5448a56f19d925d05b1379c7f21/543b70eac2faf8e0f553d6f606dd4b37e8dbf329/formulaire.pdf" TargetMode="External"/><Relationship Id="rId12" Type="http://schemas.openxmlformats.org/officeDocument/2006/relationships/hyperlink" Target="https://www.leforem.be/content/dam/leforem/fr/documents/formulaire_D94A_juin_2020.pdf" TargetMode="External"/><Relationship Id="rId17" Type="http://schemas.openxmlformats.org/officeDocument/2006/relationships/hyperlink" Target="https://www.actiris.brussels/fr/citoyens/dispense-de-disponibilite/" TargetMode="External"/><Relationship Id="rId25" Type="http://schemas.openxmlformats.org/officeDocument/2006/relationships/hyperlink" Target="https://www.onem.be/citoyens/chomage-complet/comment-devez-vous-demander-les-allocations-/comment-devez-vous-introduire-une-demande-apres-une-occupation" TargetMode="External"/><Relationship Id="rId2" Type="http://schemas.openxmlformats.org/officeDocument/2006/relationships/styles" Target="styles.xml"/><Relationship Id="rId16" Type="http://schemas.openxmlformats.org/officeDocument/2006/relationships/hyperlink" Target="https://www.onem.be/contact" TargetMode="External"/><Relationship Id="rId20" Type="http://schemas.openxmlformats.org/officeDocument/2006/relationships/hyperlink" Target="http://www.adg.be/condi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em.be/index.php/file/cc73d96153bbd5448a56f19d925d05b1379c7f21/543b70eac2faf8e0f553d6f606dd4b37e8dbf329/formulaire.pdf" TargetMode="External"/><Relationship Id="rId24" Type="http://schemas.openxmlformats.org/officeDocument/2006/relationships/hyperlink" Target="https://www.onem.be/formulaires-attestations/c10936-certificat" TargetMode="External"/><Relationship Id="rId5" Type="http://schemas.openxmlformats.org/officeDocument/2006/relationships/footnotes" Target="footnotes.xml"/><Relationship Id="rId15" Type="http://schemas.openxmlformats.org/officeDocument/2006/relationships/hyperlink" Target="tel:+32%202%20515%2044%2044" TargetMode="External"/><Relationship Id="rId23" Type="http://schemas.openxmlformats.org/officeDocument/2006/relationships/hyperlink" Target="https://www.onem.be/formulaires-attestations/c10936-certificat" TargetMode="External"/><Relationship Id="rId28" Type="http://schemas.openxmlformats.org/officeDocument/2006/relationships/theme" Target="theme/theme1.xml"/><Relationship Id="rId10" Type="http://schemas.openxmlformats.org/officeDocument/2006/relationships/hyperlink" Target="https://www.onem.be/formulaires-attestations/c36.5" TargetMode="External"/><Relationship Id="rId19" Type="http://schemas.openxmlformats.org/officeDocument/2006/relationships/hyperlink" Target="https://www.actiris.brussels/fr/citoyens/contact/" TargetMode="External"/><Relationship Id="rId4" Type="http://schemas.openxmlformats.org/officeDocument/2006/relationships/webSettings" Target="webSettings.xml"/><Relationship Id="rId9" Type="http://schemas.openxmlformats.org/officeDocument/2006/relationships/hyperlink" Target="https://www.bruxelles-j.be/travailler/ton-premier-emploi/partir-a-letranger-pendant-le-stage-dinsertion-professionnel/" TargetMode="External"/><Relationship Id="rId14" Type="http://schemas.openxmlformats.org/officeDocument/2006/relationships/hyperlink" Target="https://www.leforem.be/content/dam/leforem/fr/documents/formulaire_D94A_juin_2020.pdf" TargetMode="External"/><Relationship Id="rId22" Type="http://schemas.openxmlformats.org/officeDocument/2006/relationships/hyperlink" Target="mailto:info@adg.be"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1992</Words>
  <Characters>10960</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Colige Clotilde</dc:creator>
  <cp:keywords/>
  <dc:description/>
  <cp:lastModifiedBy>Colige Clotilde</cp:lastModifiedBy>
  <cp:revision>2</cp:revision>
  <cp:lastPrinted>2024-08-01T07:53:00Z</cp:lastPrinted>
  <dcterms:created xsi:type="dcterms:W3CDTF">2024-08-01T07:46:00Z</dcterms:created>
  <dcterms:modified xsi:type="dcterms:W3CDTF">2024-08-01T07:53:00Z</dcterms:modified>
</cp:coreProperties>
</file>