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822" w14:textId="77777777" w:rsidR="00B07E84" w:rsidRPr="008A5B38" w:rsidRDefault="002D54D3">
      <w:pPr>
        <w:pStyle w:val="Corpsdetexte"/>
        <w:ind w:left="137"/>
        <w:rPr>
          <w:rFonts w:ascii="Times New Roman"/>
          <w:color w:val="000000" w:themeColor="text1"/>
          <w:sz w:val="20"/>
        </w:rPr>
      </w:pPr>
      <w:r w:rsidRPr="008A5B38">
        <w:rPr>
          <w:rFonts w:ascii="Times New Roman"/>
          <w:noProof/>
          <w:color w:val="000000" w:themeColor="text1"/>
          <w:sz w:val="20"/>
        </w:rPr>
        <w:drawing>
          <wp:inline distT="0" distB="0" distL="0" distR="0" wp14:anchorId="546A44DB" wp14:editId="0BE06A91">
            <wp:extent cx="1785510" cy="3762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85510" cy="376237"/>
                    </a:xfrm>
                    <a:prstGeom prst="rect">
                      <a:avLst/>
                    </a:prstGeom>
                  </pic:spPr>
                </pic:pic>
              </a:graphicData>
            </a:graphic>
          </wp:inline>
        </w:drawing>
      </w:r>
    </w:p>
    <w:p w14:paraId="159D0C7A" w14:textId="77777777" w:rsidR="00B07E84" w:rsidRPr="008A5B38" w:rsidRDefault="002D54D3">
      <w:pPr>
        <w:spacing w:before="123"/>
        <w:ind w:left="1719" w:right="1757"/>
        <w:jc w:val="center"/>
        <w:rPr>
          <w:b/>
          <w:color w:val="000000" w:themeColor="text1"/>
        </w:rPr>
      </w:pPr>
      <w:r w:rsidRPr="008A5B38">
        <w:rPr>
          <w:b/>
          <w:color w:val="000000" w:themeColor="text1"/>
          <w:u w:val="single"/>
        </w:rPr>
        <w:t>Termes</w:t>
      </w:r>
      <w:r w:rsidRPr="008A5B38">
        <w:rPr>
          <w:b/>
          <w:color w:val="000000" w:themeColor="text1"/>
          <w:spacing w:val="1"/>
          <w:u w:val="single"/>
        </w:rPr>
        <w:t xml:space="preserve"> </w:t>
      </w:r>
      <w:r w:rsidRPr="008A5B38">
        <w:rPr>
          <w:b/>
          <w:color w:val="000000" w:themeColor="text1"/>
          <w:u w:val="single"/>
        </w:rPr>
        <w:t xml:space="preserve">de </w:t>
      </w:r>
      <w:r w:rsidRPr="008A5B38">
        <w:rPr>
          <w:b/>
          <w:color w:val="000000" w:themeColor="text1"/>
          <w:spacing w:val="-2"/>
          <w:u w:val="single"/>
        </w:rPr>
        <w:t>Référence</w:t>
      </w:r>
    </w:p>
    <w:p w14:paraId="44F45BEB" w14:textId="77777777" w:rsidR="00B07E84" w:rsidRPr="008A5B38" w:rsidRDefault="00B07E84">
      <w:pPr>
        <w:pStyle w:val="Corpsdetexte"/>
        <w:spacing w:before="5"/>
        <w:rPr>
          <w:b/>
          <w:color w:val="000000" w:themeColor="text1"/>
        </w:rPr>
      </w:pPr>
    </w:p>
    <w:p w14:paraId="6D7717AA" w14:textId="77777777" w:rsidR="00B07E84" w:rsidRPr="008A5B38" w:rsidRDefault="002D54D3">
      <w:pPr>
        <w:pStyle w:val="Titre1"/>
        <w:spacing w:line="237" w:lineRule="auto"/>
        <w:ind w:left="1713" w:right="1757"/>
        <w:jc w:val="center"/>
        <w:rPr>
          <w:color w:val="000000" w:themeColor="text1"/>
        </w:rPr>
      </w:pPr>
      <w:r w:rsidRPr="008A5B38">
        <w:rPr>
          <w:color w:val="000000" w:themeColor="text1"/>
        </w:rPr>
        <w:t>Stagiaire</w:t>
      </w:r>
      <w:r w:rsidRPr="008A5B38">
        <w:rPr>
          <w:color w:val="000000" w:themeColor="text1"/>
          <w:spacing w:val="-10"/>
        </w:rPr>
        <w:t xml:space="preserve"> </w:t>
      </w:r>
      <w:r w:rsidRPr="008A5B38">
        <w:rPr>
          <w:color w:val="000000" w:themeColor="text1"/>
        </w:rPr>
        <w:t>de</w:t>
      </w:r>
      <w:r w:rsidRPr="008A5B38">
        <w:rPr>
          <w:color w:val="000000" w:themeColor="text1"/>
          <w:spacing w:val="-5"/>
        </w:rPr>
        <w:t xml:space="preserve"> </w:t>
      </w:r>
      <w:r w:rsidRPr="008A5B38">
        <w:rPr>
          <w:color w:val="000000" w:themeColor="text1"/>
        </w:rPr>
        <w:t>Wallonie-Bruxelles</w:t>
      </w:r>
      <w:r w:rsidRPr="008A5B38">
        <w:rPr>
          <w:color w:val="000000" w:themeColor="text1"/>
          <w:spacing w:val="-4"/>
        </w:rPr>
        <w:t xml:space="preserve"> </w:t>
      </w:r>
      <w:r w:rsidRPr="008A5B38">
        <w:rPr>
          <w:color w:val="000000" w:themeColor="text1"/>
        </w:rPr>
        <w:t>auprès</w:t>
      </w:r>
      <w:r w:rsidRPr="008A5B38">
        <w:rPr>
          <w:color w:val="000000" w:themeColor="text1"/>
          <w:spacing w:val="-1"/>
        </w:rPr>
        <w:t xml:space="preserve"> </w:t>
      </w:r>
      <w:r w:rsidRPr="008A5B38">
        <w:rPr>
          <w:color w:val="000000" w:themeColor="text1"/>
        </w:rPr>
        <w:t>la</w:t>
      </w:r>
      <w:r w:rsidRPr="008A5B38">
        <w:rPr>
          <w:color w:val="000000" w:themeColor="text1"/>
          <w:spacing w:val="-8"/>
        </w:rPr>
        <w:t xml:space="preserve"> </w:t>
      </w:r>
      <w:r w:rsidRPr="008A5B38">
        <w:rPr>
          <w:color w:val="000000" w:themeColor="text1"/>
        </w:rPr>
        <w:t>section</w:t>
      </w:r>
      <w:r w:rsidRPr="008A5B38">
        <w:rPr>
          <w:color w:val="000000" w:themeColor="text1"/>
          <w:spacing w:val="-4"/>
        </w:rPr>
        <w:t xml:space="preserve"> </w:t>
      </w:r>
      <w:r w:rsidRPr="008A5B38">
        <w:rPr>
          <w:color w:val="000000" w:themeColor="text1"/>
        </w:rPr>
        <w:t>des</w:t>
      </w:r>
      <w:r w:rsidRPr="008A5B38">
        <w:rPr>
          <w:color w:val="000000" w:themeColor="text1"/>
          <w:spacing w:val="-4"/>
        </w:rPr>
        <w:t xml:space="preserve"> </w:t>
      </w:r>
      <w:r w:rsidRPr="008A5B38">
        <w:rPr>
          <w:color w:val="000000" w:themeColor="text1"/>
        </w:rPr>
        <w:t>politiques de la science, de la technologie et de l’innovation</w:t>
      </w:r>
    </w:p>
    <w:p w14:paraId="0CD3D809" w14:textId="77777777" w:rsidR="00B07E84" w:rsidRPr="008A5B38" w:rsidRDefault="002D54D3">
      <w:pPr>
        <w:spacing w:before="1"/>
        <w:ind w:left="1717" w:right="1757"/>
        <w:jc w:val="center"/>
        <w:rPr>
          <w:b/>
          <w:color w:val="000000" w:themeColor="text1"/>
        </w:rPr>
      </w:pPr>
      <w:r w:rsidRPr="008A5B38">
        <w:rPr>
          <w:b/>
          <w:color w:val="000000" w:themeColor="text1"/>
        </w:rPr>
        <w:t>Secteur</w:t>
      </w:r>
      <w:r w:rsidRPr="008A5B38">
        <w:rPr>
          <w:b/>
          <w:color w:val="000000" w:themeColor="text1"/>
          <w:spacing w:val="-2"/>
        </w:rPr>
        <w:t xml:space="preserve"> </w:t>
      </w:r>
      <w:r w:rsidRPr="008A5B38">
        <w:rPr>
          <w:b/>
          <w:color w:val="000000" w:themeColor="text1"/>
        </w:rPr>
        <w:t>des</w:t>
      </w:r>
      <w:r w:rsidRPr="008A5B38">
        <w:rPr>
          <w:b/>
          <w:color w:val="000000" w:themeColor="text1"/>
          <w:spacing w:val="-2"/>
        </w:rPr>
        <w:t xml:space="preserve"> </w:t>
      </w:r>
      <w:r w:rsidRPr="008A5B38">
        <w:rPr>
          <w:b/>
          <w:color w:val="000000" w:themeColor="text1"/>
        </w:rPr>
        <w:t>sciences</w:t>
      </w:r>
      <w:r w:rsidRPr="008A5B38">
        <w:rPr>
          <w:b/>
          <w:color w:val="000000" w:themeColor="text1"/>
          <w:spacing w:val="-2"/>
        </w:rPr>
        <w:t xml:space="preserve"> </w:t>
      </w:r>
      <w:r w:rsidRPr="008A5B38">
        <w:rPr>
          <w:b/>
          <w:color w:val="000000" w:themeColor="text1"/>
        </w:rPr>
        <w:t>exactes</w:t>
      </w:r>
      <w:r w:rsidRPr="008A5B38">
        <w:rPr>
          <w:b/>
          <w:color w:val="000000" w:themeColor="text1"/>
          <w:spacing w:val="-2"/>
        </w:rPr>
        <w:t xml:space="preserve"> </w:t>
      </w:r>
      <w:r w:rsidRPr="008A5B38">
        <w:rPr>
          <w:b/>
          <w:color w:val="000000" w:themeColor="text1"/>
        </w:rPr>
        <w:t>et</w:t>
      </w:r>
      <w:r w:rsidRPr="008A5B38">
        <w:rPr>
          <w:b/>
          <w:color w:val="000000" w:themeColor="text1"/>
          <w:spacing w:val="-4"/>
        </w:rPr>
        <w:t xml:space="preserve"> </w:t>
      </w:r>
      <w:r w:rsidRPr="008A5B38">
        <w:rPr>
          <w:b/>
          <w:color w:val="000000" w:themeColor="text1"/>
        </w:rPr>
        <w:t>naturelles</w:t>
      </w:r>
      <w:r w:rsidRPr="008A5B38">
        <w:rPr>
          <w:b/>
          <w:color w:val="000000" w:themeColor="text1"/>
          <w:spacing w:val="-2"/>
        </w:rPr>
        <w:t xml:space="preserve"> </w:t>
      </w:r>
      <w:r w:rsidRPr="008A5B38">
        <w:rPr>
          <w:b/>
          <w:color w:val="000000" w:themeColor="text1"/>
        </w:rPr>
        <w:t>de</w:t>
      </w:r>
      <w:r w:rsidRPr="008A5B38">
        <w:rPr>
          <w:b/>
          <w:color w:val="000000" w:themeColor="text1"/>
          <w:spacing w:val="-3"/>
        </w:rPr>
        <w:t xml:space="preserve"> </w:t>
      </w:r>
      <w:r w:rsidRPr="008A5B38">
        <w:rPr>
          <w:b/>
          <w:color w:val="000000" w:themeColor="text1"/>
          <w:spacing w:val="-2"/>
        </w:rPr>
        <w:t>l’UNESCO</w:t>
      </w:r>
    </w:p>
    <w:p w14:paraId="36138DBD" w14:textId="7AA762FC" w:rsidR="00B07E84" w:rsidRPr="00B92D8F" w:rsidRDefault="002D54D3">
      <w:pPr>
        <w:pStyle w:val="Corpsdetexte"/>
        <w:spacing w:before="267"/>
        <w:ind w:left="135"/>
      </w:pPr>
      <w:r w:rsidRPr="00B92D8F">
        <w:rPr>
          <w:b/>
        </w:rPr>
        <w:t>Durée</w:t>
      </w:r>
      <w:r w:rsidRPr="00B92D8F">
        <w:rPr>
          <w:b/>
          <w:spacing w:val="-2"/>
        </w:rPr>
        <w:t xml:space="preserve"> </w:t>
      </w:r>
      <w:r w:rsidRPr="00B92D8F">
        <w:t>:</w:t>
      </w:r>
      <w:r w:rsidRPr="00B92D8F">
        <w:rPr>
          <w:spacing w:val="-2"/>
        </w:rPr>
        <w:t xml:space="preserve"> </w:t>
      </w:r>
      <w:r w:rsidRPr="00B92D8F">
        <w:t>du</w:t>
      </w:r>
      <w:r w:rsidRPr="00B92D8F">
        <w:rPr>
          <w:spacing w:val="-2"/>
        </w:rPr>
        <w:t xml:space="preserve"> </w:t>
      </w:r>
      <w:r w:rsidRPr="00B92D8F">
        <w:t>1</w:t>
      </w:r>
      <w:r w:rsidR="00BC0B07" w:rsidRPr="00B92D8F">
        <w:t xml:space="preserve"> </w:t>
      </w:r>
      <w:r w:rsidR="009C55FE">
        <w:t>septembre 2026</w:t>
      </w:r>
      <w:r w:rsidRPr="00B92D8F">
        <w:rPr>
          <w:spacing w:val="-3"/>
        </w:rPr>
        <w:t xml:space="preserve"> </w:t>
      </w:r>
      <w:r w:rsidRPr="00B92D8F">
        <w:t>au</w:t>
      </w:r>
      <w:r w:rsidRPr="00B92D8F">
        <w:rPr>
          <w:spacing w:val="-2"/>
        </w:rPr>
        <w:t xml:space="preserve"> </w:t>
      </w:r>
      <w:r w:rsidR="00417DA8" w:rsidRPr="00B92D8F">
        <w:t>28 février</w:t>
      </w:r>
      <w:r w:rsidRPr="00B92D8F">
        <w:rPr>
          <w:spacing w:val="-3"/>
        </w:rPr>
        <w:t xml:space="preserve"> </w:t>
      </w:r>
      <w:r w:rsidRPr="00B92D8F">
        <w:t>202</w:t>
      </w:r>
      <w:r w:rsidR="009C55FE">
        <w:t xml:space="preserve">7 </w:t>
      </w:r>
      <w:r w:rsidRPr="00B92D8F">
        <w:t>(</w:t>
      </w:r>
      <w:r w:rsidR="009C55FE">
        <w:t xml:space="preserve">6 </w:t>
      </w:r>
      <w:r w:rsidRPr="00B92D8F">
        <w:rPr>
          <w:spacing w:val="-4"/>
        </w:rPr>
        <w:t>mois)</w:t>
      </w:r>
    </w:p>
    <w:p w14:paraId="2731558B" w14:textId="77777777" w:rsidR="00B07E84" w:rsidRPr="00B92D8F" w:rsidRDefault="00B07E84">
      <w:pPr>
        <w:pStyle w:val="Corpsdetexte"/>
        <w:spacing w:before="3"/>
      </w:pPr>
    </w:p>
    <w:p w14:paraId="2AAB6CB8" w14:textId="77777777" w:rsidR="00B07E84" w:rsidRPr="00B92D8F" w:rsidRDefault="002D54D3">
      <w:pPr>
        <w:pStyle w:val="Corpsdetexte"/>
        <w:ind w:left="135"/>
      </w:pPr>
      <w:r w:rsidRPr="00B92D8F">
        <w:rPr>
          <w:b/>
        </w:rPr>
        <w:t>Lieu</w:t>
      </w:r>
      <w:r w:rsidRPr="00B92D8F">
        <w:rPr>
          <w:b/>
          <w:spacing w:val="-2"/>
        </w:rPr>
        <w:t xml:space="preserve"> </w:t>
      </w:r>
      <w:r w:rsidRPr="00B92D8F">
        <w:t>:</w:t>
      </w:r>
      <w:r w:rsidRPr="00B92D8F">
        <w:rPr>
          <w:spacing w:val="-2"/>
        </w:rPr>
        <w:t xml:space="preserve"> </w:t>
      </w:r>
      <w:r w:rsidRPr="00B92D8F">
        <w:t>Siège</w:t>
      </w:r>
      <w:r w:rsidRPr="00B92D8F">
        <w:rPr>
          <w:spacing w:val="-2"/>
        </w:rPr>
        <w:t xml:space="preserve"> </w:t>
      </w:r>
      <w:r w:rsidRPr="00B92D8F">
        <w:t>de</w:t>
      </w:r>
      <w:r w:rsidRPr="00B92D8F">
        <w:rPr>
          <w:spacing w:val="-2"/>
        </w:rPr>
        <w:t xml:space="preserve"> </w:t>
      </w:r>
      <w:r w:rsidRPr="00B92D8F">
        <w:t>l’UNESCO,</w:t>
      </w:r>
      <w:r w:rsidRPr="00B92D8F">
        <w:rPr>
          <w:spacing w:val="-2"/>
        </w:rPr>
        <w:t xml:space="preserve"> </w:t>
      </w:r>
      <w:r w:rsidRPr="00B92D8F">
        <w:t>Paris</w:t>
      </w:r>
      <w:r w:rsidRPr="00B92D8F">
        <w:rPr>
          <w:spacing w:val="-1"/>
        </w:rPr>
        <w:t xml:space="preserve"> </w:t>
      </w:r>
      <w:r w:rsidRPr="00B92D8F">
        <w:rPr>
          <w:spacing w:val="-5"/>
        </w:rPr>
        <w:t>7</w:t>
      </w:r>
      <w:r w:rsidRPr="00B92D8F">
        <w:rPr>
          <w:spacing w:val="-5"/>
          <w:vertAlign w:val="superscript"/>
        </w:rPr>
        <w:t>e</w:t>
      </w:r>
    </w:p>
    <w:p w14:paraId="0D76A3AA" w14:textId="77777777" w:rsidR="00B07E84" w:rsidRPr="00B92D8F" w:rsidRDefault="002D54D3">
      <w:pPr>
        <w:pStyle w:val="Corpsdetexte"/>
        <w:spacing w:before="267"/>
        <w:ind w:left="135"/>
      </w:pPr>
      <w:r w:rsidRPr="00B92D8F">
        <w:rPr>
          <w:b/>
        </w:rPr>
        <w:t>Unité</w:t>
      </w:r>
      <w:r w:rsidRPr="00B92D8F">
        <w:rPr>
          <w:b/>
          <w:spacing w:val="-5"/>
        </w:rPr>
        <w:t xml:space="preserve"> </w:t>
      </w:r>
      <w:r w:rsidRPr="00B92D8F">
        <w:t>:</w:t>
      </w:r>
      <w:r w:rsidRPr="00B92D8F">
        <w:rPr>
          <w:spacing w:val="-2"/>
        </w:rPr>
        <w:t xml:space="preserve"> </w:t>
      </w:r>
      <w:r w:rsidRPr="00B92D8F">
        <w:t>Secteur</w:t>
      </w:r>
      <w:r w:rsidRPr="00B92D8F">
        <w:rPr>
          <w:spacing w:val="-3"/>
        </w:rPr>
        <w:t xml:space="preserve"> </w:t>
      </w:r>
      <w:r w:rsidRPr="00B92D8F">
        <w:t>des</w:t>
      </w:r>
      <w:r w:rsidRPr="00B92D8F">
        <w:rPr>
          <w:spacing w:val="-4"/>
        </w:rPr>
        <w:t xml:space="preserve"> </w:t>
      </w:r>
      <w:r w:rsidRPr="00B92D8F">
        <w:t>sciences</w:t>
      </w:r>
      <w:r w:rsidRPr="00B92D8F">
        <w:rPr>
          <w:spacing w:val="-3"/>
        </w:rPr>
        <w:t xml:space="preserve"> </w:t>
      </w:r>
      <w:r w:rsidRPr="00B92D8F">
        <w:t>exactes</w:t>
      </w:r>
      <w:r w:rsidRPr="00B92D8F">
        <w:rPr>
          <w:spacing w:val="-3"/>
        </w:rPr>
        <w:t xml:space="preserve"> </w:t>
      </w:r>
      <w:r w:rsidRPr="00B92D8F">
        <w:t>et</w:t>
      </w:r>
      <w:r w:rsidRPr="00B92D8F">
        <w:rPr>
          <w:spacing w:val="-1"/>
        </w:rPr>
        <w:t xml:space="preserve"> </w:t>
      </w:r>
      <w:r w:rsidRPr="00B92D8F">
        <w:t>naturelles,</w:t>
      </w:r>
      <w:r w:rsidRPr="00B92D8F">
        <w:rPr>
          <w:spacing w:val="-3"/>
        </w:rPr>
        <w:t xml:space="preserve"> </w:t>
      </w:r>
      <w:r w:rsidRPr="00B92D8F">
        <w:t>Section</w:t>
      </w:r>
      <w:r w:rsidRPr="00B92D8F">
        <w:rPr>
          <w:spacing w:val="-2"/>
        </w:rPr>
        <w:t xml:space="preserve"> </w:t>
      </w:r>
      <w:r w:rsidRPr="00B92D8F">
        <w:t>des</w:t>
      </w:r>
      <w:r w:rsidRPr="00B92D8F">
        <w:rPr>
          <w:spacing w:val="-3"/>
        </w:rPr>
        <w:t xml:space="preserve"> </w:t>
      </w:r>
      <w:r w:rsidRPr="00B92D8F">
        <w:t>politiques</w:t>
      </w:r>
      <w:r w:rsidRPr="00B92D8F">
        <w:rPr>
          <w:spacing w:val="-4"/>
        </w:rPr>
        <w:t xml:space="preserve"> </w:t>
      </w:r>
      <w:r w:rsidRPr="00B92D8F">
        <w:t>de</w:t>
      </w:r>
      <w:r w:rsidRPr="00B92D8F">
        <w:rPr>
          <w:spacing w:val="-2"/>
        </w:rPr>
        <w:t xml:space="preserve"> </w:t>
      </w:r>
      <w:r w:rsidRPr="00B92D8F">
        <w:t>la</w:t>
      </w:r>
      <w:r w:rsidRPr="00B92D8F">
        <w:rPr>
          <w:spacing w:val="-3"/>
        </w:rPr>
        <w:t xml:space="preserve"> </w:t>
      </w:r>
      <w:r w:rsidRPr="00B92D8F">
        <w:t>science,</w:t>
      </w:r>
      <w:r w:rsidRPr="00B92D8F">
        <w:rPr>
          <w:spacing w:val="-2"/>
        </w:rPr>
        <w:t xml:space="preserve"> </w:t>
      </w:r>
      <w:r w:rsidRPr="00B92D8F">
        <w:t>de</w:t>
      </w:r>
      <w:r w:rsidRPr="00B92D8F">
        <w:rPr>
          <w:spacing w:val="-2"/>
        </w:rPr>
        <w:t xml:space="preserve"> </w:t>
      </w:r>
      <w:r w:rsidRPr="00B92D8F">
        <w:rPr>
          <w:spacing w:val="-5"/>
        </w:rPr>
        <w:t>la</w:t>
      </w:r>
    </w:p>
    <w:p w14:paraId="1B717BEA" w14:textId="77777777" w:rsidR="00B07E84" w:rsidRPr="00B92D8F" w:rsidRDefault="002D54D3">
      <w:pPr>
        <w:pStyle w:val="Corpsdetexte"/>
        <w:spacing w:before="1"/>
        <w:ind w:left="135"/>
      </w:pPr>
      <w:proofErr w:type="gramStart"/>
      <w:r w:rsidRPr="00B92D8F">
        <w:t>technologie</w:t>
      </w:r>
      <w:proofErr w:type="gramEnd"/>
      <w:r w:rsidRPr="00B92D8F">
        <w:rPr>
          <w:spacing w:val="-1"/>
        </w:rPr>
        <w:t xml:space="preserve"> </w:t>
      </w:r>
      <w:r w:rsidRPr="00B92D8F">
        <w:t>et de</w:t>
      </w:r>
      <w:r w:rsidRPr="00B92D8F">
        <w:rPr>
          <w:spacing w:val="-1"/>
        </w:rPr>
        <w:t xml:space="preserve"> </w:t>
      </w:r>
      <w:r w:rsidRPr="00B92D8F">
        <w:rPr>
          <w:spacing w:val="-2"/>
        </w:rPr>
        <w:t>l’innovation</w:t>
      </w:r>
    </w:p>
    <w:p w14:paraId="6BAB7A99" w14:textId="21A51E7E" w:rsidR="00B07E84" w:rsidRPr="00B92D8F" w:rsidRDefault="002D54D3">
      <w:pPr>
        <w:spacing w:before="267"/>
        <w:ind w:left="135"/>
      </w:pPr>
      <w:r w:rsidRPr="00B92D8F">
        <w:rPr>
          <w:b/>
        </w:rPr>
        <w:t>Superviseur</w:t>
      </w:r>
      <w:r w:rsidRPr="00B92D8F">
        <w:rPr>
          <w:b/>
          <w:spacing w:val="-4"/>
        </w:rPr>
        <w:t xml:space="preserve"> </w:t>
      </w:r>
      <w:r w:rsidRPr="00B92D8F">
        <w:rPr>
          <w:b/>
        </w:rPr>
        <w:t>(nom,</w:t>
      </w:r>
      <w:r w:rsidRPr="00B92D8F">
        <w:rPr>
          <w:b/>
          <w:spacing w:val="-5"/>
        </w:rPr>
        <w:t xml:space="preserve"> </w:t>
      </w:r>
      <w:r w:rsidRPr="00B92D8F">
        <w:rPr>
          <w:b/>
        </w:rPr>
        <w:t>titre)</w:t>
      </w:r>
      <w:r w:rsidRPr="00B92D8F">
        <w:rPr>
          <w:b/>
          <w:spacing w:val="3"/>
        </w:rPr>
        <w:t xml:space="preserve"> </w:t>
      </w:r>
      <w:r w:rsidRPr="00B92D8F">
        <w:t>:</w:t>
      </w:r>
      <w:r w:rsidRPr="00B92D8F">
        <w:rPr>
          <w:spacing w:val="-7"/>
        </w:rPr>
        <w:t xml:space="preserve"> </w:t>
      </w:r>
      <w:r w:rsidR="00B92D8F" w:rsidRPr="00B92D8F">
        <w:t>Mr Ezra Clark</w:t>
      </w:r>
      <w:r w:rsidRPr="00B92D8F">
        <w:t>,</w:t>
      </w:r>
      <w:r w:rsidRPr="00B92D8F">
        <w:rPr>
          <w:spacing w:val="-3"/>
        </w:rPr>
        <w:t xml:space="preserve"> </w:t>
      </w:r>
      <w:r w:rsidR="00B92D8F" w:rsidRPr="00B92D8F">
        <w:t>Chef de Section</w:t>
      </w:r>
      <w:r w:rsidRPr="00B92D8F">
        <w:t>,</w:t>
      </w:r>
      <w:r w:rsidRPr="00B92D8F">
        <w:rPr>
          <w:spacing w:val="-1"/>
        </w:rPr>
        <w:t xml:space="preserve"> </w:t>
      </w:r>
      <w:r w:rsidRPr="00B92D8F">
        <w:t>Section</w:t>
      </w:r>
      <w:r w:rsidRPr="00B92D8F">
        <w:rPr>
          <w:spacing w:val="-4"/>
        </w:rPr>
        <w:t xml:space="preserve"> </w:t>
      </w:r>
      <w:r w:rsidRPr="00B92D8F">
        <w:t>des</w:t>
      </w:r>
      <w:r w:rsidRPr="00B92D8F">
        <w:rPr>
          <w:spacing w:val="-3"/>
        </w:rPr>
        <w:t xml:space="preserve"> </w:t>
      </w:r>
      <w:r w:rsidRPr="00B92D8F">
        <w:t>politiques</w:t>
      </w:r>
      <w:r w:rsidRPr="00B92D8F">
        <w:rPr>
          <w:spacing w:val="-5"/>
        </w:rPr>
        <w:t xml:space="preserve"> </w:t>
      </w:r>
      <w:r w:rsidRPr="00B92D8F">
        <w:t>de</w:t>
      </w:r>
      <w:r w:rsidRPr="00B92D8F">
        <w:rPr>
          <w:spacing w:val="-2"/>
        </w:rPr>
        <w:t xml:space="preserve"> </w:t>
      </w:r>
      <w:r w:rsidRPr="00B92D8F">
        <w:rPr>
          <w:spacing w:val="-5"/>
        </w:rPr>
        <w:t>la</w:t>
      </w:r>
    </w:p>
    <w:p w14:paraId="2C8B416F" w14:textId="77777777" w:rsidR="00B07E84" w:rsidRPr="00B92D8F" w:rsidRDefault="002D54D3">
      <w:pPr>
        <w:pStyle w:val="Corpsdetexte"/>
        <w:spacing w:before="1"/>
        <w:ind w:left="135"/>
      </w:pPr>
      <w:proofErr w:type="gramStart"/>
      <w:r w:rsidRPr="00B92D8F">
        <w:t>science</w:t>
      </w:r>
      <w:proofErr w:type="gramEnd"/>
      <w:r w:rsidRPr="00B92D8F">
        <w:t>,</w:t>
      </w:r>
      <w:r w:rsidRPr="00B92D8F">
        <w:rPr>
          <w:spacing w:val="-1"/>
        </w:rPr>
        <w:t xml:space="preserve"> </w:t>
      </w:r>
      <w:r w:rsidRPr="00B92D8F">
        <w:t>de</w:t>
      </w:r>
      <w:r w:rsidRPr="00B92D8F">
        <w:rPr>
          <w:spacing w:val="-1"/>
        </w:rPr>
        <w:t xml:space="preserve"> </w:t>
      </w:r>
      <w:r w:rsidRPr="00B92D8F">
        <w:t>la</w:t>
      </w:r>
      <w:r w:rsidRPr="00B92D8F">
        <w:rPr>
          <w:spacing w:val="-2"/>
        </w:rPr>
        <w:t xml:space="preserve"> </w:t>
      </w:r>
      <w:r w:rsidRPr="00B92D8F">
        <w:t>technologie</w:t>
      </w:r>
      <w:r w:rsidRPr="00B92D8F">
        <w:rPr>
          <w:spacing w:val="-1"/>
        </w:rPr>
        <w:t xml:space="preserve"> </w:t>
      </w:r>
      <w:r w:rsidRPr="00B92D8F">
        <w:t>et de</w:t>
      </w:r>
      <w:r w:rsidRPr="00B92D8F">
        <w:rPr>
          <w:spacing w:val="-1"/>
        </w:rPr>
        <w:t xml:space="preserve"> </w:t>
      </w:r>
      <w:r w:rsidRPr="00B92D8F">
        <w:rPr>
          <w:spacing w:val="-2"/>
        </w:rPr>
        <w:t>l’innovation</w:t>
      </w:r>
    </w:p>
    <w:p w14:paraId="755A10EB" w14:textId="77777777" w:rsidR="00B07E84" w:rsidRPr="00B92D8F" w:rsidRDefault="002D54D3">
      <w:pPr>
        <w:pStyle w:val="Titre1"/>
        <w:tabs>
          <w:tab w:val="left" w:pos="9239"/>
        </w:tabs>
        <w:spacing w:before="266"/>
        <w:ind w:left="135" w:hanging="30"/>
      </w:pPr>
      <w:r w:rsidRPr="00B92D8F">
        <w:rPr>
          <w:spacing w:val="-20"/>
          <w:shd w:val="clear" w:color="auto" w:fill="D9D9D9"/>
        </w:rPr>
        <w:t xml:space="preserve"> </w:t>
      </w:r>
      <w:r w:rsidRPr="00B92D8F">
        <w:rPr>
          <w:spacing w:val="-2"/>
          <w:shd w:val="clear" w:color="auto" w:fill="D9D9D9"/>
        </w:rPr>
        <w:t>Contexte</w:t>
      </w:r>
      <w:r w:rsidRPr="00B92D8F">
        <w:rPr>
          <w:shd w:val="clear" w:color="auto" w:fill="D9D9D9"/>
        </w:rPr>
        <w:tab/>
      </w:r>
    </w:p>
    <w:p w14:paraId="1B480028" w14:textId="77777777" w:rsidR="00B07E84" w:rsidRPr="00B92D8F" w:rsidRDefault="00B07E84">
      <w:pPr>
        <w:pStyle w:val="Corpsdetexte"/>
        <w:spacing w:before="4"/>
        <w:rPr>
          <w:b/>
        </w:rPr>
      </w:pPr>
    </w:p>
    <w:p w14:paraId="343AD0E1" w14:textId="77777777" w:rsidR="00B07E84" w:rsidRPr="00B92D8F" w:rsidRDefault="002D54D3">
      <w:pPr>
        <w:pStyle w:val="Corpsdetexte"/>
        <w:ind w:left="135" w:right="85"/>
      </w:pPr>
      <w:r w:rsidRPr="00B92D8F">
        <w:t>La</w:t>
      </w:r>
      <w:r w:rsidRPr="00B92D8F">
        <w:rPr>
          <w:spacing w:val="37"/>
        </w:rPr>
        <w:t xml:space="preserve"> </w:t>
      </w:r>
      <w:r w:rsidRPr="00B92D8F">
        <w:t>section</w:t>
      </w:r>
      <w:r w:rsidRPr="00B92D8F">
        <w:rPr>
          <w:spacing w:val="36"/>
        </w:rPr>
        <w:t xml:space="preserve"> </w:t>
      </w:r>
      <w:r w:rsidRPr="00B92D8F">
        <w:t>des</w:t>
      </w:r>
      <w:r w:rsidRPr="00B92D8F">
        <w:rPr>
          <w:spacing w:val="36"/>
        </w:rPr>
        <w:t xml:space="preserve"> </w:t>
      </w:r>
      <w:r w:rsidRPr="00B92D8F">
        <w:t>politiques</w:t>
      </w:r>
      <w:r w:rsidRPr="00B92D8F">
        <w:rPr>
          <w:spacing w:val="40"/>
        </w:rPr>
        <w:t xml:space="preserve"> </w:t>
      </w:r>
      <w:r w:rsidRPr="00B92D8F">
        <w:t>de</w:t>
      </w:r>
      <w:r w:rsidRPr="00B92D8F">
        <w:rPr>
          <w:spacing w:val="37"/>
        </w:rPr>
        <w:t xml:space="preserve"> </w:t>
      </w:r>
      <w:r w:rsidRPr="00B92D8F">
        <w:t>la</w:t>
      </w:r>
      <w:r w:rsidRPr="00B92D8F">
        <w:rPr>
          <w:spacing w:val="40"/>
        </w:rPr>
        <w:t xml:space="preserve"> </w:t>
      </w:r>
      <w:r w:rsidRPr="00B92D8F">
        <w:t>science,</w:t>
      </w:r>
      <w:r w:rsidRPr="00B92D8F">
        <w:rPr>
          <w:spacing w:val="37"/>
        </w:rPr>
        <w:t xml:space="preserve"> </w:t>
      </w:r>
      <w:r w:rsidRPr="00B92D8F">
        <w:t>de</w:t>
      </w:r>
      <w:r w:rsidRPr="00B92D8F">
        <w:rPr>
          <w:spacing w:val="37"/>
        </w:rPr>
        <w:t xml:space="preserve"> </w:t>
      </w:r>
      <w:r w:rsidRPr="00B92D8F">
        <w:t>la</w:t>
      </w:r>
      <w:r w:rsidRPr="00B92D8F">
        <w:rPr>
          <w:spacing w:val="36"/>
        </w:rPr>
        <w:t xml:space="preserve"> </w:t>
      </w:r>
      <w:r w:rsidRPr="00B92D8F">
        <w:t>technologie</w:t>
      </w:r>
      <w:r w:rsidRPr="00B92D8F">
        <w:rPr>
          <w:spacing w:val="37"/>
        </w:rPr>
        <w:t xml:space="preserve"> </w:t>
      </w:r>
      <w:r w:rsidRPr="00B92D8F">
        <w:t>et</w:t>
      </w:r>
      <w:r w:rsidRPr="00B92D8F">
        <w:rPr>
          <w:spacing w:val="38"/>
        </w:rPr>
        <w:t xml:space="preserve"> </w:t>
      </w:r>
      <w:r w:rsidRPr="00B92D8F">
        <w:t>de</w:t>
      </w:r>
      <w:r w:rsidRPr="00B92D8F">
        <w:rPr>
          <w:spacing w:val="37"/>
        </w:rPr>
        <w:t xml:space="preserve"> </w:t>
      </w:r>
      <w:r w:rsidRPr="00B92D8F">
        <w:t>l’innovation</w:t>
      </w:r>
      <w:r w:rsidRPr="00B92D8F">
        <w:rPr>
          <w:spacing w:val="40"/>
        </w:rPr>
        <w:t xml:space="preserve"> </w:t>
      </w:r>
      <w:r w:rsidRPr="00B92D8F">
        <w:t>de</w:t>
      </w:r>
      <w:r w:rsidRPr="00B92D8F">
        <w:rPr>
          <w:spacing w:val="37"/>
        </w:rPr>
        <w:t xml:space="preserve"> </w:t>
      </w:r>
      <w:r w:rsidRPr="00B92D8F">
        <w:t>l’UNESCO</w:t>
      </w:r>
      <w:r w:rsidRPr="00B92D8F">
        <w:rPr>
          <w:spacing w:val="40"/>
        </w:rPr>
        <w:t xml:space="preserve"> </w:t>
      </w:r>
      <w:r w:rsidRPr="00B92D8F">
        <w:t>aide</w:t>
      </w:r>
      <w:r w:rsidRPr="00B92D8F">
        <w:rPr>
          <w:spacing w:val="40"/>
        </w:rPr>
        <w:t xml:space="preserve"> </w:t>
      </w:r>
      <w:r w:rsidRPr="00B92D8F">
        <w:t>et mobilise ses États membres et ses partenaires pour créer des environnements favorables, rendant la science, la technologie et l’innovation</w:t>
      </w:r>
      <w:r w:rsidRPr="00B92D8F">
        <w:rPr>
          <w:spacing w:val="30"/>
        </w:rPr>
        <w:t xml:space="preserve"> </w:t>
      </w:r>
      <w:r w:rsidRPr="00B92D8F">
        <w:t>plus accessibles, transparentes, inclusives et connectées aux besoins</w:t>
      </w:r>
      <w:r w:rsidRPr="00B92D8F">
        <w:rPr>
          <w:spacing w:val="80"/>
        </w:rPr>
        <w:t xml:space="preserve"> </w:t>
      </w:r>
      <w:r w:rsidRPr="00B92D8F">
        <w:t>de</w:t>
      </w:r>
      <w:r w:rsidRPr="00B92D8F">
        <w:rPr>
          <w:spacing w:val="80"/>
        </w:rPr>
        <w:t xml:space="preserve"> </w:t>
      </w:r>
      <w:r w:rsidRPr="00B92D8F">
        <w:t>la</w:t>
      </w:r>
      <w:r w:rsidRPr="00B92D8F">
        <w:rPr>
          <w:spacing w:val="80"/>
        </w:rPr>
        <w:t xml:space="preserve"> </w:t>
      </w:r>
      <w:r w:rsidRPr="00B92D8F">
        <w:t>société.</w:t>
      </w:r>
      <w:r w:rsidRPr="00B92D8F">
        <w:rPr>
          <w:spacing w:val="80"/>
        </w:rPr>
        <w:t xml:space="preserve"> </w:t>
      </w:r>
      <w:r w:rsidRPr="00B92D8F">
        <w:t>Son</w:t>
      </w:r>
      <w:r w:rsidRPr="00B92D8F">
        <w:rPr>
          <w:spacing w:val="80"/>
        </w:rPr>
        <w:t xml:space="preserve"> </w:t>
      </w:r>
      <w:r w:rsidRPr="00B92D8F">
        <w:t>équipe</w:t>
      </w:r>
      <w:r w:rsidRPr="00B92D8F">
        <w:rPr>
          <w:spacing w:val="80"/>
        </w:rPr>
        <w:t xml:space="preserve"> </w:t>
      </w:r>
      <w:r w:rsidRPr="00B92D8F">
        <w:t>est</w:t>
      </w:r>
      <w:r w:rsidRPr="00B92D8F">
        <w:rPr>
          <w:spacing w:val="80"/>
        </w:rPr>
        <w:t xml:space="preserve"> </w:t>
      </w:r>
      <w:r w:rsidRPr="00B92D8F">
        <w:t>notamment</w:t>
      </w:r>
      <w:r w:rsidRPr="00B92D8F">
        <w:rPr>
          <w:spacing w:val="80"/>
        </w:rPr>
        <w:t xml:space="preserve"> </w:t>
      </w:r>
      <w:r w:rsidRPr="00B92D8F">
        <w:t>responsable</w:t>
      </w:r>
      <w:r w:rsidRPr="00B92D8F">
        <w:rPr>
          <w:spacing w:val="80"/>
        </w:rPr>
        <w:t xml:space="preserve"> </w:t>
      </w:r>
      <w:r w:rsidRPr="00B92D8F">
        <w:t>de</w:t>
      </w:r>
      <w:r w:rsidRPr="00B92D8F">
        <w:rPr>
          <w:spacing w:val="80"/>
        </w:rPr>
        <w:t xml:space="preserve"> </w:t>
      </w:r>
      <w:r w:rsidRPr="00B92D8F">
        <w:t>la</w:t>
      </w:r>
      <w:r w:rsidRPr="00B92D8F">
        <w:rPr>
          <w:spacing w:val="80"/>
        </w:rPr>
        <w:t xml:space="preserve"> </w:t>
      </w:r>
      <w:r w:rsidRPr="00B92D8F">
        <w:t>mise</w:t>
      </w:r>
      <w:r w:rsidRPr="00B92D8F">
        <w:rPr>
          <w:spacing w:val="80"/>
        </w:rPr>
        <w:t xml:space="preserve"> </w:t>
      </w:r>
      <w:r w:rsidRPr="00B92D8F">
        <w:t>en</w:t>
      </w:r>
      <w:r w:rsidRPr="00B92D8F">
        <w:rPr>
          <w:spacing w:val="80"/>
        </w:rPr>
        <w:t xml:space="preserve"> </w:t>
      </w:r>
      <w:r w:rsidRPr="00B92D8F">
        <w:t>œuvre</w:t>
      </w:r>
      <w:r w:rsidRPr="00B92D8F">
        <w:rPr>
          <w:spacing w:val="80"/>
        </w:rPr>
        <w:t xml:space="preserve"> </w:t>
      </w:r>
      <w:r w:rsidRPr="00B92D8F">
        <w:t>de</w:t>
      </w:r>
      <w:r w:rsidRPr="00B92D8F">
        <w:rPr>
          <w:spacing w:val="80"/>
        </w:rPr>
        <w:t xml:space="preserve"> </w:t>
      </w:r>
      <w:r w:rsidRPr="00B92D8F">
        <w:t>la Recommandation de l’UNESCO sur une science ouverte, adoptée en 2021 par</w:t>
      </w:r>
      <w:r w:rsidRPr="00B92D8F">
        <w:rPr>
          <w:spacing w:val="37"/>
        </w:rPr>
        <w:t xml:space="preserve"> </w:t>
      </w:r>
      <w:r w:rsidRPr="00B92D8F">
        <w:t>193 États membres.</w:t>
      </w:r>
      <w:r w:rsidRPr="00B92D8F">
        <w:rPr>
          <w:spacing w:val="80"/>
        </w:rPr>
        <w:t xml:space="preserve"> </w:t>
      </w:r>
      <w:r w:rsidRPr="00B92D8F">
        <w:t>Cette</w:t>
      </w:r>
      <w:r w:rsidRPr="00B92D8F">
        <w:rPr>
          <w:spacing w:val="-13"/>
        </w:rPr>
        <w:t xml:space="preserve"> </w:t>
      </w:r>
      <w:r w:rsidRPr="00B92D8F">
        <w:t>recommandation</w:t>
      </w:r>
      <w:r w:rsidRPr="00B92D8F">
        <w:rPr>
          <w:spacing w:val="-12"/>
        </w:rPr>
        <w:t xml:space="preserve"> </w:t>
      </w:r>
      <w:r w:rsidRPr="00B92D8F">
        <w:t>représente</w:t>
      </w:r>
      <w:r w:rsidRPr="00B92D8F">
        <w:rPr>
          <w:spacing w:val="-9"/>
        </w:rPr>
        <w:t xml:space="preserve"> </w:t>
      </w:r>
      <w:r w:rsidRPr="00B92D8F">
        <w:t>le</w:t>
      </w:r>
      <w:r w:rsidRPr="00B92D8F">
        <w:rPr>
          <w:spacing w:val="-7"/>
        </w:rPr>
        <w:t xml:space="preserve"> </w:t>
      </w:r>
      <w:r w:rsidRPr="00B92D8F">
        <w:t>premier</w:t>
      </w:r>
      <w:r w:rsidRPr="00B92D8F">
        <w:rPr>
          <w:spacing w:val="-13"/>
        </w:rPr>
        <w:t xml:space="preserve"> </w:t>
      </w:r>
      <w:r w:rsidRPr="00B92D8F">
        <w:t>instrument</w:t>
      </w:r>
      <w:r w:rsidRPr="00B92D8F">
        <w:rPr>
          <w:spacing w:val="-5"/>
        </w:rPr>
        <w:t xml:space="preserve"> </w:t>
      </w:r>
      <w:r w:rsidRPr="00B92D8F">
        <w:t>normatif</w:t>
      </w:r>
      <w:r w:rsidRPr="00B92D8F">
        <w:rPr>
          <w:spacing w:val="-13"/>
        </w:rPr>
        <w:t xml:space="preserve"> </w:t>
      </w:r>
      <w:r w:rsidRPr="00B92D8F">
        <w:t>international</w:t>
      </w:r>
      <w:r w:rsidRPr="00B92D8F">
        <w:rPr>
          <w:spacing w:val="-12"/>
        </w:rPr>
        <w:t xml:space="preserve"> </w:t>
      </w:r>
      <w:r w:rsidRPr="00B92D8F">
        <w:t>sur</w:t>
      </w:r>
      <w:r w:rsidRPr="00B92D8F">
        <w:rPr>
          <w:spacing w:val="-13"/>
        </w:rPr>
        <w:t xml:space="preserve"> </w:t>
      </w:r>
      <w:r w:rsidRPr="00B92D8F">
        <w:t>la</w:t>
      </w:r>
      <w:r w:rsidRPr="00B92D8F">
        <w:rPr>
          <w:spacing w:val="-7"/>
        </w:rPr>
        <w:t xml:space="preserve"> </w:t>
      </w:r>
      <w:r w:rsidRPr="00B92D8F">
        <w:t>science</w:t>
      </w:r>
      <w:r w:rsidRPr="00B92D8F">
        <w:rPr>
          <w:spacing w:val="-12"/>
        </w:rPr>
        <w:t xml:space="preserve"> </w:t>
      </w:r>
      <w:r w:rsidRPr="00B92D8F">
        <w:t>ouverte. Les domaines d’action pour sa mise en œuvre incluent la promotion de la coopération internationale et</w:t>
      </w:r>
      <w:r w:rsidRPr="00B92D8F">
        <w:rPr>
          <w:spacing w:val="27"/>
        </w:rPr>
        <w:t xml:space="preserve"> </w:t>
      </w:r>
      <w:r w:rsidRPr="00B92D8F">
        <w:t>multipartite</w:t>
      </w:r>
      <w:r w:rsidRPr="00B92D8F">
        <w:rPr>
          <w:spacing w:val="26"/>
        </w:rPr>
        <w:t xml:space="preserve"> </w:t>
      </w:r>
      <w:r w:rsidRPr="00B92D8F">
        <w:t>dans</w:t>
      </w:r>
      <w:r w:rsidRPr="00B92D8F">
        <w:rPr>
          <w:spacing w:val="25"/>
        </w:rPr>
        <w:t xml:space="preserve"> </w:t>
      </w:r>
      <w:r w:rsidRPr="00B92D8F">
        <w:t>le</w:t>
      </w:r>
      <w:r w:rsidRPr="00B92D8F">
        <w:rPr>
          <w:spacing w:val="26"/>
        </w:rPr>
        <w:t xml:space="preserve"> </w:t>
      </w:r>
      <w:r w:rsidRPr="00B92D8F">
        <w:t>contexte de</w:t>
      </w:r>
      <w:r w:rsidRPr="00B92D8F">
        <w:rPr>
          <w:spacing w:val="26"/>
        </w:rPr>
        <w:t xml:space="preserve"> </w:t>
      </w:r>
      <w:r w:rsidRPr="00B92D8F">
        <w:t>la</w:t>
      </w:r>
      <w:r w:rsidRPr="00B92D8F">
        <w:rPr>
          <w:spacing w:val="26"/>
        </w:rPr>
        <w:t xml:space="preserve"> </w:t>
      </w:r>
      <w:r w:rsidRPr="00B92D8F">
        <w:t>science ouverte en</w:t>
      </w:r>
      <w:r w:rsidRPr="00B92D8F">
        <w:rPr>
          <w:spacing w:val="26"/>
        </w:rPr>
        <w:t xml:space="preserve"> </w:t>
      </w:r>
      <w:r w:rsidRPr="00B92D8F">
        <w:t>vue</w:t>
      </w:r>
      <w:r w:rsidRPr="00B92D8F">
        <w:rPr>
          <w:spacing w:val="26"/>
        </w:rPr>
        <w:t xml:space="preserve"> </w:t>
      </w:r>
      <w:r w:rsidRPr="00B92D8F">
        <w:t>de</w:t>
      </w:r>
      <w:r w:rsidRPr="00B92D8F">
        <w:rPr>
          <w:spacing w:val="26"/>
        </w:rPr>
        <w:t xml:space="preserve"> </w:t>
      </w:r>
      <w:r w:rsidRPr="00B92D8F">
        <w:t>réduire</w:t>
      </w:r>
      <w:r w:rsidRPr="00B92D8F">
        <w:rPr>
          <w:spacing w:val="26"/>
        </w:rPr>
        <w:t xml:space="preserve"> </w:t>
      </w:r>
      <w:r w:rsidRPr="00B92D8F">
        <w:t>les</w:t>
      </w:r>
      <w:r w:rsidRPr="00B92D8F">
        <w:rPr>
          <w:spacing w:val="25"/>
        </w:rPr>
        <w:t xml:space="preserve"> </w:t>
      </w:r>
      <w:r w:rsidRPr="00B92D8F">
        <w:t>fractures</w:t>
      </w:r>
      <w:r w:rsidRPr="00B92D8F">
        <w:rPr>
          <w:spacing w:val="26"/>
        </w:rPr>
        <w:t xml:space="preserve"> </w:t>
      </w:r>
      <w:r w:rsidRPr="00B92D8F">
        <w:t>numériques, technologiques</w:t>
      </w:r>
      <w:r w:rsidRPr="00B92D8F">
        <w:rPr>
          <w:spacing w:val="-5"/>
        </w:rPr>
        <w:t xml:space="preserve"> </w:t>
      </w:r>
      <w:r w:rsidRPr="00B92D8F">
        <w:t>et</w:t>
      </w:r>
      <w:r w:rsidRPr="00B92D8F">
        <w:rPr>
          <w:spacing w:val="-3"/>
        </w:rPr>
        <w:t xml:space="preserve"> </w:t>
      </w:r>
      <w:r w:rsidRPr="00B92D8F">
        <w:t>en</w:t>
      </w:r>
      <w:r w:rsidRPr="00B92D8F">
        <w:rPr>
          <w:spacing w:val="-2"/>
        </w:rPr>
        <w:t xml:space="preserve"> </w:t>
      </w:r>
      <w:r w:rsidRPr="00B92D8F">
        <w:t>matière</w:t>
      </w:r>
      <w:r w:rsidRPr="00B92D8F">
        <w:rPr>
          <w:spacing w:val="-3"/>
        </w:rPr>
        <w:t xml:space="preserve"> </w:t>
      </w:r>
      <w:r w:rsidRPr="00B92D8F">
        <w:t>de</w:t>
      </w:r>
      <w:r w:rsidRPr="00B92D8F">
        <w:rPr>
          <w:spacing w:val="-9"/>
        </w:rPr>
        <w:t xml:space="preserve"> </w:t>
      </w:r>
      <w:r w:rsidRPr="00B92D8F">
        <w:t>connaissance.</w:t>
      </w:r>
      <w:r w:rsidRPr="00B92D8F">
        <w:rPr>
          <w:spacing w:val="-3"/>
        </w:rPr>
        <w:t xml:space="preserve"> </w:t>
      </w:r>
      <w:r w:rsidRPr="00B92D8F">
        <w:t>La</w:t>
      </w:r>
      <w:r w:rsidRPr="00B92D8F">
        <w:rPr>
          <w:spacing w:val="-5"/>
        </w:rPr>
        <w:t xml:space="preserve"> </w:t>
      </w:r>
      <w:r w:rsidRPr="00B92D8F">
        <w:t>recommandation</w:t>
      </w:r>
      <w:r w:rsidRPr="00B92D8F">
        <w:rPr>
          <w:spacing w:val="-5"/>
        </w:rPr>
        <w:t xml:space="preserve"> </w:t>
      </w:r>
      <w:r w:rsidRPr="00B92D8F">
        <w:t>souligne</w:t>
      </w:r>
      <w:r w:rsidRPr="00B92D8F">
        <w:rPr>
          <w:spacing w:val="-4"/>
        </w:rPr>
        <w:t xml:space="preserve"> </w:t>
      </w:r>
      <w:r w:rsidRPr="00B92D8F">
        <w:t>la</w:t>
      </w:r>
      <w:r w:rsidRPr="00B92D8F">
        <w:rPr>
          <w:spacing w:val="-5"/>
        </w:rPr>
        <w:t xml:space="preserve"> </w:t>
      </w:r>
      <w:r w:rsidRPr="00B92D8F">
        <w:t>nécessité</w:t>
      </w:r>
      <w:r w:rsidRPr="00B92D8F">
        <w:rPr>
          <w:spacing w:val="-4"/>
        </w:rPr>
        <w:t xml:space="preserve"> </w:t>
      </w:r>
      <w:r w:rsidRPr="00B92D8F">
        <w:t>de</w:t>
      </w:r>
      <w:r w:rsidRPr="00B92D8F">
        <w:rPr>
          <w:spacing w:val="-4"/>
        </w:rPr>
        <w:t xml:space="preserve"> </w:t>
      </w:r>
      <w:r w:rsidRPr="00B92D8F">
        <w:t>rendre</w:t>
      </w:r>
      <w:r w:rsidRPr="00B92D8F">
        <w:rPr>
          <w:spacing w:val="-4"/>
        </w:rPr>
        <w:t xml:space="preserve"> </w:t>
      </w:r>
      <w:r w:rsidRPr="00B92D8F">
        <w:t>les connaissances scientifiques multilingues, librement accessibles à tous et réutilisables par tous.</w:t>
      </w:r>
    </w:p>
    <w:p w14:paraId="4F6C131E" w14:textId="77777777" w:rsidR="00B07E84" w:rsidRPr="00B92D8F" w:rsidRDefault="00B07E84">
      <w:pPr>
        <w:pStyle w:val="Corpsdetexte"/>
        <w:spacing w:before="2"/>
      </w:pPr>
    </w:p>
    <w:p w14:paraId="213E69BD" w14:textId="77777777" w:rsidR="00520D25" w:rsidRPr="00B92D8F" w:rsidRDefault="002D54D3">
      <w:pPr>
        <w:pStyle w:val="Corpsdetexte"/>
        <w:ind w:left="135" w:right="173"/>
        <w:jc w:val="both"/>
      </w:pPr>
      <w:r w:rsidRPr="00B92D8F">
        <w:t>La section des politiques de la science, de la technologie et de l’innovation de l’UNESCO travaille également</w:t>
      </w:r>
      <w:r w:rsidRPr="00B92D8F">
        <w:rPr>
          <w:spacing w:val="-2"/>
        </w:rPr>
        <w:t xml:space="preserve"> </w:t>
      </w:r>
      <w:r w:rsidRPr="00B92D8F">
        <w:t>sur</w:t>
      </w:r>
      <w:r w:rsidRPr="00B92D8F">
        <w:rPr>
          <w:spacing w:val="-5"/>
        </w:rPr>
        <w:t xml:space="preserve"> </w:t>
      </w:r>
      <w:r w:rsidRPr="00B92D8F">
        <w:t>l’inclusivité dans</w:t>
      </w:r>
      <w:r w:rsidRPr="00B92D8F">
        <w:rPr>
          <w:spacing w:val="-4"/>
        </w:rPr>
        <w:t xml:space="preserve"> </w:t>
      </w:r>
      <w:r w:rsidRPr="00B92D8F">
        <w:t>les</w:t>
      </w:r>
      <w:r w:rsidRPr="00B92D8F">
        <w:rPr>
          <w:spacing w:val="-3"/>
        </w:rPr>
        <w:t xml:space="preserve"> </w:t>
      </w:r>
      <w:r w:rsidRPr="00B92D8F">
        <w:t>sciences</w:t>
      </w:r>
      <w:r w:rsidRPr="00B92D8F">
        <w:rPr>
          <w:spacing w:val="-1"/>
        </w:rPr>
        <w:t xml:space="preserve"> </w:t>
      </w:r>
      <w:r w:rsidRPr="00B92D8F">
        <w:t>à</w:t>
      </w:r>
      <w:r w:rsidRPr="00B92D8F">
        <w:rPr>
          <w:spacing w:val="-3"/>
        </w:rPr>
        <w:t xml:space="preserve"> </w:t>
      </w:r>
      <w:r w:rsidRPr="00B92D8F">
        <w:t>travers</w:t>
      </w:r>
      <w:r w:rsidRPr="00B92D8F">
        <w:rPr>
          <w:spacing w:val="-3"/>
        </w:rPr>
        <w:t xml:space="preserve"> </w:t>
      </w:r>
      <w:r w:rsidRPr="00B92D8F">
        <w:t>des</w:t>
      </w:r>
      <w:r w:rsidRPr="00B92D8F">
        <w:rPr>
          <w:spacing w:val="-4"/>
        </w:rPr>
        <w:t xml:space="preserve"> </w:t>
      </w:r>
      <w:r w:rsidRPr="00B92D8F">
        <w:t>projets</w:t>
      </w:r>
      <w:r w:rsidRPr="00B92D8F">
        <w:rPr>
          <w:spacing w:val="-4"/>
        </w:rPr>
        <w:t xml:space="preserve"> </w:t>
      </w:r>
      <w:r w:rsidRPr="00B92D8F">
        <w:t>et</w:t>
      </w:r>
      <w:r w:rsidRPr="00B92D8F">
        <w:rPr>
          <w:spacing w:val="-1"/>
        </w:rPr>
        <w:t xml:space="preserve"> </w:t>
      </w:r>
      <w:r w:rsidRPr="00B92D8F">
        <w:t>programmes</w:t>
      </w:r>
      <w:r w:rsidRPr="00B92D8F">
        <w:rPr>
          <w:spacing w:val="-1"/>
        </w:rPr>
        <w:t xml:space="preserve"> </w:t>
      </w:r>
      <w:r w:rsidRPr="00B92D8F">
        <w:t>axés</w:t>
      </w:r>
      <w:r w:rsidRPr="00B92D8F">
        <w:rPr>
          <w:spacing w:val="-4"/>
        </w:rPr>
        <w:t xml:space="preserve"> </w:t>
      </w:r>
      <w:r w:rsidRPr="00B92D8F">
        <w:t>sur</w:t>
      </w:r>
      <w:r w:rsidRPr="00B92D8F">
        <w:rPr>
          <w:spacing w:val="-5"/>
        </w:rPr>
        <w:t xml:space="preserve"> </w:t>
      </w:r>
      <w:r w:rsidRPr="00B92D8F">
        <w:t>l’égalité</w:t>
      </w:r>
      <w:r w:rsidRPr="00B92D8F">
        <w:rPr>
          <w:spacing w:val="-2"/>
        </w:rPr>
        <w:t xml:space="preserve"> </w:t>
      </w:r>
      <w:r w:rsidRPr="00B92D8F">
        <w:t>des genres.</w:t>
      </w:r>
      <w:r w:rsidRPr="00B92D8F">
        <w:rPr>
          <w:spacing w:val="-8"/>
        </w:rPr>
        <w:t xml:space="preserve"> </w:t>
      </w:r>
      <w:r w:rsidRPr="00B92D8F">
        <w:t>Depuis</w:t>
      </w:r>
      <w:r w:rsidRPr="00B92D8F">
        <w:rPr>
          <w:spacing w:val="-8"/>
        </w:rPr>
        <w:t xml:space="preserve"> </w:t>
      </w:r>
      <w:r w:rsidRPr="00B92D8F">
        <w:t>1998,</w:t>
      </w:r>
      <w:r w:rsidRPr="00B92D8F">
        <w:rPr>
          <w:spacing w:val="-2"/>
        </w:rPr>
        <w:t xml:space="preserve"> </w:t>
      </w:r>
      <w:r w:rsidRPr="00B92D8F">
        <w:t>l’UNESCO</w:t>
      </w:r>
      <w:r w:rsidRPr="00B92D8F">
        <w:rPr>
          <w:spacing w:val="-7"/>
        </w:rPr>
        <w:t xml:space="preserve"> </w:t>
      </w:r>
      <w:r w:rsidRPr="00B92D8F">
        <w:t>collabore</w:t>
      </w:r>
      <w:r w:rsidRPr="00B92D8F">
        <w:rPr>
          <w:spacing w:val="-7"/>
        </w:rPr>
        <w:t xml:space="preserve"> </w:t>
      </w:r>
      <w:r w:rsidRPr="00B92D8F">
        <w:t>avec</w:t>
      </w:r>
      <w:r w:rsidRPr="00B92D8F">
        <w:rPr>
          <w:spacing w:val="-5"/>
        </w:rPr>
        <w:t xml:space="preserve"> </w:t>
      </w:r>
      <w:r w:rsidRPr="00B92D8F">
        <w:t>la</w:t>
      </w:r>
      <w:r w:rsidRPr="00B92D8F">
        <w:rPr>
          <w:spacing w:val="-8"/>
        </w:rPr>
        <w:t xml:space="preserve"> </w:t>
      </w:r>
      <w:r w:rsidRPr="00B92D8F">
        <w:t>Fondation</w:t>
      </w:r>
      <w:r w:rsidRPr="00B92D8F">
        <w:rPr>
          <w:spacing w:val="-8"/>
        </w:rPr>
        <w:t xml:space="preserve"> </w:t>
      </w:r>
      <w:r w:rsidRPr="00B92D8F">
        <w:t>L’Oréal</w:t>
      </w:r>
      <w:r w:rsidRPr="00B92D8F">
        <w:rPr>
          <w:spacing w:val="-8"/>
        </w:rPr>
        <w:t xml:space="preserve"> </w:t>
      </w:r>
      <w:r w:rsidRPr="00B92D8F">
        <w:t>sur</w:t>
      </w:r>
      <w:r w:rsidRPr="00B92D8F">
        <w:rPr>
          <w:spacing w:val="-9"/>
        </w:rPr>
        <w:t xml:space="preserve"> </w:t>
      </w:r>
      <w:r w:rsidRPr="00B92D8F">
        <w:t>le</w:t>
      </w:r>
      <w:r w:rsidRPr="00B92D8F">
        <w:rPr>
          <w:spacing w:val="-2"/>
        </w:rPr>
        <w:t xml:space="preserve"> </w:t>
      </w:r>
      <w:r w:rsidRPr="00B92D8F">
        <w:t>programme</w:t>
      </w:r>
      <w:r w:rsidRPr="00B92D8F">
        <w:rPr>
          <w:spacing w:val="-7"/>
        </w:rPr>
        <w:t xml:space="preserve"> </w:t>
      </w:r>
      <w:r w:rsidRPr="00B92D8F">
        <w:t xml:space="preserve">L’Oréal-UNESCO </w:t>
      </w:r>
      <w:r w:rsidRPr="00B92D8F">
        <w:rPr>
          <w:i/>
        </w:rPr>
        <w:t>Pour</w:t>
      </w:r>
      <w:r w:rsidRPr="00B92D8F">
        <w:rPr>
          <w:i/>
          <w:spacing w:val="-13"/>
        </w:rPr>
        <w:t xml:space="preserve"> </w:t>
      </w:r>
      <w:r w:rsidRPr="00B92D8F">
        <w:rPr>
          <w:i/>
        </w:rPr>
        <w:t>les</w:t>
      </w:r>
      <w:r w:rsidRPr="00B92D8F">
        <w:rPr>
          <w:i/>
          <w:spacing w:val="-12"/>
        </w:rPr>
        <w:t xml:space="preserve"> </w:t>
      </w:r>
      <w:r w:rsidRPr="00B92D8F">
        <w:rPr>
          <w:i/>
        </w:rPr>
        <w:t>Femmes</w:t>
      </w:r>
      <w:r w:rsidRPr="00B92D8F">
        <w:rPr>
          <w:i/>
          <w:spacing w:val="-13"/>
        </w:rPr>
        <w:t xml:space="preserve"> </w:t>
      </w:r>
      <w:r w:rsidRPr="00B92D8F">
        <w:rPr>
          <w:i/>
        </w:rPr>
        <w:t>et</w:t>
      </w:r>
      <w:r w:rsidRPr="00B92D8F">
        <w:rPr>
          <w:i/>
          <w:spacing w:val="-10"/>
        </w:rPr>
        <w:t xml:space="preserve"> </w:t>
      </w:r>
      <w:r w:rsidRPr="00B92D8F">
        <w:rPr>
          <w:i/>
        </w:rPr>
        <w:t>la</w:t>
      </w:r>
      <w:r w:rsidRPr="00B92D8F">
        <w:rPr>
          <w:i/>
          <w:spacing w:val="-11"/>
        </w:rPr>
        <w:t xml:space="preserve"> </w:t>
      </w:r>
      <w:r w:rsidRPr="00B92D8F">
        <w:rPr>
          <w:i/>
        </w:rPr>
        <w:t>Science</w:t>
      </w:r>
      <w:r w:rsidRPr="00B92D8F">
        <w:t>,</w:t>
      </w:r>
      <w:r w:rsidRPr="00B92D8F">
        <w:rPr>
          <w:spacing w:val="-7"/>
        </w:rPr>
        <w:t xml:space="preserve"> </w:t>
      </w:r>
      <w:r w:rsidRPr="00B92D8F">
        <w:t>qui</w:t>
      </w:r>
      <w:r w:rsidRPr="00B92D8F">
        <w:rPr>
          <w:spacing w:val="-13"/>
        </w:rPr>
        <w:t xml:space="preserve"> </w:t>
      </w:r>
      <w:r w:rsidRPr="00B92D8F">
        <w:t>honore</w:t>
      </w:r>
      <w:r w:rsidRPr="00B92D8F">
        <w:rPr>
          <w:spacing w:val="-6"/>
        </w:rPr>
        <w:t xml:space="preserve"> </w:t>
      </w:r>
      <w:r w:rsidRPr="00B92D8F">
        <w:t>des</w:t>
      </w:r>
      <w:r w:rsidRPr="00B92D8F">
        <w:rPr>
          <w:spacing w:val="-8"/>
        </w:rPr>
        <w:t xml:space="preserve"> </w:t>
      </w:r>
      <w:r w:rsidRPr="00B92D8F">
        <w:t>femmes</w:t>
      </w:r>
      <w:r w:rsidRPr="00B92D8F">
        <w:rPr>
          <w:spacing w:val="-13"/>
        </w:rPr>
        <w:t xml:space="preserve"> </w:t>
      </w:r>
      <w:r w:rsidRPr="00B92D8F">
        <w:t>scientifiques</w:t>
      </w:r>
      <w:r w:rsidRPr="00B92D8F">
        <w:rPr>
          <w:spacing w:val="-12"/>
        </w:rPr>
        <w:t xml:space="preserve"> </w:t>
      </w:r>
      <w:r w:rsidRPr="00B92D8F">
        <w:t>chaque</w:t>
      </w:r>
      <w:r w:rsidRPr="00B92D8F">
        <w:rPr>
          <w:spacing w:val="-7"/>
        </w:rPr>
        <w:t xml:space="preserve"> </w:t>
      </w:r>
      <w:r w:rsidRPr="00B92D8F">
        <w:t>année</w:t>
      </w:r>
      <w:r w:rsidRPr="00B92D8F">
        <w:rPr>
          <w:spacing w:val="-12"/>
        </w:rPr>
        <w:t xml:space="preserve"> </w:t>
      </w:r>
      <w:r w:rsidRPr="00B92D8F">
        <w:t>en</w:t>
      </w:r>
      <w:r w:rsidRPr="00B92D8F">
        <w:rPr>
          <w:spacing w:val="-3"/>
        </w:rPr>
        <w:t xml:space="preserve"> </w:t>
      </w:r>
      <w:r w:rsidRPr="00B92D8F">
        <w:t>promouvant</w:t>
      </w:r>
      <w:r w:rsidRPr="00B92D8F">
        <w:rPr>
          <w:spacing w:val="-10"/>
        </w:rPr>
        <w:t xml:space="preserve"> </w:t>
      </w:r>
      <w:r w:rsidRPr="00B92D8F">
        <w:t>leur travail</w:t>
      </w:r>
      <w:r w:rsidRPr="00B92D8F">
        <w:rPr>
          <w:spacing w:val="-7"/>
        </w:rPr>
        <w:t xml:space="preserve"> </w:t>
      </w:r>
      <w:r w:rsidRPr="00B92D8F">
        <w:t>à</w:t>
      </w:r>
      <w:r w:rsidRPr="00B92D8F">
        <w:rPr>
          <w:spacing w:val="-8"/>
        </w:rPr>
        <w:t xml:space="preserve"> </w:t>
      </w:r>
      <w:r w:rsidRPr="00B92D8F">
        <w:t>l’échelle</w:t>
      </w:r>
      <w:r w:rsidRPr="00B92D8F">
        <w:rPr>
          <w:spacing w:val="-7"/>
        </w:rPr>
        <w:t xml:space="preserve"> </w:t>
      </w:r>
      <w:r w:rsidRPr="00B92D8F">
        <w:t>mondiale</w:t>
      </w:r>
      <w:r w:rsidRPr="00B92D8F">
        <w:rPr>
          <w:spacing w:val="-7"/>
        </w:rPr>
        <w:t xml:space="preserve"> </w:t>
      </w:r>
      <w:r w:rsidRPr="00B92D8F">
        <w:t>et</w:t>
      </w:r>
      <w:r w:rsidRPr="00B92D8F">
        <w:rPr>
          <w:spacing w:val="-6"/>
        </w:rPr>
        <w:t xml:space="preserve"> </w:t>
      </w:r>
      <w:r w:rsidRPr="00B92D8F">
        <w:t>en</w:t>
      </w:r>
      <w:r w:rsidRPr="00B92D8F">
        <w:rPr>
          <w:spacing w:val="-7"/>
        </w:rPr>
        <w:t xml:space="preserve"> </w:t>
      </w:r>
      <w:r w:rsidRPr="00B92D8F">
        <w:t>leur</w:t>
      </w:r>
      <w:r w:rsidRPr="00B92D8F">
        <w:rPr>
          <w:spacing w:val="-9"/>
        </w:rPr>
        <w:t xml:space="preserve"> </w:t>
      </w:r>
      <w:r w:rsidRPr="00B92D8F">
        <w:t>donnant</w:t>
      </w:r>
      <w:r w:rsidRPr="00B92D8F">
        <w:rPr>
          <w:spacing w:val="-6"/>
        </w:rPr>
        <w:t xml:space="preserve"> </w:t>
      </w:r>
      <w:r w:rsidRPr="00B92D8F">
        <w:t>les</w:t>
      </w:r>
      <w:r w:rsidRPr="00B92D8F">
        <w:rPr>
          <w:spacing w:val="-8"/>
        </w:rPr>
        <w:t xml:space="preserve"> </w:t>
      </w:r>
      <w:r w:rsidRPr="00B92D8F">
        <w:t>moyens</w:t>
      </w:r>
      <w:r w:rsidRPr="00B92D8F">
        <w:rPr>
          <w:spacing w:val="-8"/>
        </w:rPr>
        <w:t xml:space="preserve"> </w:t>
      </w:r>
      <w:r w:rsidRPr="00B92D8F">
        <w:t>d’agir</w:t>
      </w:r>
      <w:r w:rsidRPr="00B92D8F">
        <w:rPr>
          <w:spacing w:val="-9"/>
        </w:rPr>
        <w:t xml:space="preserve"> </w:t>
      </w:r>
      <w:r w:rsidRPr="00B92D8F">
        <w:t>en</w:t>
      </w:r>
      <w:r w:rsidRPr="00B92D8F">
        <w:rPr>
          <w:spacing w:val="-7"/>
        </w:rPr>
        <w:t xml:space="preserve"> </w:t>
      </w:r>
      <w:r w:rsidRPr="00B92D8F">
        <w:t>tant</w:t>
      </w:r>
      <w:r w:rsidRPr="00B92D8F">
        <w:rPr>
          <w:spacing w:val="-3"/>
        </w:rPr>
        <w:t xml:space="preserve"> </w:t>
      </w:r>
      <w:r w:rsidRPr="00B92D8F">
        <w:t>que</w:t>
      </w:r>
      <w:r w:rsidRPr="00B92D8F">
        <w:rPr>
          <w:spacing w:val="-7"/>
        </w:rPr>
        <w:t xml:space="preserve"> </w:t>
      </w:r>
      <w:r w:rsidRPr="00B92D8F">
        <w:t>modèles</w:t>
      </w:r>
      <w:r w:rsidRPr="00B92D8F">
        <w:rPr>
          <w:spacing w:val="-7"/>
        </w:rPr>
        <w:t xml:space="preserve"> </w:t>
      </w:r>
      <w:r w:rsidRPr="00B92D8F">
        <w:t>pour</w:t>
      </w:r>
      <w:r w:rsidRPr="00B92D8F">
        <w:rPr>
          <w:spacing w:val="-9"/>
        </w:rPr>
        <w:t xml:space="preserve"> </w:t>
      </w:r>
      <w:r w:rsidRPr="00B92D8F">
        <w:t>les</w:t>
      </w:r>
      <w:r w:rsidRPr="00B92D8F">
        <w:rPr>
          <w:spacing w:val="-4"/>
        </w:rPr>
        <w:t xml:space="preserve"> </w:t>
      </w:r>
      <w:r w:rsidRPr="00B92D8F">
        <w:t>femmes scientifiques</w:t>
      </w:r>
      <w:r w:rsidRPr="00B92D8F">
        <w:rPr>
          <w:spacing w:val="-9"/>
        </w:rPr>
        <w:t xml:space="preserve"> </w:t>
      </w:r>
      <w:r w:rsidRPr="00B92D8F">
        <w:t>en</w:t>
      </w:r>
      <w:r w:rsidRPr="00B92D8F">
        <w:rPr>
          <w:spacing w:val="-9"/>
        </w:rPr>
        <w:t xml:space="preserve"> </w:t>
      </w:r>
      <w:r w:rsidRPr="00B92D8F">
        <w:t>herbe</w:t>
      </w:r>
      <w:r w:rsidRPr="00B92D8F">
        <w:rPr>
          <w:spacing w:val="-9"/>
        </w:rPr>
        <w:t xml:space="preserve"> </w:t>
      </w:r>
      <w:r w:rsidRPr="00B92D8F">
        <w:t>et</w:t>
      </w:r>
      <w:r w:rsidRPr="00B92D8F">
        <w:rPr>
          <w:spacing w:val="-8"/>
        </w:rPr>
        <w:t xml:space="preserve"> </w:t>
      </w:r>
      <w:r w:rsidRPr="00B92D8F">
        <w:t>les</w:t>
      </w:r>
      <w:r w:rsidRPr="00B92D8F">
        <w:rPr>
          <w:spacing w:val="-9"/>
        </w:rPr>
        <w:t xml:space="preserve"> </w:t>
      </w:r>
      <w:r w:rsidRPr="00B92D8F">
        <w:t>générations</w:t>
      </w:r>
      <w:r w:rsidRPr="00B92D8F">
        <w:rPr>
          <w:spacing w:val="-9"/>
        </w:rPr>
        <w:t xml:space="preserve"> </w:t>
      </w:r>
      <w:r w:rsidRPr="00B92D8F">
        <w:t>futures.</w:t>
      </w:r>
      <w:r w:rsidRPr="00B92D8F">
        <w:rPr>
          <w:spacing w:val="-9"/>
        </w:rPr>
        <w:t xml:space="preserve"> </w:t>
      </w:r>
      <w:r w:rsidRPr="00B92D8F">
        <w:t>À</w:t>
      </w:r>
      <w:r w:rsidRPr="00B92D8F">
        <w:rPr>
          <w:spacing w:val="-10"/>
        </w:rPr>
        <w:t xml:space="preserve"> </w:t>
      </w:r>
      <w:r w:rsidRPr="00B92D8F">
        <w:t>l'occasion</w:t>
      </w:r>
      <w:r w:rsidRPr="00B92D8F">
        <w:rPr>
          <w:spacing w:val="-9"/>
        </w:rPr>
        <w:t xml:space="preserve"> </w:t>
      </w:r>
      <w:r w:rsidRPr="00B92D8F">
        <w:t>de</w:t>
      </w:r>
      <w:r w:rsidRPr="00B92D8F">
        <w:rPr>
          <w:spacing w:val="-9"/>
        </w:rPr>
        <w:t xml:space="preserve"> </w:t>
      </w:r>
      <w:r w:rsidRPr="00B92D8F">
        <w:t>la</w:t>
      </w:r>
      <w:r w:rsidRPr="00B92D8F">
        <w:rPr>
          <w:spacing w:val="-9"/>
        </w:rPr>
        <w:t xml:space="preserve"> </w:t>
      </w:r>
      <w:r w:rsidRPr="00B92D8F">
        <w:t>Journée</w:t>
      </w:r>
      <w:r w:rsidRPr="00B92D8F">
        <w:rPr>
          <w:spacing w:val="-9"/>
        </w:rPr>
        <w:t xml:space="preserve"> </w:t>
      </w:r>
      <w:r w:rsidRPr="00B92D8F">
        <w:t>internationale</w:t>
      </w:r>
      <w:r w:rsidRPr="00B92D8F">
        <w:rPr>
          <w:spacing w:val="-9"/>
        </w:rPr>
        <w:t xml:space="preserve"> </w:t>
      </w:r>
      <w:r w:rsidRPr="00B92D8F">
        <w:t>des</w:t>
      </w:r>
      <w:r w:rsidRPr="00B92D8F">
        <w:rPr>
          <w:spacing w:val="-9"/>
        </w:rPr>
        <w:t xml:space="preserve"> </w:t>
      </w:r>
      <w:r w:rsidRPr="00B92D8F">
        <w:t>femmes et des filles de science 2024, l'UNESCO a lancé l'Appel (mondial) à l'action de l'UNESCO « Combler l’écart entre les genres en science ». Ce document sollicite des actions collaboratives multipartites urgentes à différents niveaux et souligne que non seulement les disparités entre les genres dans les sciences</w:t>
      </w:r>
      <w:r w:rsidRPr="00B92D8F">
        <w:rPr>
          <w:spacing w:val="-10"/>
        </w:rPr>
        <w:t xml:space="preserve"> </w:t>
      </w:r>
      <w:r w:rsidRPr="00B92D8F">
        <w:t>empêchent</w:t>
      </w:r>
      <w:r w:rsidRPr="00B92D8F">
        <w:rPr>
          <w:spacing w:val="-9"/>
        </w:rPr>
        <w:t xml:space="preserve"> </w:t>
      </w:r>
      <w:r w:rsidRPr="00B92D8F">
        <w:t>l'avancement</w:t>
      </w:r>
      <w:r w:rsidRPr="00B92D8F">
        <w:rPr>
          <w:spacing w:val="-8"/>
        </w:rPr>
        <w:t xml:space="preserve"> </w:t>
      </w:r>
      <w:r w:rsidRPr="00B92D8F">
        <w:t>des</w:t>
      </w:r>
      <w:r w:rsidRPr="00B92D8F">
        <w:rPr>
          <w:spacing w:val="-10"/>
        </w:rPr>
        <w:t xml:space="preserve"> </w:t>
      </w:r>
      <w:r w:rsidRPr="00B92D8F">
        <w:t>femmes,</w:t>
      </w:r>
      <w:r w:rsidRPr="00B92D8F">
        <w:rPr>
          <w:spacing w:val="-10"/>
        </w:rPr>
        <w:t xml:space="preserve"> </w:t>
      </w:r>
      <w:r w:rsidRPr="00B92D8F">
        <w:t>mais</w:t>
      </w:r>
      <w:r w:rsidRPr="00B92D8F">
        <w:rPr>
          <w:spacing w:val="-10"/>
        </w:rPr>
        <w:t xml:space="preserve"> </w:t>
      </w:r>
      <w:r w:rsidRPr="00B92D8F">
        <w:t>elles</w:t>
      </w:r>
      <w:r w:rsidRPr="00B92D8F">
        <w:rPr>
          <w:spacing w:val="-10"/>
        </w:rPr>
        <w:t xml:space="preserve"> </w:t>
      </w:r>
      <w:r w:rsidRPr="00B92D8F">
        <w:t>entravent</w:t>
      </w:r>
      <w:r w:rsidRPr="00B92D8F">
        <w:rPr>
          <w:spacing w:val="-8"/>
        </w:rPr>
        <w:t xml:space="preserve"> </w:t>
      </w:r>
      <w:r w:rsidRPr="00B92D8F">
        <w:t>également</w:t>
      </w:r>
      <w:r w:rsidRPr="00B92D8F">
        <w:rPr>
          <w:spacing w:val="-8"/>
        </w:rPr>
        <w:t xml:space="preserve"> </w:t>
      </w:r>
      <w:r w:rsidRPr="00B92D8F">
        <w:t>le</w:t>
      </w:r>
      <w:r w:rsidRPr="00B92D8F">
        <w:rPr>
          <w:spacing w:val="-9"/>
        </w:rPr>
        <w:t xml:space="preserve"> </w:t>
      </w:r>
      <w:r w:rsidRPr="00B92D8F">
        <w:t>progrès</w:t>
      </w:r>
      <w:r w:rsidRPr="00B92D8F">
        <w:rPr>
          <w:spacing w:val="-10"/>
        </w:rPr>
        <w:t xml:space="preserve"> </w:t>
      </w:r>
      <w:r w:rsidRPr="00B92D8F">
        <w:t>scientifique et le développement sociétal dans son ensemble.</w:t>
      </w:r>
      <w:r w:rsidR="009C525D" w:rsidRPr="00B92D8F">
        <w:t xml:space="preserve"> </w:t>
      </w:r>
    </w:p>
    <w:p w14:paraId="168A968F" w14:textId="77777777" w:rsidR="00520D25" w:rsidRPr="00B92D8F" w:rsidRDefault="00520D25">
      <w:pPr>
        <w:pStyle w:val="Corpsdetexte"/>
        <w:ind w:left="135" w:right="173"/>
        <w:jc w:val="both"/>
      </w:pPr>
    </w:p>
    <w:p w14:paraId="00263567" w14:textId="726B3985" w:rsidR="00B07E84" w:rsidRPr="00B92D8F" w:rsidRDefault="009C525D">
      <w:pPr>
        <w:pStyle w:val="Corpsdetexte"/>
        <w:ind w:left="135" w:right="173"/>
        <w:jc w:val="both"/>
      </w:pPr>
      <w:r w:rsidRPr="00B92D8F">
        <w:t>Dans ce cadre, et afin de renforcer la visibilité des femmes dans les médias, l’UNESCO travaille également sur un projet de collaboration avec la RTBF pour développer des initiatives de coaching médiatique destinées aux expertes en STEM.</w:t>
      </w:r>
    </w:p>
    <w:p w14:paraId="54DB592E" w14:textId="77777777" w:rsidR="00B07E84" w:rsidRPr="00B92D8F" w:rsidRDefault="002D54D3">
      <w:pPr>
        <w:pStyle w:val="Titre1"/>
        <w:tabs>
          <w:tab w:val="left" w:pos="9239"/>
        </w:tabs>
        <w:spacing w:before="266"/>
        <w:jc w:val="both"/>
      </w:pPr>
      <w:r w:rsidRPr="00B92D8F">
        <w:rPr>
          <w:spacing w:val="-20"/>
          <w:shd w:val="clear" w:color="auto" w:fill="D9D9D9"/>
        </w:rPr>
        <w:t xml:space="preserve"> </w:t>
      </w:r>
      <w:r w:rsidRPr="00B92D8F">
        <w:rPr>
          <w:shd w:val="clear" w:color="auto" w:fill="D9D9D9"/>
        </w:rPr>
        <w:t>Description</w:t>
      </w:r>
      <w:r w:rsidRPr="00B92D8F">
        <w:rPr>
          <w:spacing w:val="-3"/>
          <w:shd w:val="clear" w:color="auto" w:fill="D9D9D9"/>
        </w:rPr>
        <w:t xml:space="preserve"> </w:t>
      </w:r>
      <w:r w:rsidRPr="00B92D8F">
        <w:rPr>
          <w:shd w:val="clear" w:color="auto" w:fill="D9D9D9"/>
        </w:rPr>
        <w:t>du</w:t>
      </w:r>
      <w:r w:rsidRPr="00B92D8F">
        <w:rPr>
          <w:spacing w:val="-1"/>
          <w:shd w:val="clear" w:color="auto" w:fill="D9D9D9"/>
        </w:rPr>
        <w:t xml:space="preserve"> </w:t>
      </w:r>
      <w:r w:rsidRPr="00B92D8F">
        <w:rPr>
          <w:shd w:val="clear" w:color="auto" w:fill="D9D9D9"/>
        </w:rPr>
        <w:t>stage</w:t>
      </w:r>
      <w:r w:rsidRPr="00B92D8F">
        <w:rPr>
          <w:spacing w:val="-7"/>
          <w:shd w:val="clear" w:color="auto" w:fill="D9D9D9"/>
        </w:rPr>
        <w:t xml:space="preserve"> </w:t>
      </w:r>
      <w:r w:rsidRPr="00B92D8F">
        <w:rPr>
          <w:spacing w:val="-2"/>
          <w:shd w:val="clear" w:color="auto" w:fill="D9D9D9"/>
        </w:rPr>
        <w:t>parrainé</w:t>
      </w:r>
      <w:r w:rsidRPr="00B92D8F">
        <w:rPr>
          <w:shd w:val="clear" w:color="auto" w:fill="D9D9D9"/>
        </w:rPr>
        <w:tab/>
      </w:r>
    </w:p>
    <w:p w14:paraId="7DF90C5B" w14:textId="77777777" w:rsidR="00B07E84" w:rsidRPr="00B92D8F" w:rsidRDefault="00B07E84">
      <w:pPr>
        <w:pStyle w:val="Corpsdetexte"/>
        <w:spacing w:before="3"/>
        <w:rPr>
          <w:b/>
        </w:rPr>
      </w:pPr>
    </w:p>
    <w:p w14:paraId="09D8A136" w14:textId="77777777" w:rsidR="00194779" w:rsidRPr="00B92D8F" w:rsidRDefault="002D54D3" w:rsidP="00E21C95">
      <w:pPr>
        <w:pStyle w:val="Corpsdetexte"/>
        <w:spacing w:before="1"/>
        <w:ind w:left="135" w:right="169"/>
        <w:jc w:val="both"/>
      </w:pPr>
      <w:r w:rsidRPr="00B92D8F">
        <w:t>Sous l'autorité générale du spécialiste de programme de la Section des politiques de la science, de la technologie</w:t>
      </w:r>
      <w:r w:rsidRPr="00B92D8F">
        <w:rPr>
          <w:spacing w:val="-13"/>
        </w:rPr>
        <w:t xml:space="preserve"> </w:t>
      </w:r>
      <w:r w:rsidRPr="00B92D8F">
        <w:t>et</w:t>
      </w:r>
      <w:r w:rsidRPr="00B92D8F">
        <w:rPr>
          <w:spacing w:val="-12"/>
        </w:rPr>
        <w:t xml:space="preserve"> </w:t>
      </w:r>
      <w:r w:rsidRPr="00B92D8F">
        <w:t>de</w:t>
      </w:r>
      <w:r w:rsidRPr="00B92D8F">
        <w:rPr>
          <w:spacing w:val="-13"/>
        </w:rPr>
        <w:t xml:space="preserve"> </w:t>
      </w:r>
      <w:r w:rsidRPr="00B92D8F">
        <w:t>l’innovation,</w:t>
      </w:r>
      <w:r w:rsidRPr="00B92D8F">
        <w:rPr>
          <w:spacing w:val="-12"/>
        </w:rPr>
        <w:t xml:space="preserve"> </w:t>
      </w:r>
      <w:r w:rsidRPr="00B92D8F">
        <w:t>le</w:t>
      </w:r>
      <w:r w:rsidRPr="00B92D8F">
        <w:rPr>
          <w:spacing w:val="-13"/>
        </w:rPr>
        <w:t xml:space="preserve"> </w:t>
      </w:r>
      <w:r w:rsidRPr="00B92D8F">
        <w:t>titulaire</w:t>
      </w:r>
      <w:r w:rsidRPr="00B92D8F">
        <w:rPr>
          <w:spacing w:val="-12"/>
        </w:rPr>
        <w:t xml:space="preserve"> </w:t>
      </w:r>
      <w:r w:rsidRPr="00B92D8F">
        <w:t>du</w:t>
      </w:r>
      <w:r w:rsidRPr="00B92D8F">
        <w:rPr>
          <w:spacing w:val="-13"/>
        </w:rPr>
        <w:t xml:space="preserve"> </w:t>
      </w:r>
      <w:r w:rsidRPr="00B92D8F">
        <w:t>poste</w:t>
      </w:r>
      <w:r w:rsidRPr="00B92D8F">
        <w:rPr>
          <w:spacing w:val="-12"/>
        </w:rPr>
        <w:t xml:space="preserve"> </w:t>
      </w:r>
      <w:r w:rsidRPr="00B92D8F">
        <w:t>soutiendra</w:t>
      </w:r>
      <w:r w:rsidRPr="00B92D8F">
        <w:rPr>
          <w:spacing w:val="-12"/>
        </w:rPr>
        <w:t xml:space="preserve"> </w:t>
      </w:r>
      <w:r w:rsidRPr="00B92D8F">
        <w:t>la</w:t>
      </w:r>
      <w:r w:rsidRPr="00B92D8F">
        <w:rPr>
          <w:spacing w:val="-13"/>
        </w:rPr>
        <w:t xml:space="preserve"> </w:t>
      </w:r>
      <w:r w:rsidRPr="00B92D8F">
        <w:t>mise</w:t>
      </w:r>
      <w:r w:rsidRPr="00B92D8F">
        <w:rPr>
          <w:spacing w:val="-12"/>
        </w:rPr>
        <w:t xml:space="preserve"> </w:t>
      </w:r>
      <w:r w:rsidRPr="00B92D8F">
        <w:t>en</w:t>
      </w:r>
      <w:r w:rsidRPr="00B92D8F">
        <w:rPr>
          <w:spacing w:val="-13"/>
        </w:rPr>
        <w:t xml:space="preserve"> </w:t>
      </w:r>
      <w:r w:rsidRPr="00B92D8F">
        <w:t>œuvre</w:t>
      </w:r>
      <w:r w:rsidRPr="00B92D8F">
        <w:rPr>
          <w:spacing w:val="-12"/>
        </w:rPr>
        <w:t xml:space="preserve"> </w:t>
      </w:r>
      <w:r w:rsidRPr="00B92D8F">
        <w:t>de</w:t>
      </w:r>
      <w:r w:rsidRPr="00B92D8F">
        <w:rPr>
          <w:spacing w:val="-13"/>
        </w:rPr>
        <w:t xml:space="preserve"> </w:t>
      </w:r>
      <w:r w:rsidRPr="00B92D8F">
        <w:t>la</w:t>
      </w:r>
      <w:r w:rsidRPr="00B92D8F">
        <w:rPr>
          <w:spacing w:val="-12"/>
        </w:rPr>
        <w:t xml:space="preserve"> </w:t>
      </w:r>
      <w:r w:rsidRPr="00B92D8F">
        <w:t>Recommandation de l’UNESCO sur une science ouverte</w:t>
      </w:r>
      <w:r w:rsidR="00194779" w:rsidRPr="00B92D8F">
        <w:t>.</w:t>
      </w:r>
    </w:p>
    <w:p w14:paraId="4EBC8906" w14:textId="77777777" w:rsidR="00194779" w:rsidRPr="00B92D8F" w:rsidRDefault="00194779" w:rsidP="00E21C95">
      <w:pPr>
        <w:pStyle w:val="Corpsdetexte"/>
        <w:spacing w:before="1"/>
        <w:ind w:left="135" w:right="169"/>
        <w:jc w:val="both"/>
      </w:pPr>
    </w:p>
    <w:p w14:paraId="41233687" w14:textId="7E4659E1" w:rsidR="00B07E84" w:rsidRPr="00B92D8F" w:rsidRDefault="00194779" w:rsidP="00E21C95">
      <w:pPr>
        <w:pStyle w:val="Corpsdetexte"/>
        <w:spacing w:before="1"/>
        <w:ind w:left="135" w:right="169"/>
        <w:jc w:val="both"/>
      </w:pPr>
      <w:r w:rsidRPr="00B92D8F">
        <w:t xml:space="preserve">Le titulaire du </w:t>
      </w:r>
      <w:r w:rsidR="00236A84" w:rsidRPr="00B92D8F">
        <w:t>poste</w:t>
      </w:r>
      <w:r w:rsidRPr="00B92D8F">
        <w:t xml:space="preserve"> soutiendra également </w:t>
      </w:r>
      <w:r w:rsidR="00E21C95" w:rsidRPr="00B92D8F">
        <w:t>le suivi d</w:t>
      </w:r>
      <w:r w:rsidR="00F1732F" w:rsidRPr="00B92D8F">
        <w:t>es initiati</w:t>
      </w:r>
      <w:r w:rsidR="007D2AC5" w:rsidRPr="00B92D8F">
        <w:t xml:space="preserve">ves </w:t>
      </w:r>
      <w:r w:rsidR="00E21C95" w:rsidRPr="00B92D8F">
        <w:t xml:space="preserve">visant à renforcer la visibilité des </w:t>
      </w:r>
      <w:proofErr w:type="gramStart"/>
      <w:r w:rsidR="00E21C95" w:rsidRPr="00B92D8F">
        <w:lastRenderedPageBreak/>
        <w:t>femmes</w:t>
      </w:r>
      <w:proofErr w:type="gramEnd"/>
      <w:r w:rsidR="00E21C95" w:rsidRPr="00B92D8F">
        <w:t xml:space="preserve"> </w:t>
      </w:r>
      <w:r w:rsidR="0040795E" w:rsidRPr="00B92D8F">
        <w:t>s</w:t>
      </w:r>
      <w:r w:rsidR="00E21C95" w:rsidRPr="00B92D8F">
        <w:t>cien</w:t>
      </w:r>
      <w:r w:rsidR="0040795E" w:rsidRPr="00B92D8F">
        <w:t>tifiques dans</w:t>
      </w:r>
      <w:r w:rsidR="00E21C95" w:rsidRPr="00B92D8F">
        <w:t xml:space="preserve"> les médias</w:t>
      </w:r>
      <w:r w:rsidRPr="00B92D8F">
        <w:t xml:space="preserve">, ainsi que les préparatifs de la </w:t>
      </w:r>
      <w:r w:rsidR="00B92D8F" w:rsidRPr="00B92D8F">
        <w:t>J</w:t>
      </w:r>
      <w:r w:rsidR="00417DA8" w:rsidRPr="00B92D8F">
        <w:t xml:space="preserve">ournée internationale des </w:t>
      </w:r>
      <w:r w:rsidR="00B92D8F" w:rsidRPr="00B92D8F">
        <w:t>femmes</w:t>
      </w:r>
      <w:r w:rsidR="00417DA8" w:rsidRPr="00B92D8F">
        <w:t xml:space="preserve"> et des </w:t>
      </w:r>
      <w:r w:rsidR="00B92D8F" w:rsidRPr="00B92D8F">
        <w:t>filles</w:t>
      </w:r>
      <w:r w:rsidR="00417DA8" w:rsidRPr="00B92D8F">
        <w:t xml:space="preserve"> </w:t>
      </w:r>
      <w:r w:rsidR="00B92D8F" w:rsidRPr="00B92D8F">
        <w:t>de</w:t>
      </w:r>
      <w:r w:rsidR="00417DA8" w:rsidRPr="00B92D8F">
        <w:t xml:space="preserve"> </w:t>
      </w:r>
      <w:r w:rsidR="00B92D8F" w:rsidRPr="00B92D8F">
        <w:t>s</w:t>
      </w:r>
      <w:r w:rsidR="00417DA8" w:rsidRPr="00B92D8F">
        <w:t>ciences</w:t>
      </w:r>
      <w:r w:rsidRPr="00B92D8F">
        <w:t>, qui aura lieu le 1</w:t>
      </w:r>
      <w:r w:rsidR="00417DA8" w:rsidRPr="00B92D8F">
        <w:t>1 février 202</w:t>
      </w:r>
      <w:r w:rsidR="00140319">
        <w:t>7</w:t>
      </w:r>
      <w:r w:rsidR="00417DA8" w:rsidRPr="00B92D8F">
        <w:t>.</w:t>
      </w:r>
    </w:p>
    <w:p w14:paraId="0B99486F" w14:textId="77777777" w:rsidR="00E21C95" w:rsidRPr="00B92D8F" w:rsidRDefault="00E21C95" w:rsidP="00E21C95">
      <w:pPr>
        <w:pStyle w:val="Corpsdetexte"/>
        <w:spacing w:before="1"/>
        <w:ind w:left="135" w:right="169"/>
        <w:jc w:val="both"/>
      </w:pPr>
    </w:p>
    <w:p w14:paraId="14BEDCA4" w14:textId="13315206" w:rsidR="00B07E84" w:rsidRPr="00B92D8F" w:rsidRDefault="00B07E84" w:rsidP="00194779">
      <w:pPr>
        <w:pStyle w:val="Corpsdetexte"/>
        <w:spacing w:before="1"/>
        <w:ind w:right="169"/>
        <w:jc w:val="both"/>
      </w:pPr>
    </w:p>
    <w:p w14:paraId="79233719" w14:textId="77777777" w:rsidR="00B07E84" w:rsidRPr="00B92D8F" w:rsidRDefault="002D54D3">
      <w:pPr>
        <w:pStyle w:val="Titre1"/>
        <w:tabs>
          <w:tab w:val="left" w:pos="9239"/>
        </w:tabs>
        <w:spacing w:before="8"/>
      </w:pPr>
      <w:r w:rsidRPr="00B92D8F">
        <w:rPr>
          <w:spacing w:val="-22"/>
          <w:shd w:val="clear" w:color="auto" w:fill="D9D9D9"/>
        </w:rPr>
        <w:t xml:space="preserve"> </w:t>
      </w:r>
      <w:r w:rsidRPr="00B92D8F">
        <w:rPr>
          <w:shd w:val="clear" w:color="auto" w:fill="D9D9D9"/>
        </w:rPr>
        <w:t>Objectifs</w:t>
      </w:r>
      <w:r w:rsidRPr="00B92D8F">
        <w:rPr>
          <w:spacing w:val="-1"/>
          <w:shd w:val="clear" w:color="auto" w:fill="D9D9D9"/>
        </w:rPr>
        <w:t xml:space="preserve"> </w:t>
      </w:r>
      <w:r w:rsidRPr="00B92D8F">
        <w:rPr>
          <w:shd w:val="clear" w:color="auto" w:fill="D9D9D9"/>
        </w:rPr>
        <w:t>du</w:t>
      </w:r>
      <w:r w:rsidRPr="00B92D8F">
        <w:rPr>
          <w:spacing w:val="-5"/>
          <w:shd w:val="clear" w:color="auto" w:fill="D9D9D9"/>
        </w:rPr>
        <w:t xml:space="preserve"> </w:t>
      </w:r>
      <w:r w:rsidRPr="00B92D8F">
        <w:rPr>
          <w:spacing w:val="-2"/>
          <w:shd w:val="clear" w:color="auto" w:fill="D9D9D9"/>
        </w:rPr>
        <w:t>stage</w:t>
      </w:r>
      <w:r w:rsidRPr="00B92D8F">
        <w:rPr>
          <w:shd w:val="clear" w:color="auto" w:fill="D9D9D9"/>
        </w:rPr>
        <w:tab/>
      </w:r>
    </w:p>
    <w:p w14:paraId="5705AAC6" w14:textId="77777777" w:rsidR="00B07E84" w:rsidRPr="00B92D8F" w:rsidRDefault="00B07E84">
      <w:pPr>
        <w:pStyle w:val="Corpsdetexte"/>
        <w:spacing w:before="1"/>
        <w:rPr>
          <w:b/>
        </w:rPr>
      </w:pPr>
    </w:p>
    <w:p w14:paraId="0F754EF7" w14:textId="77777777" w:rsidR="00B07E84" w:rsidRPr="00B92D8F" w:rsidRDefault="002D54D3">
      <w:pPr>
        <w:pStyle w:val="Paragraphedeliste"/>
        <w:numPr>
          <w:ilvl w:val="0"/>
          <w:numId w:val="1"/>
        </w:numPr>
        <w:tabs>
          <w:tab w:val="left" w:pos="856"/>
        </w:tabs>
        <w:spacing w:line="259" w:lineRule="auto"/>
        <w:ind w:right="176"/>
      </w:pPr>
      <w:r w:rsidRPr="00B92D8F">
        <w:t>Approfondir</w:t>
      </w:r>
      <w:r w:rsidRPr="00B92D8F">
        <w:rPr>
          <w:spacing w:val="-13"/>
        </w:rPr>
        <w:t xml:space="preserve"> </w:t>
      </w:r>
      <w:r w:rsidRPr="00B92D8F">
        <w:t>sa</w:t>
      </w:r>
      <w:r w:rsidRPr="00B92D8F">
        <w:rPr>
          <w:spacing w:val="-10"/>
        </w:rPr>
        <w:t xml:space="preserve"> </w:t>
      </w:r>
      <w:r w:rsidRPr="00B92D8F">
        <w:t>connaissance</w:t>
      </w:r>
      <w:r w:rsidRPr="00B92D8F">
        <w:rPr>
          <w:spacing w:val="-10"/>
        </w:rPr>
        <w:t xml:space="preserve"> </w:t>
      </w:r>
      <w:r w:rsidRPr="00B92D8F">
        <w:t>sur</w:t>
      </w:r>
      <w:r w:rsidRPr="00B92D8F">
        <w:rPr>
          <w:spacing w:val="-13"/>
        </w:rPr>
        <w:t xml:space="preserve"> </w:t>
      </w:r>
      <w:r w:rsidRPr="00B92D8F">
        <w:t>l’inclusivité</w:t>
      </w:r>
      <w:r w:rsidRPr="00B92D8F">
        <w:rPr>
          <w:spacing w:val="-10"/>
        </w:rPr>
        <w:t xml:space="preserve"> </w:t>
      </w:r>
      <w:r w:rsidRPr="00B92D8F">
        <w:t>dans</w:t>
      </w:r>
      <w:r w:rsidRPr="00B92D8F">
        <w:rPr>
          <w:spacing w:val="-9"/>
        </w:rPr>
        <w:t xml:space="preserve"> </w:t>
      </w:r>
      <w:r w:rsidRPr="00B92D8F">
        <w:t>le</w:t>
      </w:r>
      <w:r w:rsidRPr="00B92D8F">
        <w:rPr>
          <w:spacing w:val="-12"/>
        </w:rPr>
        <w:t xml:space="preserve"> </w:t>
      </w:r>
      <w:r w:rsidRPr="00B92D8F">
        <w:t>domaine</w:t>
      </w:r>
      <w:r w:rsidRPr="00B92D8F">
        <w:rPr>
          <w:spacing w:val="-12"/>
        </w:rPr>
        <w:t xml:space="preserve"> </w:t>
      </w:r>
      <w:r w:rsidRPr="00B92D8F">
        <w:t>de</w:t>
      </w:r>
      <w:r w:rsidRPr="00B92D8F">
        <w:rPr>
          <w:spacing w:val="-12"/>
        </w:rPr>
        <w:t xml:space="preserve"> </w:t>
      </w:r>
      <w:r w:rsidRPr="00B92D8F">
        <w:t>la</w:t>
      </w:r>
      <w:r w:rsidRPr="00B92D8F">
        <w:rPr>
          <w:spacing w:val="-8"/>
        </w:rPr>
        <w:t xml:space="preserve"> </w:t>
      </w:r>
      <w:r w:rsidRPr="00B92D8F">
        <w:t>science</w:t>
      </w:r>
      <w:r w:rsidRPr="00B92D8F">
        <w:rPr>
          <w:spacing w:val="-11"/>
        </w:rPr>
        <w:t xml:space="preserve"> </w:t>
      </w:r>
      <w:r w:rsidRPr="00B92D8F">
        <w:t>et</w:t>
      </w:r>
      <w:r w:rsidRPr="00B92D8F">
        <w:rPr>
          <w:spacing w:val="-11"/>
        </w:rPr>
        <w:t xml:space="preserve"> </w:t>
      </w:r>
      <w:r w:rsidRPr="00B92D8F">
        <w:t>en</w:t>
      </w:r>
      <w:r w:rsidRPr="00B92D8F">
        <w:rPr>
          <w:spacing w:val="-12"/>
        </w:rPr>
        <w:t xml:space="preserve"> </w:t>
      </w:r>
      <w:r w:rsidRPr="00B92D8F">
        <w:t>particulier</w:t>
      </w:r>
      <w:r w:rsidRPr="00B92D8F">
        <w:rPr>
          <w:spacing w:val="-7"/>
        </w:rPr>
        <w:t xml:space="preserve"> </w:t>
      </w:r>
      <w:r w:rsidRPr="00B92D8F">
        <w:t>sur la science ouverte et la promotion des femmes et des filles en science ;</w:t>
      </w:r>
    </w:p>
    <w:p w14:paraId="226315D3" w14:textId="77777777" w:rsidR="00B07E84" w:rsidRPr="00B92D8F" w:rsidRDefault="002D54D3">
      <w:pPr>
        <w:pStyle w:val="Paragraphedeliste"/>
        <w:numPr>
          <w:ilvl w:val="0"/>
          <w:numId w:val="1"/>
        </w:numPr>
        <w:tabs>
          <w:tab w:val="left" w:pos="854"/>
        </w:tabs>
        <w:spacing w:line="278" w:lineRule="exact"/>
        <w:ind w:left="854" w:hanging="359"/>
      </w:pPr>
      <w:r w:rsidRPr="00B92D8F">
        <w:t>Apprendre</w:t>
      </w:r>
      <w:r w:rsidRPr="00B92D8F">
        <w:rPr>
          <w:spacing w:val="-3"/>
        </w:rPr>
        <w:t xml:space="preserve"> </w:t>
      </w:r>
      <w:r w:rsidRPr="00B92D8F">
        <w:t>à</w:t>
      </w:r>
      <w:r w:rsidRPr="00B92D8F">
        <w:rPr>
          <w:spacing w:val="-4"/>
        </w:rPr>
        <w:t xml:space="preserve"> </w:t>
      </w:r>
      <w:r w:rsidRPr="00B92D8F">
        <w:t>travailler</w:t>
      </w:r>
      <w:r w:rsidRPr="00B92D8F">
        <w:rPr>
          <w:spacing w:val="-5"/>
        </w:rPr>
        <w:t xml:space="preserve"> </w:t>
      </w:r>
      <w:r w:rsidRPr="00B92D8F">
        <w:t>dans</w:t>
      </w:r>
      <w:r w:rsidRPr="00B92D8F">
        <w:rPr>
          <w:spacing w:val="1"/>
        </w:rPr>
        <w:t xml:space="preserve"> </w:t>
      </w:r>
      <w:r w:rsidRPr="00B92D8F">
        <w:t>un</w:t>
      </w:r>
      <w:r w:rsidRPr="00B92D8F">
        <w:rPr>
          <w:spacing w:val="-5"/>
        </w:rPr>
        <w:t xml:space="preserve"> </w:t>
      </w:r>
      <w:r w:rsidRPr="00B92D8F">
        <w:t>contexte</w:t>
      </w:r>
      <w:r w:rsidRPr="00B92D8F">
        <w:rPr>
          <w:spacing w:val="1"/>
        </w:rPr>
        <w:t xml:space="preserve"> </w:t>
      </w:r>
      <w:r w:rsidRPr="00B92D8F">
        <w:t>multiculturel</w:t>
      </w:r>
      <w:r w:rsidRPr="00B92D8F">
        <w:rPr>
          <w:spacing w:val="-3"/>
        </w:rPr>
        <w:t xml:space="preserve"> </w:t>
      </w:r>
      <w:r w:rsidRPr="00B92D8F">
        <w:t>et</w:t>
      </w:r>
      <w:r w:rsidRPr="00B92D8F">
        <w:rPr>
          <w:spacing w:val="-2"/>
        </w:rPr>
        <w:t xml:space="preserve"> </w:t>
      </w:r>
      <w:r w:rsidRPr="00B92D8F">
        <w:t xml:space="preserve">international </w:t>
      </w:r>
      <w:r w:rsidRPr="00B92D8F">
        <w:rPr>
          <w:spacing w:val="-10"/>
        </w:rPr>
        <w:t>;</w:t>
      </w:r>
    </w:p>
    <w:p w14:paraId="4E490D0D" w14:textId="77777777" w:rsidR="00B07E84" w:rsidRPr="00B92D8F" w:rsidRDefault="002D54D3">
      <w:pPr>
        <w:pStyle w:val="Paragraphedeliste"/>
        <w:numPr>
          <w:ilvl w:val="0"/>
          <w:numId w:val="1"/>
        </w:numPr>
        <w:tabs>
          <w:tab w:val="left" w:pos="856"/>
        </w:tabs>
        <w:ind w:right="183"/>
      </w:pPr>
      <w:r w:rsidRPr="00B92D8F">
        <w:t>Renforcer ses capacités à établir et à entretenir des relations professionnelles avec un large éventail</w:t>
      </w:r>
      <w:r w:rsidRPr="00B92D8F">
        <w:rPr>
          <w:spacing w:val="-8"/>
        </w:rPr>
        <w:t xml:space="preserve"> </w:t>
      </w:r>
      <w:r w:rsidRPr="00B92D8F">
        <w:t>de</w:t>
      </w:r>
      <w:r w:rsidRPr="00B92D8F">
        <w:rPr>
          <w:spacing w:val="-7"/>
        </w:rPr>
        <w:t xml:space="preserve"> </w:t>
      </w:r>
      <w:r w:rsidRPr="00B92D8F">
        <w:t>parties</w:t>
      </w:r>
      <w:r w:rsidRPr="00B92D8F">
        <w:rPr>
          <w:spacing w:val="-8"/>
        </w:rPr>
        <w:t xml:space="preserve"> </w:t>
      </w:r>
      <w:r w:rsidRPr="00B92D8F">
        <w:t>prenantes,</w:t>
      </w:r>
      <w:r w:rsidRPr="00B92D8F">
        <w:rPr>
          <w:spacing w:val="-8"/>
        </w:rPr>
        <w:t xml:space="preserve"> </w:t>
      </w:r>
      <w:r w:rsidRPr="00B92D8F">
        <w:t>à</w:t>
      </w:r>
      <w:r w:rsidRPr="00B92D8F">
        <w:rPr>
          <w:spacing w:val="-8"/>
        </w:rPr>
        <w:t xml:space="preserve"> </w:t>
      </w:r>
      <w:r w:rsidRPr="00B92D8F">
        <w:t>comprendre</w:t>
      </w:r>
      <w:r w:rsidRPr="00B92D8F">
        <w:rPr>
          <w:spacing w:val="-2"/>
        </w:rPr>
        <w:t xml:space="preserve"> </w:t>
      </w:r>
      <w:r w:rsidRPr="00B92D8F">
        <w:t>leurs</w:t>
      </w:r>
      <w:r w:rsidRPr="00B92D8F">
        <w:rPr>
          <w:spacing w:val="-3"/>
        </w:rPr>
        <w:t xml:space="preserve"> </w:t>
      </w:r>
      <w:r w:rsidRPr="00B92D8F">
        <w:t>besoins</w:t>
      </w:r>
      <w:r w:rsidRPr="00B92D8F">
        <w:rPr>
          <w:spacing w:val="-8"/>
        </w:rPr>
        <w:t xml:space="preserve"> </w:t>
      </w:r>
      <w:r w:rsidRPr="00B92D8F">
        <w:t>et</w:t>
      </w:r>
      <w:r w:rsidRPr="00B92D8F">
        <w:rPr>
          <w:spacing w:val="-6"/>
        </w:rPr>
        <w:t xml:space="preserve"> </w:t>
      </w:r>
      <w:r w:rsidRPr="00B92D8F">
        <w:t>à</w:t>
      </w:r>
      <w:r w:rsidRPr="00B92D8F">
        <w:rPr>
          <w:spacing w:val="-8"/>
        </w:rPr>
        <w:t xml:space="preserve"> </w:t>
      </w:r>
      <w:r w:rsidRPr="00B92D8F">
        <w:t>instaurer</w:t>
      </w:r>
      <w:r w:rsidRPr="00B92D8F">
        <w:rPr>
          <w:spacing w:val="-8"/>
        </w:rPr>
        <w:t xml:space="preserve"> </w:t>
      </w:r>
      <w:r w:rsidRPr="00B92D8F">
        <w:t>la</w:t>
      </w:r>
      <w:r w:rsidRPr="00B92D8F">
        <w:rPr>
          <w:spacing w:val="-3"/>
        </w:rPr>
        <w:t xml:space="preserve"> </w:t>
      </w:r>
      <w:r w:rsidRPr="00B92D8F">
        <w:t>confiance</w:t>
      </w:r>
      <w:r w:rsidRPr="00B92D8F">
        <w:rPr>
          <w:spacing w:val="-7"/>
        </w:rPr>
        <w:t xml:space="preserve"> </w:t>
      </w:r>
      <w:r w:rsidRPr="00B92D8F">
        <w:t>dans</w:t>
      </w:r>
      <w:r w:rsidRPr="00B92D8F">
        <w:rPr>
          <w:spacing w:val="-8"/>
        </w:rPr>
        <w:t xml:space="preserve"> </w:t>
      </w:r>
      <w:r w:rsidRPr="00B92D8F">
        <w:t>des relations de travail à long terme.</w:t>
      </w:r>
    </w:p>
    <w:p w14:paraId="63869DE9" w14:textId="77777777" w:rsidR="00B07E84" w:rsidRPr="00B92D8F" w:rsidRDefault="00B07E84">
      <w:pPr>
        <w:pStyle w:val="Corpsdetexte"/>
        <w:spacing w:before="1"/>
      </w:pPr>
    </w:p>
    <w:p w14:paraId="3E64ECF4" w14:textId="77777777" w:rsidR="00B07E84" w:rsidRPr="00B92D8F" w:rsidRDefault="002D54D3">
      <w:pPr>
        <w:pStyle w:val="Titre1"/>
        <w:tabs>
          <w:tab w:val="left" w:pos="9239"/>
        </w:tabs>
        <w:spacing w:before="1"/>
      </w:pPr>
      <w:r w:rsidRPr="00B92D8F">
        <w:rPr>
          <w:spacing w:val="-20"/>
          <w:shd w:val="clear" w:color="auto" w:fill="D9D9D9"/>
        </w:rPr>
        <w:t xml:space="preserve"> </w:t>
      </w:r>
      <w:r w:rsidRPr="00B92D8F">
        <w:rPr>
          <w:shd w:val="clear" w:color="auto" w:fill="D9D9D9"/>
        </w:rPr>
        <w:t>Tâches</w:t>
      </w:r>
      <w:r w:rsidRPr="00B92D8F">
        <w:rPr>
          <w:spacing w:val="-1"/>
          <w:shd w:val="clear" w:color="auto" w:fill="D9D9D9"/>
        </w:rPr>
        <w:t xml:space="preserve"> </w:t>
      </w:r>
      <w:r w:rsidRPr="00B92D8F">
        <w:rPr>
          <w:spacing w:val="-2"/>
          <w:shd w:val="clear" w:color="auto" w:fill="D9D9D9"/>
        </w:rPr>
        <w:t>principales</w:t>
      </w:r>
      <w:r w:rsidRPr="00B92D8F">
        <w:rPr>
          <w:shd w:val="clear" w:color="auto" w:fill="D9D9D9"/>
        </w:rPr>
        <w:tab/>
      </w:r>
    </w:p>
    <w:p w14:paraId="40E32967" w14:textId="77777777" w:rsidR="00B07E84" w:rsidRPr="00B92D8F" w:rsidRDefault="002D54D3">
      <w:pPr>
        <w:pStyle w:val="Corpsdetexte"/>
        <w:spacing w:before="266" w:line="268" w:lineRule="exact"/>
        <w:ind w:left="135"/>
      </w:pPr>
      <w:r w:rsidRPr="00B92D8F">
        <w:t>Plus</w:t>
      </w:r>
      <w:r w:rsidRPr="00B92D8F">
        <w:rPr>
          <w:spacing w:val="-4"/>
        </w:rPr>
        <w:t xml:space="preserve"> </w:t>
      </w:r>
      <w:r w:rsidRPr="00B92D8F">
        <w:t>précisément, le</w:t>
      </w:r>
      <w:r w:rsidRPr="00B92D8F">
        <w:rPr>
          <w:spacing w:val="-2"/>
        </w:rPr>
        <w:t xml:space="preserve"> </w:t>
      </w:r>
      <w:r w:rsidRPr="00B92D8F">
        <w:t>titulaire</w:t>
      </w:r>
      <w:r w:rsidRPr="00B92D8F">
        <w:rPr>
          <w:spacing w:val="-1"/>
        </w:rPr>
        <w:t xml:space="preserve"> </w:t>
      </w:r>
      <w:r w:rsidRPr="00B92D8F">
        <w:t>aura</w:t>
      </w:r>
      <w:r w:rsidRPr="00B92D8F">
        <w:rPr>
          <w:spacing w:val="-3"/>
        </w:rPr>
        <w:t xml:space="preserve"> </w:t>
      </w:r>
      <w:r w:rsidRPr="00B92D8F">
        <w:t>pour</w:t>
      </w:r>
      <w:r w:rsidRPr="00B92D8F">
        <w:rPr>
          <w:spacing w:val="-5"/>
        </w:rPr>
        <w:t xml:space="preserve"> </w:t>
      </w:r>
      <w:r w:rsidRPr="00B92D8F">
        <w:t>tâches</w:t>
      </w:r>
      <w:r w:rsidRPr="00B92D8F">
        <w:rPr>
          <w:spacing w:val="-4"/>
        </w:rPr>
        <w:t xml:space="preserve"> </w:t>
      </w:r>
      <w:r w:rsidRPr="00B92D8F">
        <w:t xml:space="preserve">de </w:t>
      </w:r>
      <w:r w:rsidRPr="00B92D8F">
        <w:rPr>
          <w:spacing w:val="-10"/>
        </w:rPr>
        <w:t>:</w:t>
      </w:r>
    </w:p>
    <w:p w14:paraId="65B8294F" w14:textId="7DE89BB7" w:rsidR="00B07E84" w:rsidRPr="00B92D8F" w:rsidRDefault="002D54D3">
      <w:pPr>
        <w:pStyle w:val="Paragraphedeliste"/>
        <w:numPr>
          <w:ilvl w:val="0"/>
          <w:numId w:val="1"/>
        </w:numPr>
        <w:tabs>
          <w:tab w:val="left" w:pos="856"/>
        </w:tabs>
        <w:spacing w:line="261" w:lineRule="auto"/>
        <w:ind w:right="180"/>
        <w:jc w:val="left"/>
      </w:pPr>
      <w:r w:rsidRPr="00B92D8F">
        <w:t>Contribuer</w:t>
      </w:r>
      <w:r w:rsidRPr="00B92D8F">
        <w:rPr>
          <w:spacing w:val="20"/>
        </w:rPr>
        <w:t xml:space="preserve"> </w:t>
      </w:r>
      <w:r w:rsidRPr="00B92D8F">
        <w:t>à</w:t>
      </w:r>
      <w:r w:rsidRPr="00B92D8F">
        <w:rPr>
          <w:spacing w:val="21"/>
        </w:rPr>
        <w:t xml:space="preserve"> </w:t>
      </w:r>
      <w:r w:rsidRPr="00B92D8F">
        <w:t>la</w:t>
      </w:r>
      <w:r w:rsidRPr="00B92D8F">
        <w:rPr>
          <w:spacing w:val="21"/>
        </w:rPr>
        <w:t xml:space="preserve"> </w:t>
      </w:r>
      <w:r w:rsidRPr="00B92D8F">
        <w:t>préparation</w:t>
      </w:r>
      <w:r w:rsidRPr="00B92D8F">
        <w:rPr>
          <w:spacing w:val="21"/>
        </w:rPr>
        <w:t xml:space="preserve"> </w:t>
      </w:r>
      <w:r w:rsidRPr="00B92D8F">
        <w:t>et</w:t>
      </w:r>
      <w:r w:rsidRPr="00B92D8F">
        <w:rPr>
          <w:spacing w:val="22"/>
        </w:rPr>
        <w:t xml:space="preserve"> </w:t>
      </w:r>
      <w:r w:rsidRPr="00B92D8F">
        <w:t>au</w:t>
      </w:r>
      <w:r w:rsidRPr="00B92D8F">
        <w:rPr>
          <w:spacing w:val="21"/>
        </w:rPr>
        <w:t xml:space="preserve"> </w:t>
      </w:r>
      <w:r w:rsidRPr="00B92D8F">
        <w:t>suivi</w:t>
      </w:r>
      <w:r w:rsidRPr="00B92D8F">
        <w:rPr>
          <w:spacing w:val="21"/>
        </w:rPr>
        <w:t xml:space="preserve"> </w:t>
      </w:r>
      <w:r w:rsidRPr="00B92D8F">
        <w:t>des</w:t>
      </w:r>
      <w:r w:rsidRPr="00B92D8F">
        <w:rPr>
          <w:spacing w:val="20"/>
        </w:rPr>
        <w:t xml:space="preserve"> </w:t>
      </w:r>
      <w:r w:rsidRPr="00B92D8F">
        <w:t xml:space="preserve">activités </w:t>
      </w:r>
      <w:r w:rsidR="0076658F" w:rsidRPr="00B92D8F">
        <w:t>visant à renforcer la visibilité des femmes scientifiques, notamment dans les médias, telles que le projet de partenariat avec la RTBF.</w:t>
      </w:r>
    </w:p>
    <w:p w14:paraId="6515B42F" w14:textId="64A09E2D" w:rsidR="00B07E84" w:rsidRPr="00B92D8F" w:rsidRDefault="002D54D3">
      <w:pPr>
        <w:pStyle w:val="Paragraphedeliste"/>
        <w:numPr>
          <w:ilvl w:val="0"/>
          <w:numId w:val="1"/>
        </w:numPr>
        <w:tabs>
          <w:tab w:val="left" w:pos="856"/>
        </w:tabs>
        <w:spacing w:line="237" w:lineRule="auto"/>
        <w:ind w:right="174"/>
        <w:jc w:val="left"/>
      </w:pPr>
      <w:r w:rsidRPr="00B92D8F">
        <w:t>Contribuer</w:t>
      </w:r>
      <w:r w:rsidRPr="00B92D8F">
        <w:rPr>
          <w:spacing w:val="-13"/>
        </w:rPr>
        <w:t xml:space="preserve"> </w:t>
      </w:r>
      <w:r w:rsidR="00417DA8" w:rsidRPr="00B92D8F">
        <w:t xml:space="preserve">à l’organisation de la journée internationale des </w:t>
      </w:r>
      <w:r w:rsidR="00B92D8F" w:rsidRPr="00B92D8F">
        <w:t>femmes</w:t>
      </w:r>
      <w:r w:rsidR="00417DA8" w:rsidRPr="00B92D8F">
        <w:t xml:space="preserve"> et des </w:t>
      </w:r>
      <w:r w:rsidR="00B92D8F" w:rsidRPr="00B92D8F">
        <w:t>filles</w:t>
      </w:r>
      <w:r w:rsidR="00417DA8" w:rsidRPr="00B92D8F">
        <w:t xml:space="preserve"> </w:t>
      </w:r>
      <w:r w:rsidR="00B92D8F" w:rsidRPr="00B92D8F">
        <w:t>de</w:t>
      </w:r>
      <w:r w:rsidR="00417DA8" w:rsidRPr="00B92D8F">
        <w:t xml:space="preserve"> </w:t>
      </w:r>
      <w:r w:rsidR="00B92D8F" w:rsidRPr="00B92D8F">
        <w:t>s</w:t>
      </w:r>
      <w:r w:rsidR="00417DA8" w:rsidRPr="00B92D8F">
        <w:t>ciences, qui aura lieu le 11 février 202</w:t>
      </w:r>
      <w:r w:rsidR="00140319">
        <w:t>7</w:t>
      </w:r>
      <w:r w:rsidR="00417DA8" w:rsidRPr="00B92D8F">
        <w:t>.</w:t>
      </w:r>
    </w:p>
    <w:p w14:paraId="0CAE4BEA" w14:textId="77777777" w:rsidR="00B07E84" w:rsidRPr="00B92D8F" w:rsidRDefault="002D54D3">
      <w:pPr>
        <w:pStyle w:val="Paragraphedeliste"/>
        <w:numPr>
          <w:ilvl w:val="0"/>
          <w:numId w:val="1"/>
        </w:numPr>
        <w:tabs>
          <w:tab w:val="left" w:pos="856"/>
        </w:tabs>
        <w:spacing w:line="261" w:lineRule="auto"/>
        <w:ind w:right="173"/>
        <w:jc w:val="left"/>
      </w:pPr>
      <w:r w:rsidRPr="00B92D8F">
        <w:t>Contribuer</w:t>
      </w:r>
      <w:r w:rsidRPr="00B92D8F">
        <w:rPr>
          <w:spacing w:val="-11"/>
        </w:rPr>
        <w:t xml:space="preserve"> </w:t>
      </w:r>
      <w:r w:rsidRPr="00B92D8F">
        <w:t>à</w:t>
      </w:r>
      <w:r w:rsidRPr="00B92D8F">
        <w:rPr>
          <w:spacing w:val="-9"/>
        </w:rPr>
        <w:t xml:space="preserve"> </w:t>
      </w:r>
      <w:r w:rsidRPr="00B92D8F">
        <w:t>la</w:t>
      </w:r>
      <w:r w:rsidRPr="00B92D8F">
        <w:rPr>
          <w:spacing w:val="-9"/>
        </w:rPr>
        <w:t xml:space="preserve"> </w:t>
      </w:r>
      <w:r w:rsidRPr="00B92D8F">
        <w:t>mise</w:t>
      </w:r>
      <w:r w:rsidRPr="00B92D8F">
        <w:rPr>
          <w:spacing w:val="-8"/>
        </w:rPr>
        <w:t xml:space="preserve"> </w:t>
      </w:r>
      <w:r w:rsidRPr="00B92D8F">
        <w:t>en</w:t>
      </w:r>
      <w:r w:rsidRPr="00B92D8F">
        <w:rPr>
          <w:spacing w:val="-8"/>
        </w:rPr>
        <w:t xml:space="preserve"> </w:t>
      </w:r>
      <w:r w:rsidRPr="00B92D8F">
        <w:t>œuvre</w:t>
      </w:r>
      <w:r w:rsidRPr="00B92D8F">
        <w:rPr>
          <w:spacing w:val="-8"/>
        </w:rPr>
        <w:t xml:space="preserve"> </w:t>
      </w:r>
      <w:r w:rsidRPr="00B92D8F">
        <w:t>et</w:t>
      </w:r>
      <w:r w:rsidRPr="00B92D8F">
        <w:rPr>
          <w:spacing w:val="-10"/>
        </w:rPr>
        <w:t xml:space="preserve"> </w:t>
      </w:r>
      <w:r w:rsidRPr="00B92D8F">
        <w:t>au</w:t>
      </w:r>
      <w:r w:rsidRPr="00B92D8F">
        <w:rPr>
          <w:spacing w:val="-8"/>
        </w:rPr>
        <w:t xml:space="preserve"> </w:t>
      </w:r>
      <w:r w:rsidRPr="00B92D8F">
        <w:t>suivi</w:t>
      </w:r>
      <w:r w:rsidRPr="00B92D8F">
        <w:rPr>
          <w:spacing w:val="-8"/>
        </w:rPr>
        <w:t xml:space="preserve"> </w:t>
      </w:r>
      <w:r w:rsidRPr="00B92D8F">
        <w:t>des</w:t>
      </w:r>
      <w:r w:rsidRPr="00B92D8F">
        <w:rPr>
          <w:spacing w:val="-9"/>
        </w:rPr>
        <w:t xml:space="preserve"> </w:t>
      </w:r>
      <w:r w:rsidRPr="00B92D8F">
        <w:t>activités</w:t>
      </w:r>
      <w:r w:rsidRPr="00B92D8F">
        <w:rPr>
          <w:spacing w:val="-13"/>
        </w:rPr>
        <w:t xml:space="preserve"> </w:t>
      </w:r>
      <w:r w:rsidRPr="00B92D8F">
        <w:t>liées</w:t>
      </w:r>
      <w:r w:rsidRPr="00B92D8F">
        <w:rPr>
          <w:spacing w:val="-9"/>
        </w:rPr>
        <w:t xml:space="preserve"> </w:t>
      </w:r>
      <w:r w:rsidRPr="00B92D8F">
        <w:t>à</w:t>
      </w:r>
      <w:r w:rsidRPr="00B92D8F">
        <w:rPr>
          <w:spacing w:val="-9"/>
        </w:rPr>
        <w:t xml:space="preserve"> </w:t>
      </w:r>
      <w:r w:rsidRPr="00B92D8F">
        <w:t>la</w:t>
      </w:r>
      <w:r w:rsidRPr="00B92D8F">
        <w:rPr>
          <w:spacing w:val="-8"/>
        </w:rPr>
        <w:t xml:space="preserve"> </w:t>
      </w:r>
      <w:r w:rsidRPr="00B92D8F">
        <w:t>Recommandation</w:t>
      </w:r>
      <w:r w:rsidRPr="00B92D8F">
        <w:rPr>
          <w:spacing w:val="-9"/>
        </w:rPr>
        <w:t xml:space="preserve"> </w:t>
      </w:r>
      <w:r w:rsidRPr="00B92D8F">
        <w:t>de</w:t>
      </w:r>
      <w:r w:rsidRPr="00B92D8F">
        <w:rPr>
          <w:spacing w:val="-3"/>
        </w:rPr>
        <w:t xml:space="preserve"> </w:t>
      </w:r>
      <w:r w:rsidRPr="00B92D8F">
        <w:t>l’UNESCO sur une science ouverte, notamment sur l’aspect du multilinguisme ;</w:t>
      </w:r>
    </w:p>
    <w:p w14:paraId="15A30582" w14:textId="1EFF8DAD" w:rsidR="00B07E84" w:rsidRPr="00B92D8F" w:rsidRDefault="008900C7" w:rsidP="008900C7">
      <w:pPr>
        <w:pStyle w:val="Paragraphedeliste"/>
        <w:numPr>
          <w:ilvl w:val="0"/>
          <w:numId w:val="1"/>
        </w:numPr>
        <w:tabs>
          <w:tab w:val="left" w:pos="855"/>
        </w:tabs>
        <w:spacing w:line="278" w:lineRule="exact"/>
        <w:ind w:left="855"/>
      </w:pPr>
      <w:r w:rsidRPr="008900C7">
        <w:t xml:space="preserve">Contribuer à la préparation de documents et matériels de communication, </w:t>
      </w:r>
      <w:r w:rsidR="0004450F" w:rsidRPr="0004450F">
        <w:t>en particulier sur l’égalité des genres en science</w:t>
      </w:r>
      <w:r w:rsidR="0004450F">
        <w:t xml:space="preserve"> </w:t>
      </w:r>
      <w:r w:rsidR="002D54D3" w:rsidRPr="00B92D8F">
        <w:t>;</w:t>
      </w:r>
      <w:r w:rsidR="002D54D3" w:rsidRPr="008900C7">
        <w:rPr>
          <w:spacing w:val="1"/>
        </w:rPr>
        <w:t xml:space="preserve"> </w:t>
      </w:r>
      <w:r w:rsidR="002D54D3" w:rsidRPr="008900C7">
        <w:rPr>
          <w:spacing w:val="-5"/>
        </w:rPr>
        <w:t>et</w:t>
      </w:r>
    </w:p>
    <w:p w14:paraId="2A171A3B" w14:textId="2768C61C" w:rsidR="00B07E84" w:rsidRPr="00B92D8F" w:rsidRDefault="002D54D3">
      <w:pPr>
        <w:pStyle w:val="Paragraphedeliste"/>
        <w:numPr>
          <w:ilvl w:val="0"/>
          <w:numId w:val="1"/>
        </w:numPr>
        <w:tabs>
          <w:tab w:val="left" w:pos="856"/>
        </w:tabs>
        <w:spacing w:before="19"/>
        <w:ind w:right="181"/>
        <w:jc w:val="left"/>
      </w:pPr>
      <w:r w:rsidRPr="00B92D8F">
        <w:t>Aider</w:t>
      </w:r>
      <w:r w:rsidRPr="00B92D8F">
        <w:rPr>
          <w:spacing w:val="-3"/>
        </w:rPr>
        <w:t xml:space="preserve"> </w:t>
      </w:r>
      <w:r w:rsidRPr="00B92D8F">
        <w:t>à l'organisation</w:t>
      </w:r>
      <w:r w:rsidRPr="00B92D8F">
        <w:rPr>
          <w:spacing w:val="-3"/>
        </w:rPr>
        <w:t xml:space="preserve"> </w:t>
      </w:r>
      <w:r w:rsidRPr="00B92D8F">
        <w:t>de réunions,</w:t>
      </w:r>
      <w:r w:rsidRPr="00B92D8F">
        <w:rPr>
          <w:spacing w:val="-2"/>
        </w:rPr>
        <w:t xml:space="preserve"> </w:t>
      </w:r>
      <w:r w:rsidRPr="00B92D8F">
        <w:t>d'ateliers, de</w:t>
      </w:r>
      <w:r w:rsidRPr="00B92D8F">
        <w:rPr>
          <w:spacing w:val="-2"/>
        </w:rPr>
        <w:t xml:space="preserve"> </w:t>
      </w:r>
      <w:r w:rsidRPr="00B92D8F">
        <w:t>conférences</w:t>
      </w:r>
      <w:r w:rsidRPr="00B92D8F">
        <w:rPr>
          <w:spacing w:val="-3"/>
        </w:rPr>
        <w:t xml:space="preserve"> </w:t>
      </w:r>
      <w:r w:rsidRPr="00B92D8F">
        <w:t>et</w:t>
      </w:r>
      <w:r w:rsidRPr="00B92D8F">
        <w:rPr>
          <w:spacing w:val="-1"/>
        </w:rPr>
        <w:t xml:space="preserve"> </w:t>
      </w:r>
      <w:r w:rsidRPr="00B92D8F">
        <w:t>des</w:t>
      </w:r>
      <w:r w:rsidRPr="00B92D8F">
        <w:rPr>
          <w:spacing w:val="-3"/>
        </w:rPr>
        <w:t xml:space="preserve"> </w:t>
      </w:r>
      <w:r w:rsidRPr="00B92D8F">
        <w:t>événements</w:t>
      </w:r>
      <w:r w:rsidRPr="00B92D8F">
        <w:rPr>
          <w:spacing w:val="-4"/>
        </w:rPr>
        <w:t xml:space="preserve"> </w:t>
      </w:r>
      <w:r w:rsidRPr="00B92D8F">
        <w:t>spéciaux liés à la science ouverte et l’égalité des genres en science</w:t>
      </w:r>
      <w:r w:rsidR="00417DA8" w:rsidRPr="00B92D8F">
        <w:t xml:space="preserve">. </w:t>
      </w:r>
    </w:p>
    <w:p w14:paraId="53560048" w14:textId="77777777" w:rsidR="00B07E84" w:rsidRPr="00B92D8F" w:rsidRDefault="00B07E84">
      <w:pPr>
        <w:pStyle w:val="Corpsdetexte"/>
      </w:pPr>
    </w:p>
    <w:p w14:paraId="2555A280" w14:textId="77777777" w:rsidR="00B07E84" w:rsidRPr="00B92D8F" w:rsidRDefault="002D54D3">
      <w:pPr>
        <w:pStyle w:val="Titre1"/>
        <w:tabs>
          <w:tab w:val="left" w:pos="9239"/>
        </w:tabs>
      </w:pPr>
      <w:r w:rsidRPr="00B92D8F">
        <w:rPr>
          <w:spacing w:val="-20"/>
          <w:shd w:val="clear" w:color="auto" w:fill="D9D9D9"/>
        </w:rPr>
        <w:t xml:space="preserve"> </w:t>
      </w:r>
      <w:r w:rsidRPr="00B92D8F">
        <w:rPr>
          <w:shd w:val="clear" w:color="auto" w:fill="D9D9D9"/>
        </w:rPr>
        <w:t>Qualifications</w:t>
      </w:r>
      <w:r w:rsidRPr="00B92D8F">
        <w:rPr>
          <w:spacing w:val="-8"/>
          <w:shd w:val="clear" w:color="auto" w:fill="D9D9D9"/>
        </w:rPr>
        <w:t xml:space="preserve"> </w:t>
      </w:r>
      <w:r w:rsidRPr="00B92D8F">
        <w:rPr>
          <w:spacing w:val="-2"/>
          <w:shd w:val="clear" w:color="auto" w:fill="D9D9D9"/>
        </w:rPr>
        <w:t>requises</w:t>
      </w:r>
      <w:r w:rsidRPr="00B92D8F">
        <w:rPr>
          <w:shd w:val="clear" w:color="auto" w:fill="D9D9D9"/>
        </w:rPr>
        <w:tab/>
      </w:r>
    </w:p>
    <w:p w14:paraId="6147C1E5" w14:textId="77777777" w:rsidR="00B07E84" w:rsidRPr="00B92D8F" w:rsidRDefault="00B07E84">
      <w:pPr>
        <w:pStyle w:val="Corpsdetexte"/>
        <w:spacing w:before="1"/>
        <w:rPr>
          <w:b/>
        </w:rPr>
      </w:pPr>
    </w:p>
    <w:p w14:paraId="18E64D47" w14:textId="05604948" w:rsidR="00B07E84" w:rsidRPr="00B92D8F" w:rsidRDefault="00195E8C" w:rsidP="00195E8C">
      <w:pPr>
        <w:pStyle w:val="Paragraphedeliste"/>
        <w:numPr>
          <w:ilvl w:val="0"/>
          <w:numId w:val="1"/>
        </w:numPr>
      </w:pPr>
      <w:r w:rsidRPr="00B92D8F">
        <w:t xml:space="preserve">Diplômé(e) de l'enseignement supérieur financé ou organisé et subventionné par la </w:t>
      </w:r>
      <w:r w:rsidRPr="00B92D8F">
        <w:rPr>
          <w:b/>
        </w:rPr>
        <w:t xml:space="preserve">Fédération Wallonie-Bruxelles </w:t>
      </w:r>
      <w:r w:rsidR="00220B43">
        <w:rPr>
          <w:b/>
        </w:rPr>
        <w:t xml:space="preserve">(en Belgique) </w:t>
      </w:r>
      <w:r w:rsidRPr="00B92D8F">
        <w:rPr>
          <w:b/>
        </w:rPr>
        <w:t xml:space="preserve">au moment du stage </w:t>
      </w:r>
      <w:r w:rsidRPr="00B92D8F">
        <w:rPr>
          <w:bCs/>
        </w:rPr>
        <w:t>en</w:t>
      </w:r>
      <w:r w:rsidRPr="00B92D8F">
        <w:t xml:space="preserve"> </w:t>
      </w:r>
      <w:r w:rsidR="002D54D3" w:rsidRPr="00B92D8F">
        <w:t>sciences exactes ou naturelles, sciences sociales, innovation et technologie, communication, relations publiques</w:t>
      </w:r>
      <w:r w:rsidR="002346BB">
        <w:t>,</w:t>
      </w:r>
      <w:r w:rsidR="002D54D3" w:rsidRPr="00B92D8F">
        <w:t xml:space="preserve"> sciences politiques</w:t>
      </w:r>
      <w:r w:rsidR="002346BB">
        <w:t xml:space="preserve"> ou </w:t>
      </w:r>
      <w:r w:rsidR="002346BB" w:rsidRPr="002346BB">
        <w:t>droit international</w:t>
      </w:r>
      <w:r w:rsidRPr="00B92D8F">
        <w:t>. Le dernier diplôme obtenu doit avoir été délivré au plus tard 2 ans avant le début du stage ;</w:t>
      </w:r>
    </w:p>
    <w:p w14:paraId="562F6386" w14:textId="77777777" w:rsidR="00B07E84" w:rsidRPr="00B92D8F" w:rsidRDefault="002D54D3">
      <w:pPr>
        <w:pStyle w:val="Paragraphedeliste"/>
        <w:numPr>
          <w:ilvl w:val="0"/>
          <w:numId w:val="1"/>
        </w:numPr>
        <w:tabs>
          <w:tab w:val="left" w:pos="854"/>
        </w:tabs>
        <w:spacing w:line="278" w:lineRule="exact"/>
        <w:ind w:left="854" w:hanging="359"/>
      </w:pPr>
      <w:r w:rsidRPr="00B92D8F">
        <w:t>Expérience</w:t>
      </w:r>
      <w:r w:rsidRPr="00B92D8F">
        <w:rPr>
          <w:spacing w:val="-6"/>
        </w:rPr>
        <w:t xml:space="preserve"> </w:t>
      </w:r>
      <w:r w:rsidRPr="00B92D8F">
        <w:t>significative</w:t>
      </w:r>
      <w:r w:rsidRPr="00B92D8F">
        <w:rPr>
          <w:spacing w:val="-4"/>
        </w:rPr>
        <w:t xml:space="preserve"> </w:t>
      </w:r>
      <w:r w:rsidRPr="00B92D8F">
        <w:t>en</w:t>
      </w:r>
      <w:r w:rsidRPr="00B92D8F">
        <w:rPr>
          <w:spacing w:val="-5"/>
        </w:rPr>
        <w:t xml:space="preserve"> </w:t>
      </w:r>
      <w:r w:rsidRPr="00B92D8F">
        <w:t xml:space="preserve">communication </w:t>
      </w:r>
      <w:r w:rsidRPr="00B92D8F">
        <w:rPr>
          <w:spacing w:val="-10"/>
        </w:rPr>
        <w:t>;</w:t>
      </w:r>
    </w:p>
    <w:p w14:paraId="7309F780" w14:textId="77777777" w:rsidR="00B07E84" w:rsidRPr="00B92D8F" w:rsidRDefault="002D54D3">
      <w:pPr>
        <w:pStyle w:val="Paragraphedeliste"/>
        <w:numPr>
          <w:ilvl w:val="0"/>
          <w:numId w:val="1"/>
        </w:numPr>
        <w:tabs>
          <w:tab w:val="left" w:pos="854"/>
        </w:tabs>
        <w:ind w:left="854" w:hanging="359"/>
      </w:pPr>
      <w:r w:rsidRPr="00B92D8F">
        <w:t>Bonne</w:t>
      </w:r>
      <w:r w:rsidRPr="00B92D8F">
        <w:rPr>
          <w:spacing w:val="-6"/>
        </w:rPr>
        <w:t xml:space="preserve"> </w:t>
      </w:r>
      <w:r w:rsidRPr="00B92D8F">
        <w:t>connaissance</w:t>
      </w:r>
      <w:r w:rsidRPr="00B92D8F">
        <w:rPr>
          <w:spacing w:val="-3"/>
        </w:rPr>
        <w:t xml:space="preserve"> </w:t>
      </w:r>
      <w:r w:rsidRPr="00B92D8F">
        <w:t>des</w:t>
      </w:r>
      <w:r w:rsidRPr="00B92D8F">
        <w:rPr>
          <w:spacing w:val="-4"/>
        </w:rPr>
        <w:t xml:space="preserve"> </w:t>
      </w:r>
      <w:r w:rsidRPr="00B92D8F">
        <w:t>objectifs</w:t>
      </w:r>
      <w:r w:rsidRPr="00B92D8F">
        <w:rPr>
          <w:spacing w:val="-5"/>
        </w:rPr>
        <w:t xml:space="preserve"> </w:t>
      </w:r>
      <w:r w:rsidRPr="00B92D8F">
        <w:t>de</w:t>
      </w:r>
      <w:r w:rsidRPr="00B92D8F">
        <w:rPr>
          <w:spacing w:val="-3"/>
        </w:rPr>
        <w:t xml:space="preserve"> </w:t>
      </w:r>
      <w:r w:rsidRPr="00B92D8F">
        <w:t>développement</w:t>
      </w:r>
      <w:r w:rsidRPr="00B92D8F">
        <w:rPr>
          <w:spacing w:val="-4"/>
        </w:rPr>
        <w:t xml:space="preserve"> </w:t>
      </w:r>
      <w:r w:rsidRPr="00B92D8F">
        <w:t xml:space="preserve">durable </w:t>
      </w:r>
      <w:r w:rsidRPr="00B92D8F">
        <w:rPr>
          <w:spacing w:val="-10"/>
        </w:rPr>
        <w:t>;</w:t>
      </w:r>
    </w:p>
    <w:p w14:paraId="6068D1F3" w14:textId="77777777" w:rsidR="00B07E84" w:rsidRPr="00B92D8F" w:rsidRDefault="002D54D3">
      <w:pPr>
        <w:pStyle w:val="Paragraphedeliste"/>
        <w:numPr>
          <w:ilvl w:val="0"/>
          <w:numId w:val="1"/>
        </w:numPr>
        <w:tabs>
          <w:tab w:val="left" w:pos="854"/>
        </w:tabs>
        <w:spacing w:before="5" w:line="280" w:lineRule="exact"/>
        <w:ind w:left="854" w:hanging="359"/>
      </w:pPr>
      <w:r w:rsidRPr="00B92D8F">
        <w:t>Solides</w:t>
      </w:r>
      <w:r w:rsidRPr="00B92D8F">
        <w:rPr>
          <w:spacing w:val="-7"/>
        </w:rPr>
        <w:t xml:space="preserve"> </w:t>
      </w:r>
      <w:r w:rsidRPr="00B92D8F">
        <w:t>compétences</w:t>
      </w:r>
      <w:r w:rsidRPr="00B92D8F">
        <w:rPr>
          <w:spacing w:val="-4"/>
        </w:rPr>
        <w:t xml:space="preserve"> </w:t>
      </w:r>
      <w:r w:rsidRPr="00B92D8F">
        <w:t>en</w:t>
      </w:r>
      <w:r w:rsidRPr="00B92D8F">
        <w:rPr>
          <w:spacing w:val="-1"/>
        </w:rPr>
        <w:t xml:space="preserve"> </w:t>
      </w:r>
      <w:r w:rsidRPr="00B92D8F">
        <w:t>coordination</w:t>
      </w:r>
      <w:r w:rsidRPr="00B92D8F">
        <w:rPr>
          <w:spacing w:val="-4"/>
        </w:rPr>
        <w:t xml:space="preserve"> </w:t>
      </w:r>
      <w:r w:rsidRPr="00B92D8F">
        <w:t>d’événements</w:t>
      </w:r>
      <w:r w:rsidRPr="00B92D8F">
        <w:rPr>
          <w:spacing w:val="-2"/>
        </w:rPr>
        <w:t xml:space="preserve"> </w:t>
      </w:r>
      <w:r w:rsidRPr="00B92D8F">
        <w:rPr>
          <w:spacing w:val="-10"/>
        </w:rPr>
        <w:t>;</w:t>
      </w:r>
    </w:p>
    <w:p w14:paraId="304B3936" w14:textId="77777777" w:rsidR="00B07E84" w:rsidRPr="00B92D8F" w:rsidRDefault="002D54D3">
      <w:pPr>
        <w:pStyle w:val="Paragraphedeliste"/>
        <w:numPr>
          <w:ilvl w:val="0"/>
          <w:numId w:val="1"/>
        </w:numPr>
        <w:tabs>
          <w:tab w:val="left" w:pos="856"/>
        </w:tabs>
        <w:ind w:right="179"/>
      </w:pPr>
      <w:r w:rsidRPr="00B92D8F">
        <w:t>Capacité à établir et à entretenir des relations professionnelles avec un large éventail de parties prenantes, à comprendre leurs besoins et à instaurer la confiance dans des relations de travail à long terme ;</w:t>
      </w:r>
    </w:p>
    <w:p w14:paraId="50DE8F9A" w14:textId="77777777" w:rsidR="00B07E84" w:rsidRPr="00B92D8F" w:rsidRDefault="002D54D3">
      <w:pPr>
        <w:pStyle w:val="Paragraphedeliste"/>
        <w:numPr>
          <w:ilvl w:val="0"/>
          <w:numId w:val="1"/>
        </w:numPr>
        <w:tabs>
          <w:tab w:val="left" w:pos="854"/>
        </w:tabs>
        <w:spacing w:line="278" w:lineRule="exact"/>
        <w:ind w:left="854" w:hanging="359"/>
      </w:pPr>
      <w:r w:rsidRPr="00B92D8F">
        <w:t>Connaissance</w:t>
      </w:r>
      <w:r w:rsidRPr="00B92D8F">
        <w:rPr>
          <w:spacing w:val="-5"/>
        </w:rPr>
        <w:t xml:space="preserve"> </w:t>
      </w:r>
      <w:r w:rsidRPr="00B92D8F">
        <w:t>de</w:t>
      </w:r>
      <w:r w:rsidRPr="00B92D8F">
        <w:rPr>
          <w:spacing w:val="-3"/>
        </w:rPr>
        <w:t xml:space="preserve"> </w:t>
      </w:r>
      <w:r w:rsidRPr="00B92D8F">
        <w:t>la</w:t>
      </w:r>
      <w:r w:rsidRPr="00B92D8F">
        <w:rPr>
          <w:spacing w:val="-4"/>
        </w:rPr>
        <w:t xml:space="preserve"> </w:t>
      </w:r>
      <w:r w:rsidRPr="00B92D8F">
        <w:t>gestion</w:t>
      </w:r>
      <w:r w:rsidRPr="00B92D8F">
        <w:rPr>
          <w:spacing w:val="-3"/>
        </w:rPr>
        <w:t xml:space="preserve"> </w:t>
      </w:r>
      <w:r w:rsidRPr="00B92D8F">
        <w:t>de</w:t>
      </w:r>
      <w:r w:rsidRPr="00B92D8F">
        <w:rPr>
          <w:spacing w:val="-3"/>
        </w:rPr>
        <w:t xml:space="preserve"> </w:t>
      </w:r>
      <w:r w:rsidRPr="00B92D8F">
        <w:t>projets,</w:t>
      </w:r>
      <w:r w:rsidRPr="00B92D8F">
        <w:rPr>
          <w:spacing w:val="-3"/>
        </w:rPr>
        <w:t xml:space="preserve"> </w:t>
      </w:r>
      <w:r w:rsidRPr="00B92D8F">
        <w:t>de</w:t>
      </w:r>
      <w:r w:rsidRPr="00B92D8F">
        <w:rPr>
          <w:spacing w:val="-2"/>
        </w:rPr>
        <w:t xml:space="preserve"> </w:t>
      </w:r>
      <w:r w:rsidRPr="00B92D8F">
        <w:t>préférence</w:t>
      </w:r>
      <w:r w:rsidRPr="00B92D8F">
        <w:rPr>
          <w:spacing w:val="-3"/>
        </w:rPr>
        <w:t xml:space="preserve"> </w:t>
      </w:r>
      <w:r w:rsidRPr="00B92D8F">
        <w:t>au</w:t>
      </w:r>
      <w:r w:rsidRPr="00B92D8F">
        <w:rPr>
          <w:spacing w:val="1"/>
        </w:rPr>
        <w:t xml:space="preserve"> </w:t>
      </w:r>
      <w:r w:rsidRPr="00B92D8F">
        <w:t>niveau</w:t>
      </w:r>
      <w:r w:rsidRPr="00B92D8F">
        <w:rPr>
          <w:spacing w:val="-4"/>
        </w:rPr>
        <w:t xml:space="preserve"> </w:t>
      </w:r>
      <w:r w:rsidRPr="00B92D8F">
        <w:t>international</w:t>
      </w:r>
      <w:r w:rsidRPr="00B92D8F">
        <w:rPr>
          <w:spacing w:val="3"/>
        </w:rPr>
        <w:t xml:space="preserve"> </w:t>
      </w:r>
      <w:r w:rsidRPr="00B92D8F">
        <w:rPr>
          <w:spacing w:val="-10"/>
        </w:rPr>
        <w:t>;</w:t>
      </w:r>
    </w:p>
    <w:p w14:paraId="0537EFA0" w14:textId="77777777" w:rsidR="00B07E84" w:rsidRPr="00B92D8F" w:rsidRDefault="002D54D3">
      <w:pPr>
        <w:pStyle w:val="Paragraphedeliste"/>
        <w:numPr>
          <w:ilvl w:val="0"/>
          <w:numId w:val="1"/>
        </w:numPr>
        <w:tabs>
          <w:tab w:val="left" w:pos="854"/>
        </w:tabs>
        <w:ind w:left="854" w:hanging="359"/>
      </w:pPr>
      <w:r w:rsidRPr="00B92D8F">
        <w:t>Respect</w:t>
      </w:r>
      <w:r w:rsidRPr="00B92D8F">
        <w:rPr>
          <w:spacing w:val="-1"/>
        </w:rPr>
        <w:t xml:space="preserve"> </w:t>
      </w:r>
      <w:r w:rsidRPr="00B92D8F">
        <w:t>de</w:t>
      </w:r>
      <w:r w:rsidRPr="00B92D8F">
        <w:rPr>
          <w:spacing w:val="-1"/>
        </w:rPr>
        <w:t xml:space="preserve"> </w:t>
      </w:r>
      <w:r w:rsidRPr="00B92D8F">
        <w:t>la</w:t>
      </w:r>
      <w:r w:rsidRPr="00B92D8F">
        <w:rPr>
          <w:spacing w:val="-2"/>
        </w:rPr>
        <w:t xml:space="preserve"> </w:t>
      </w:r>
      <w:r w:rsidRPr="00B92D8F">
        <w:t>confidentialité,</w:t>
      </w:r>
      <w:r w:rsidRPr="00B92D8F">
        <w:rPr>
          <w:spacing w:val="-2"/>
        </w:rPr>
        <w:t xml:space="preserve"> </w:t>
      </w:r>
      <w:r w:rsidRPr="00B92D8F">
        <w:t>de</w:t>
      </w:r>
      <w:r w:rsidRPr="00B92D8F">
        <w:rPr>
          <w:spacing w:val="-1"/>
        </w:rPr>
        <w:t xml:space="preserve"> </w:t>
      </w:r>
      <w:r w:rsidRPr="00B92D8F">
        <w:t>la</w:t>
      </w:r>
      <w:r w:rsidRPr="00B92D8F">
        <w:rPr>
          <w:spacing w:val="-2"/>
        </w:rPr>
        <w:t xml:space="preserve"> </w:t>
      </w:r>
      <w:r w:rsidRPr="00B92D8F">
        <w:t>discrétion,</w:t>
      </w:r>
      <w:r w:rsidRPr="00B92D8F">
        <w:rPr>
          <w:spacing w:val="-2"/>
        </w:rPr>
        <w:t xml:space="preserve"> </w:t>
      </w:r>
      <w:r w:rsidRPr="00B92D8F">
        <w:t>du</w:t>
      </w:r>
      <w:r w:rsidRPr="00B92D8F">
        <w:rPr>
          <w:spacing w:val="-2"/>
        </w:rPr>
        <w:t xml:space="preserve"> </w:t>
      </w:r>
      <w:r w:rsidRPr="00B92D8F">
        <w:t>tact et</w:t>
      </w:r>
      <w:r w:rsidRPr="00B92D8F">
        <w:rPr>
          <w:spacing w:val="-5"/>
        </w:rPr>
        <w:t xml:space="preserve"> </w:t>
      </w:r>
      <w:r w:rsidRPr="00B92D8F">
        <w:t>de</w:t>
      </w:r>
      <w:r w:rsidRPr="00B92D8F">
        <w:rPr>
          <w:spacing w:val="-2"/>
        </w:rPr>
        <w:t xml:space="preserve"> </w:t>
      </w:r>
      <w:r w:rsidRPr="00B92D8F">
        <w:t>la</w:t>
      </w:r>
      <w:r w:rsidRPr="00B92D8F">
        <w:rPr>
          <w:spacing w:val="-2"/>
        </w:rPr>
        <w:t xml:space="preserve"> </w:t>
      </w:r>
      <w:r w:rsidRPr="00B92D8F">
        <w:t>diplomatie</w:t>
      </w:r>
      <w:r w:rsidRPr="00B92D8F">
        <w:rPr>
          <w:spacing w:val="3"/>
        </w:rPr>
        <w:t xml:space="preserve"> </w:t>
      </w:r>
      <w:r w:rsidRPr="00B92D8F">
        <w:rPr>
          <w:spacing w:val="-10"/>
        </w:rPr>
        <w:t>;</w:t>
      </w:r>
    </w:p>
    <w:p w14:paraId="4DF07716" w14:textId="77777777" w:rsidR="00B07E84" w:rsidRPr="00B92D8F" w:rsidRDefault="002D54D3">
      <w:pPr>
        <w:pStyle w:val="Paragraphedeliste"/>
        <w:numPr>
          <w:ilvl w:val="0"/>
          <w:numId w:val="1"/>
        </w:numPr>
        <w:tabs>
          <w:tab w:val="left" w:pos="855"/>
        </w:tabs>
        <w:spacing w:line="280" w:lineRule="exact"/>
        <w:ind w:left="855"/>
        <w:jc w:val="left"/>
      </w:pPr>
      <w:r w:rsidRPr="00B92D8F">
        <w:t>Aptitude</w:t>
      </w:r>
      <w:r w:rsidRPr="00B92D8F">
        <w:rPr>
          <w:spacing w:val="-3"/>
        </w:rPr>
        <w:t xml:space="preserve"> </w:t>
      </w:r>
      <w:r w:rsidRPr="00B92D8F">
        <w:t>à</w:t>
      </w:r>
      <w:r w:rsidRPr="00B92D8F">
        <w:rPr>
          <w:spacing w:val="-3"/>
        </w:rPr>
        <w:t xml:space="preserve"> </w:t>
      </w:r>
      <w:r w:rsidRPr="00B92D8F">
        <w:t>travailler</w:t>
      </w:r>
      <w:r w:rsidRPr="00B92D8F">
        <w:rPr>
          <w:spacing w:val="-5"/>
        </w:rPr>
        <w:t xml:space="preserve"> </w:t>
      </w:r>
      <w:r w:rsidRPr="00B92D8F">
        <w:t>dans</w:t>
      </w:r>
      <w:r w:rsidRPr="00B92D8F">
        <w:rPr>
          <w:spacing w:val="-4"/>
        </w:rPr>
        <w:t xml:space="preserve"> </w:t>
      </w:r>
      <w:r w:rsidRPr="00B92D8F">
        <w:t>un</w:t>
      </w:r>
      <w:r w:rsidRPr="00B92D8F">
        <w:rPr>
          <w:spacing w:val="-3"/>
        </w:rPr>
        <w:t xml:space="preserve"> </w:t>
      </w:r>
      <w:r w:rsidRPr="00B92D8F">
        <w:t>environnement</w:t>
      </w:r>
      <w:r w:rsidRPr="00B92D8F">
        <w:rPr>
          <w:spacing w:val="-3"/>
        </w:rPr>
        <w:t xml:space="preserve"> </w:t>
      </w:r>
      <w:r w:rsidRPr="00B92D8F">
        <w:t>multiculturel</w:t>
      </w:r>
      <w:r w:rsidRPr="00B92D8F">
        <w:rPr>
          <w:spacing w:val="2"/>
        </w:rPr>
        <w:t xml:space="preserve"> </w:t>
      </w:r>
      <w:r w:rsidRPr="00B92D8F">
        <w:rPr>
          <w:spacing w:val="-10"/>
        </w:rPr>
        <w:t>;</w:t>
      </w:r>
    </w:p>
    <w:p w14:paraId="1D15560B" w14:textId="77777777" w:rsidR="00B07E84" w:rsidRPr="00B92D8F" w:rsidRDefault="002D54D3">
      <w:pPr>
        <w:pStyle w:val="Paragraphedeliste"/>
        <w:numPr>
          <w:ilvl w:val="0"/>
          <w:numId w:val="1"/>
        </w:numPr>
        <w:tabs>
          <w:tab w:val="left" w:pos="855"/>
        </w:tabs>
        <w:spacing w:line="280" w:lineRule="exact"/>
        <w:ind w:left="855"/>
        <w:jc w:val="left"/>
      </w:pPr>
      <w:r w:rsidRPr="00B92D8F">
        <w:t>Compétences</w:t>
      </w:r>
      <w:r w:rsidRPr="00B92D8F">
        <w:rPr>
          <w:spacing w:val="-4"/>
        </w:rPr>
        <w:t xml:space="preserve"> </w:t>
      </w:r>
      <w:r w:rsidRPr="00B92D8F">
        <w:t>informatiques</w:t>
      </w:r>
      <w:r w:rsidRPr="00B92D8F">
        <w:rPr>
          <w:spacing w:val="-5"/>
        </w:rPr>
        <w:t xml:space="preserve"> </w:t>
      </w:r>
      <w:r w:rsidRPr="00B92D8F">
        <w:t>(Microsoft</w:t>
      </w:r>
      <w:r w:rsidRPr="00B92D8F">
        <w:rPr>
          <w:spacing w:val="-2"/>
        </w:rPr>
        <w:t xml:space="preserve"> </w:t>
      </w:r>
      <w:r w:rsidRPr="00B92D8F">
        <w:t>Word,</w:t>
      </w:r>
      <w:r w:rsidRPr="00B92D8F">
        <w:rPr>
          <w:spacing w:val="-2"/>
        </w:rPr>
        <w:t xml:space="preserve"> </w:t>
      </w:r>
      <w:r w:rsidRPr="00B92D8F">
        <w:t>Excel,</w:t>
      </w:r>
      <w:r w:rsidRPr="00B92D8F">
        <w:rPr>
          <w:spacing w:val="-3"/>
        </w:rPr>
        <w:t xml:space="preserve"> </w:t>
      </w:r>
      <w:r w:rsidRPr="00B92D8F">
        <w:t>Intranet,</w:t>
      </w:r>
      <w:r w:rsidRPr="00B92D8F">
        <w:rPr>
          <w:spacing w:val="-3"/>
        </w:rPr>
        <w:t xml:space="preserve"> </w:t>
      </w:r>
      <w:r w:rsidRPr="00B92D8F">
        <w:t>Internet,</w:t>
      </w:r>
      <w:r w:rsidRPr="00B92D8F">
        <w:rPr>
          <w:spacing w:val="3"/>
        </w:rPr>
        <w:t xml:space="preserve"> </w:t>
      </w:r>
      <w:proofErr w:type="spellStart"/>
      <w:r w:rsidRPr="00B92D8F">
        <w:t>Canva</w:t>
      </w:r>
      <w:proofErr w:type="spellEnd"/>
      <w:r w:rsidRPr="00B92D8F">
        <w:t>,</w:t>
      </w:r>
      <w:r w:rsidRPr="00B92D8F">
        <w:rPr>
          <w:spacing w:val="-2"/>
        </w:rPr>
        <w:t xml:space="preserve"> </w:t>
      </w:r>
      <w:r w:rsidRPr="00B92D8F">
        <w:t>etc.)</w:t>
      </w:r>
      <w:r w:rsidRPr="00B92D8F">
        <w:rPr>
          <w:spacing w:val="-4"/>
        </w:rPr>
        <w:t xml:space="preserve"> </w:t>
      </w:r>
      <w:r w:rsidRPr="00B92D8F">
        <w:rPr>
          <w:spacing w:val="-10"/>
        </w:rPr>
        <w:t>;</w:t>
      </w:r>
    </w:p>
    <w:p w14:paraId="5692AFAC" w14:textId="77777777" w:rsidR="00B07E84" w:rsidRPr="00B92D8F" w:rsidRDefault="002D54D3">
      <w:pPr>
        <w:pStyle w:val="Paragraphedeliste"/>
        <w:numPr>
          <w:ilvl w:val="0"/>
          <w:numId w:val="1"/>
        </w:numPr>
        <w:tabs>
          <w:tab w:val="left" w:pos="855"/>
        </w:tabs>
        <w:spacing w:line="280" w:lineRule="exact"/>
        <w:ind w:left="855"/>
        <w:jc w:val="left"/>
      </w:pPr>
      <w:r w:rsidRPr="00B92D8F">
        <w:t>Excellente</w:t>
      </w:r>
      <w:r w:rsidRPr="00B92D8F">
        <w:rPr>
          <w:spacing w:val="-1"/>
        </w:rPr>
        <w:t xml:space="preserve"> </w:t>
      </w:r>
      <w:r w:rsidRPr="00B92D8F">
        <w:t>maîtrise</w:t>
      </w:r>
      <w:r w:rsidRPr="00B92D8F">
        <w:rPr>
          <w:spacing w:val="-1"/>
        </w:rPr>
        <w:t xml:space="preserve"> </w:t>
      </w:r>
      <w:r w:rsidRPr="00B92D8F">
        <w:t>de</w:t>
      </w:r>
      <w:r w:rsidRPr="00B92D8F">
        <w:rPr>
          <w:spacing w:val="-1"/>
        </w:rPr>
        <w:t xml:space="preserve"> </w:t>
      </w:r>
      <w:r w:rsidRPr="00B92D8F">
        <w:t>l'anglais</w:t>
      </w:r>
      <w:r w:rsidRPr="00B92D8F">
        <w:rPr>
          <w:spacing w:val="-2"/>
        </w:rPr>
        <w:t xml:space="preserve"> </w:t>
      </w:r>
      <w:r w:rsidRPr="00B92D8F">
        <w:t>et du</w:t>
      </w:r>
      <w:r w:rsidRPr="00B92D8F">
        <w:rPr>
          <w:spacing w:val="-3"/>
        </w:rPr>
        <w:t xml:space="preserve"> </w:t>
      </w:r>
      <w:r w:rsidRPr="00B92D8F">
        <w:rPr>
          <w:spacing w:val="-2"/>
        </w:rPr>
        <w:t>français.</w:t>
      </w:r>
    </w:p>
    <w:p w14:paraId="36DA0F46" w14:textId="77777777" w:rsidR="00C06C4B" w:rsidRPr="00B92D8F" w:rsidRDefault="00C06C4B" w:rsidP="00C06C4B">
      <w:pPr>
        <w:tabs>
          <w:tab w:val="left" w:pos="855"/>
        </w:tabs>
        <w:spacing w:line="280" w:lineRule="exact"/>
      </w:pPr>
    </w:p>
    <w:p w14:paraId="401DA08F" w14:textId="77777777" w:rsidR="00C06C4B" w:rsidRPr="00B92D8F" w:rsidRDefault="00C06C4B" w:rsidP="00C06C4B">
      <w:pPr>
        <w:pStyle w:val="Sansinterligne"/>
        <w:jc w:val="both"/>
        <w:rPr>
          <w:rFonts w:ascii="Calibri" w:eastAsia="Times New Roman" w:hAnsi="Calibri" w:cs="Calibri"/>
        </w:rPr>
      </w:pPr>
    </w:p>
    <w:p w14:paraId="4BA5725A" w14:textId="38872054" w:rsidR="00C06C4B" w:rsidRPr="00B92D8F" w:rsidRDefault="00C06C4B" w:rsidP="00C06C4B">
      <w:pPr>
        <w:pStyle w:val="Sansinterligne"/>
        <w:shd w:val="clear" w:color="auto" w:fill="D9D9D9" w:themeFill="background1" w:themeFillShade="D9"/>
        <w:jc w:val="both"/>
        <w:rPr>
          <w:b/>
          <w:bCs/>
        </w:rPr>
      </w:pPr>
      <w:r w:rsidRPr="00B92D8F">
        <w:rPr>
          <w:b/>
          <w:bCs/>
        </w:rPr>
        <w:t>Financement du stage par W</w:t>
      </w:r>
      <w:r w:rsidR="00396496" w:rsidRPr="00B92D8F">
        <w:rPr>
          <w:b/>
          <w:bCs/>
        </w:rPr>
        <w:t>allonie-Bruxelles International</w:t>
      </w:r>
      <w:r w:rsidRPr="00B92D8F">
        <w:rPr>
          <w:b/>
          <w:bCs/>
        </w:rPr>
        <w:t> :</w:t>
      </w:r>
    </w:p>
    <w:p w14:paraId="26C371C6" w14:textId="77777777" w:rsidR="00A0054A" w:rsidRPr="00B92D8F" w:rsidRDefault="00A0054A" w:rsidP="00C06C4B">
      <w:pPr>
        <w:pStyle w:val="Sansinterligne"/>
        <w:jc w:val="both"/>
        <w:rPr>
          <w:b/>
          <w:bCs/>
        </w:rPr>
      </w:pPr>
    </w:p>
    <w:p w14:paraId="723F0B7E" w14:textId="542857B1" w:rsidR="004E15E3" w:rsidRPr="00B92D8F" w:rsidRDefault="00C06C4B" w:rsidP="00A0054A">
      <w:pPr>
        <w:pStyle w:val="Sansinterligne"/>
        <w:jc w:val="both"/>
      </w:pPr>
      <w:r w:rsidRPr="00B92D8F">
        <w:t>W</w:t>
      </w:r>
      <w:r w:rsidR="00A0054A" w:rsidRPr="00B92D8F">
        <w:t>allonie-</w:t>
      </w:r>
      <w:r w:rsidRPr="00B92D8F">
        <w:t>B</w:t>
      </w:r>
      <w:r w:rsidR="00A0054A" w:rsidRPr="00B92D8F">
        <w:t xml:space="preserve">ruxelles </w:t>
      </w:r>
      <w:r w:rsidRPr="00B92D8F">
        <w:t>I</w:t>
      </w:r>
      <w:r w:rsidR="00A0054A" w:rsidRPr="00B92D8F">
        <w:t xml:space="preserve">nternational (agence chargée des relations extérieures pour la Wallonie et la </w:t>
      </w:r>
      <w:r w:rsidR="003A0533">
        <w:t>F</w:t>
      </w:r>
      <w:r w:rsidR="00A0054A" w:rsidRPr="00B92D8F">
        <w:t>édération</w:t>
      </w:r>
      <w:r w:rsidR="003A0533">
        <w:t xml:space="preserve"> </w:t>
      </w:r>
      <w:r w:rsidR="00A0054A" w:rsidRPr="00B92D8F">
        <w:t xml:space="preserve">Wallonie-Bruxelles) </w:t>
      </w:r>
      <w:r w:rsidRPr="00B92D8F">
        <w:t xml:space="preserve">octroie une bourse d’un montant forfaitaire mensuel de 1.600 euros /mois + un remboursement </w:t>
      </w:r>
      <w:r w:rsidR="00113E18">
        <w:t xml:space="preserve">de 50 % </w:t>
      </w:r>
      <w:r w:rsidRPr="00B92D8F">
        <w:t xml:space="preserve">des frais de transport </w:t>
      </w:r>
      <w:r w:rsidR="00113E18">
        <w:t xml:space="preserve">ALLER – RETOUR </w:t>
      </w:r>
      <w:r w:rsidRPr="00B92D8F">
        <w:t>avec un maximum de 500 euros.</w:t>
      </w:r>
    </w:p>
    <w:p w14:paraId="4B5436D6" w14:textId="77777777" w:rsidR="00A0054A" w:rsidRPr="00B92D8F" w:rsidRDefault="00A0054A" w:rsidP="00A0054A">
      <w:pPr>
        <w:pStyle w:val="Sansinterligne"/>
        <w:jc w:val="both"/>
      </w:pPr>
    </w:p>
    <w:p w14:paraId="417AFD7B" w14:textId="77777777" w:rsidR="00A0054A" w:rsidRPr="00B92D8F" w:rsidRDefault="00A0054A" w:rsidP="00C06C4B">
      <w:pPr>
        <w:pStyle w:val="Sansinterligne"/>
        <w:jc w:val="both"/>
      </w:pPr>
    </w:p>
    <w:p w14:paraId="0FF48AA5" w14:textId="77777777" w:rsidR="00C06C4B" w:rsidRPr="00B92D8F" w:rsidRDefault="00C06C4B" w:rsidP="00C06C4B">
      <w:pPr>
        <w:pStyle w:val="Sansinterligne"/>
        <w:shd w:val="clear" w:color="auto" w:fill="D9D9D9" w:themeFill="background1" w:themeFillShade="D9"/>
        <w:jc w:val="both"/>
        <w:rPr>
          <w:b/>
          <w:bCs/>
        </w:rPr>
      </w:pPr>
      <w:r w:rsidRPr="00B92D8F">
        <w:rPr>
          <w:b/>
          <w:bCs/>
        </w:rPr>
        <w:t xml:space="preserve">Introduction des candidatures </w:t>
      </w:r>
    </w:p>
    <w:p w14:paraId="33779556" w14:textId="77777777" w:rsidR="00C06C4B" w:rsidRPr="00B92D8F" w:rsidRDefault="00C06C4B" w:rsidP="00C06C4B">
      <w:pPr>
        <w:pStyle w:val="Sansinterligne"/>
        <w:jc w:val="both"/>
        <w:rPr>
          <w:b/>
          <w:bCs/>
        </w:rPr>
      </w:pPr>
    </w:p>
    <w:p w14:paraId="0DA8E354" w14:textId="305D43B1" w:rsidR="00C06C4B" w:rsidRPr="00B92D8F" w:rsidRDefault="00C06C4B" w:rsidP="00C06C4B">
      <w:pPr>
        <w:pStyle w:val="Sansinterligne"/>
        <w:jc w:val="both"/>
        <w:rPr>
          <w:rFonts w:ascii="Calibri" w:hAnsi="Calibri" w:cs="Calibri"/>
          <w:lang w:eastAsia="fr-FR"/>
        </w:rPr>
      </w:pPr>
      <w:r w:rsidRPr="00B92D8F">
        <w:rPr>
          <w:rFonts w:ascii="Calibri" w:hAnsi="Calibri" w:cs="Calibri"/>
          <w:lang w:eastAsia="fr-FR"/>
        </w:rPr>
        <w:t xml:space="preserve">A envoyer pour le </w:t>
      </w:r>
      <w:r w:rsidR="00417DA8" w:rsidRPr="00B92D8F">
        <w:rPr>
          <w:rFonts w:ascii="Calibri" w:hAnsi="Calibri" w:cs="Calibri"/>
          <w:b/>
          <w:bCs/>
          <w:lang w:eastAsia="fr-FR"/>
        </w:rPr>
        <w:t xml:space="preserve">dimanche </w:t>
      </w:r>
      <w:r w:rsidR="00C55ACB">
        <w:rPr>
          <w:rFonts w:ascii="Calibri" w:hAnsi="Calibri" w:cs="Calibri"/>
          <w:b/>
          <w:bCs/>
          <w:lang w:eastAsia="fr-FR"/>
        </w:rPr>
        <w:t>7 juin</w:t>
      </w:r>
      <w:r w:rsidR="006347AE">
        <w:rPr>
          <w:rFonts w:ascii="Calibri" w:hAnsi="Calibri" w:cs="Calibri"/>
          <w:b/>
          <w:bCs/>
          <w:lang w:eastAsia="fr-FR"/>
        </w:rPr>
        <w:t xml:space="preserve"> 2026</w:t>
      </w:r>
      <w:r w:rsidR="008E0CB4" w:rsidRPr="00B92D8F">
        <w:rPr>
          <w:rFonts w:ascii="Calibri" w:hAnsi="Calibri" w:cs="Calibri"/>
          <w:b/>
          <w:bCs/>
          <w:lang w:eastAsia="fr-FR"/>
        </w:rPr>
        <w:t xml:space="preserve"> </w:t>
      </w:r>
      <w:r w:rsidRPr="00B92D8F">
        <w:rPr>
          <w:rFonts w:ascii="Calibri" w:hAnsi="Calibri" w:cs="Calibri"/>
          <w:b/>
          <w:bCs/>
          <w:lang w:eastAsia="fr-FR"/>
        </w:rPr>
        <w:t>à minuit</w:t>
      </w:r>
      <w:r w:rsidRPr="00B92D8F">
        <w:rPr>
          <w:rFonts w:ascii="Calibri" w:hAnsi="Calibri" w:cs="Calibri"/>
          <w:lang w:eastAsia="fr-FR"/>
        </w:rPr>
        <w:t xml:space="preserve"> à </w:t>
      </w:r>
      <w:hyperlink r:id="rId8" w:history="1">
        <w:r w:rsidRPr="00B92D8F">
          <w:rPr>
            <w:rStyle w:val="Lienhypertexte"/>
            <w:rFonts w:ascii="Calibri" w:hAnsi="Calibri" w:cs="Calibri"/>
            <w:color w:val="auto"/>
            <w:lang w:eastAsia="fr-FR"/>
          </w:rPr>
          <w:t>bourses@wbi.be</w:t>
        </w:r>
      </w:hyperlink>
      <w:r w:rsidRPr="00B92D8F">
        <w:rPr>
          <w:rFonts w:ascii="Calibri" w:hAnsi="Calibri" w:cs="Calibri"/>
          <w:lang w:eastAsia="fr-FR"/>
        </w:rPr>
        <w:t xml:space="preserve"> </w:t>
      </w:r>
    </w:p>
    <w:p w14:paraId="2325D440" w14:textId="77777777" w:rsidR="00C06C4B" w:rsidRPr="00B92D8F" w:rsidRDefault="00C06C4B" w:rsidP="00C06C4B">
      <w:pPr>
        <w:pStyle w:val="Sansinterligne"/>
        <w:numPr>
          <w:ilvl w:val="0"/>
          <w:numId w:val="2"/>
        </w:numPr>
        <w:jc w:val="both"/>
        <w:rPr>
          <w:rFonts w:ascii="Calibri" w:hAnsi="Calibri" w:cs="Calibri"/>
          <w:lang w:eastAsia="fr-FR"/>
        </w:rPr>
      </w:pPr>
      <w:r w:rsidRPr="00B92D8F">
        <w:rPr>
          <w:rFonts w:ascii="Calibri" w:hAnsi="Calibri" w:cs="Calibri"/>
          <w:lang w:eastAsia="fr-FR"/>
        </w:rPr>
        <w:t>Un CV</w:t>
      </w:r>
    </w:p>
    <w:p w14:paraId="7D4C60B5" w14:textId="77777777" w:rsidR="00C06C4B" w:rsidRPr="00B92D8F" w:rsidRDefault="00C06C4B" w:rsidP="00C06C4B">
      <w:pPr>
        <w:pStyle w:val="Sansinterligne"/>
        <w:numPr>
          <w:ilvl w:val="0"/>
          <w:numId w:val="2"/>
        </w:numPr>
        <w:jc w:val="both"/>
        <w:rPr>
          <w:rFonts w:ascii="Calibri" w:hAnsi="Calibri" w:cs="Calibri"/>
          <w:lang w:eastAsia="fr-FR"/>
        </w:rPr>
      </w:pPr>
      <w:r w:rsidRPr="00B92D8F">
        <w:rPr>
          <w:rFonts w:ascii="Calibri" w:hAnsi="Calibri" w:cs="Calibri"/>
          <w:lang w:eastAsia="fr-FR"/>
        </w:rPr>
        <w:t>Une lettre de motivation </w:t>
      </w:r>
    </w:p>
    <w:p w14:paraId="7626E833" w14:textId="77777777" w:rsidR="00C06C4B" w:rsidRPr="00B92D8F" w:rsidRDefault="00C06C4B" w:rsidP="00C06C4B">
      <w:pPr>
        <w:pStyle w:val="Sansinterligne"/>
        <w:ind w:left="1068"/>
        <w:jc w:val="both"/>
        <w:rPr>
          <w:rFonts w:ascii="Calibri" w:hAnsi="Calibri" w:cs="Calibri"/>
          <w:lang w:eastAsia="fr-FR"/>
        </w:rPr>
      </w:pPr>
    </w:p>
    <w:p w14:paraId="4DA6F4D2" w14:textId="77777777" w:rsidR="00C06C4B" w:rsidRPr="00B92D8F" w:rsidRDefault="00C06C4B" w:rsidP="00C06C4B">
      <w:pPr>
        <w:pStyle w:val="Sansinterligne"/>
        <w:jc w:val="both"/>
      </w:pPr>
      <w:r w:rsidRPr="00B92D8F">
        <w:rPr>
          <w:rFonts w:ascii="Calibri" w:hAnsi="Calibri" w:cs="Calibri"/>
          <w:b/>
          <w:bCs/>
          <w:lang w:eastAsia="fr-FR"/>
        </w:rPr>
        <w:t xml:space="preserve">Remarque : </w:t>
      </w:r>
      <w:r w:rsidRPr="00B92D8F">
        <w:t>les candidat(e)s présélectionnés par WBI sous l’angle de la recevabilité de la candidature (Tout dossier incomplet est jugé irrecevable) acceptent un entretien de sélection à distance avec l’organisation d’accueil.</w:t>
      </w:r>
    </w:p>
    <w:p w14:paraId="190B05B7" w14:textId="77777777" w:rsidR="00C06C4B" w:rsidRPr="00B92D8F" w:rsidRDefault="00C06C4B" w:rsidP="00C06C4B">
      <w:pPr>
        <w:pStyle w:val="Sansinterligne"/>
        <w:jc w:val="both"/>
        <w:rPr>
          <w:rFonts w:ascii="Calibri" w:hAnsi="Calibri" w:cs="Calibri"/>
          <w:lang w:eastAsia="fr-FR"/>
        </w:rPr>
      </w:pPr>
    </w:p>
    <w:p w14:paraId="05EE80BF" w14:textId="77777777" w:rsidR="00C06C4B" w:rsidRPr="008A5B38" w:rsidRDefault="00C06C4B" w:rsidP="00C06C4B">
      <w:pPr>
        <w:tabs>
          <w:tab w:val="left" w:pos="855"/>
        </w:tabs>
        <w:spacing w:line="280" w:lineRule="exact"/>
        <w:rPr>
          <w:color w:val="000000" w:themeColor="text1"/>
        </w:rPr>
      </w:pPr>
    </w:p>
    <w:sectPr w:rsidR="00C06C4B" w:rsidRPr="008A5B38">
      <w:footerReference w:type="default" r:id="rId9"/>
      <w:pgSz w:w="11910" w:h="16840"/>
      <w:pgMar w:top="700" w:right="124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322D" w14:textId="77777777" w:rsidR="00FE3A06" w:rsidRDefault="00FE3A06" w:rsidP="00C06C4B">
      <w:r>
        <w:separator/>
      </w:r>
    </w:p>
  </w:endnote>
  <w:endnote w:type="continuationSeparator" w:id="0">
    <w:p w14:paraId="032EEF34" w14:textId="77777777" w:rsidR="00FE3A06" w:rsidRDefault="00FE3A06" w:rsidP="00C0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978"/>
      <w:docPartObj>
        <w:docPartGallery w:val="Page Numbers (Bottom of Page)"/>
        <w:docPartUnique/>
      </w:docPartObj>
    </w:sdtPr>
    <w:sdtEndPr/>
    <w:sdtContent>
      <w:p w14:paraId="7CAF7D2F" w14:textId="3A0DF7A1" w:rsidR="00C06C4B" w:rsidRDefault="00C06C4B">
        <w:pPr>
          <w:pStyle w:val="Pieddepage"/>
          <w:jc w:val="right"/>
        </w:pPr>
        <w:r>
          <w:fldChar w:fldCharType="begin"/>
        </w:r>
        <w:r>
          <w:instrText>PAGE   \* MERGEFORMAT</w:instrText>
        </w:r>
        <w:r>
          <w:fldChar w:fldCharType="separate"/>
        </w:r>
        <w:r>
          <w:t>2</w:t>
        </w:r>
        <w:r>
          <w:fldChar w:fldCharType="end"/>
        </w:r>
      </w:p>
    </w:sdtContent>
  </w:sdt>
  <w:p w14:paraId="190A5977" w14:textId="77777777" w:rsidR="00C06C4B" w:rsidRDefault="00C06C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A3FC" w14:textId="77777777" w:rsidR="00FE3A06" w:rsidRDefault="00FE3A06" w:rsidP="00C06C4B">
      <w:r>
        <w:separator/>
      </w:r>
    </w:p>
  </w:footnote>
  <w:footnote w:type="continuationSeparator" w:id="0">
    <w:p w14:paraId="1958EEF2" w14:textId="77777777" w:rsidR="00FE3A06" w:rsidRDefault="00FE3A06" w:rsidP="00C0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A72"/>
    <w:multiLevelType w:val="hybridMultilevel"/>
    <w:tmpl w:val="FFFFFFFF"/>
    <w:lvl w:ilvl="0" w:tplc="8074413C">
      <w:start w:val="1"/>
      <w:numFmt w:val="bullet"/>
      <w:lvlText w:val="-"/>
      <w:lvlJc w:val="left"/>
      <w:pPr>
        <w:ind w:left="1068" w:hanging="360"/>
      </w:pPr>
      <w:rPr>
        <w:rFonts w:ascii="Calibri" w:eastAsia="Times New Roman" w:hAnsi="Calibri" w:hint="default"/>
      </w:rPr>
    </w:lvl>
    <w:lvl w:ilvl="1" w:tplc="080C0003">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hint="default"/>
      </w:rPr>
    </w:lvl>
    <w:lvl w:ilvl="8" w:tplc="080C0005">
      <w:start w:val="1"/>
      <w:numFmt w:val="bullet"/>
      <w:lvlText w:val=""/>
      <w:lvlJc w:val="left"/>
      <w:pPr>
        <w:ind w:left="6828" w:hanging="360"/>
      </w:pPr>
      <w:rPr>
        <w:rFonts w:ascii="Wingdings" w:hAnsi="Wingdings" w:hint="default"/>
      </w:rPr>
    </w:lvl>
  </w:abstractNum>
  <w:abstractNum w:abstractNumId="1" w15:restartNumberingAfterBreak="0">
    <w:nsid w:val="33F74E09"/>
    <w:multiLevelType w:val="hybridMultilevel"/>
    <w:tmpl w:val="F8F20CBC"/>
    <w:lvl w:ilvl="0" w:tplc="E87681E6">
      <w:numFmt w:val="bullet"/>
      <w:lvlText w:val=""/>
      <w:lvlJc w:val="left"/>
      <w:pPr>
        <w:ind w:left="856" w:hanging="360"/>
      </w:pPr>
      <w:rPr>
        <w:rFonts w:ascii="Symbol" w:eastAsia="Symbol" w:hAnsi="Symbol" w:cs="Symbol" w:hint="default"/>
        <w:b w:val="0"/>
        <w:bCs w:val="0"/>
        <w:i w:val="0"/>
        <w:iCs w:val="0"/>
        <w:spacing w:val="0"/>
        <w:w w:val="100"/>
        <w:sz w:val="22"/>
        <w:szCs w:val="22"/>
        <w:lang w:val="fr-FR" w:eastAsia="en-US" w:bidi="ar-SA"/>
      </w:rPr>
    </w:lvl>
    <w:lvl w:ilvl="1" w:tplc="F962F07A">
      <w:numFmt w:val="bullet"/>
      <w:lvlText w:val="•"/>
      <w:lvlJc w:val="left"/>
      <w:pPr>
        <w:ind w:left="1712" w:hanging="360"/>
      </w:pPr>
      <w:rPr>
        <w:rFonts w:hint="default"/>
        <w:lang w:val="fr-FR" w:eastAsia="en-US" w:bidi="ar-SA"/>
      </w:rPr>
    </w:lvl>
    <w:lvl w:ilvl="2" w:tplc="31C2270C">
      <w:numFmt w:val="bullet"/>
      <w:lvlText w:val="•"/>
      <w:lvlJc w:val="left"/>
      <w:pPr>
        <w:ind w:left="2565" w:hanging="360"/>
      </w:pPr>
      <w:rPr>
        <w:rFonts w:hint="default"/>
        <w:lang w:val="fr-FR" w:eastAsia="en-US" w:bidi="ar-SA"/>
      </w:rPr>
    </w:lvl>
    <w:lvl w:ilvl="3" w:tplc="7B2A59BC">
      <w:numFmt w:val="bullet"/>
      <w:lvlText w:val="•"/>
      <w:lvlJc w:val="left"/>
      <w:pPr>
        <w:ind w:left="3417" w:hanging="360"/>
      </w:pPr>
      <w:rPr>
        <w:rFonts w:hint="default"/>
        <w:lang w:val="fr-FR" w:eastAsia="en-US" w:bidi="ar-SA"/>
      </w:rPr>
    </w:lvl>
    <w:lvl w:ilvl="4" w:tplc="E22C5D6A">
      <w:numFmt w:val="bullet"/>
      <w:lvlText w:val="•"/>
      <w:lvlJc w:val="left"/>
      <w:pPr>
        <w:ind w:left="4270" w:hanging="360"/>
      </w:pPr>
      <w:rPr>
        <w:rFonts w:hint="default"/>
        <w:lang w:val="fr-FR" w:eastAsia="en-US" w:bidi="ar-SA"/>
      </w:rPr>
    </w:lvl>
    <w:lvl w:ilvl="5" w:tplc="09D20392">
      <w:numFmt w:val="bullet"/>
      <w:lvlText w:val="•"/>
      <w:lvlJc w:val="left"/>
      <w:pPr>
        <w:ind w:left="5122" w:hanging="360"/>
      </w:pPr>
      <w:rPr>
        <w:rFonts w:hint="default"/>
        <w:lang w:val="fr-FR" w:eastAsia="en-US" w:bidi="ar-SA"/>
      </w:rPr>
    </w:lvl>
    <w:lvl w:ilvl="6" w:tplc="5868FD78">
      <w:numFmt w:val="bullet"/>
      <w:lvlText w:val="•"/>
      <w:lvlJc w:val="left"/>
      <w:pPr>
        <w:ind w:left="5975" w:hanging="360"/>
      </w:pPr>
      <w:rPr>
        <w:rFonts w:hint="default"/>
        <w:lang w:val="fr-FR" w:eastAsia="en-US" w:bidi="ar-SA"/>
      </w:rPr>
    </w:lvl>
    <w:lvl w:ilvl="7" w:tplc="889A154E">
      <w:numFmt w:val="bullet"/>
      <w:lvlText w:val="•"/>
      <w:lvlJc w:val="left"/>
      <w:pPr>
        <w:ind w:left="6827" w:hanging="360"/>
      </w:pPr>
      <w:rPr>
        <w:rFonts w:hint="default"/>
        <w:lang w:val="fr-FR" w:eastAsia="en-US" w:bidi="ar-SA"/>
      </w:rPr>
    </w:lvl>
    <w:lvl w:ilvl="8" w:tplc="970A0324">
      <w:numFmt w:val="bullet"/>
      <w:lvlText w:val="•"/>
      <w:lvlJc w:val="left"/>
      <w:pPr>
        <w:ind w:left="7680" w:hanging="360"/>
      </w:pPr>
      <w:rPr>
        <w:rFonts w:hint="default"/>
        <w:lang w:val="fr-FR" w:eastAsia="en-US" w:bidi="ar-SA"/>
      </w:rPr>
    </w:lvl>
  </w:abstractNum>
  <w:abstractNum w:abstractNumId="2" w15:restartNumberingAfterBreak="0">
    <w:nsid w:val="7FC5702F"/>
    <w:multiLevelType w:val="hybridMultilevel"/>
    <w:tmpl w:val="4D12FB84"/>
    <w:lvl w:ilvl="0" w:tplc="C30C3492">
      <w:numFmt w:val="bullet"/>
      <w:lvlText w:val="-"/>
      <w:lvlJc w:val="left"/>
      <w:pPr>
        <w:ind w:left="495" w:hanging="360"/>
      </w:pPr>
      <w:rPr>
        <w:rFonts w:ascii="Calibri" w:eastAsia="Calibri" w:hAnsi="Calibri" w:cs="Calibr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num w:numId="1" w16cid:durableId="1640726308">
    <w:abstractNumId w:val="1"/>
  </w:num>
  <w:num w:numId="2" w16cid:durableId="751971672">
    <w:abstractNumId w:val="0"/>
  </w:num>
  <w:num w:numId="3" w16cid:durableId="2076202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84"/>
    <w:rsid w:val="00023074"/>
    <w:rsid w:val="0004171A"/>
    <w:rsid w:val="0004450F"/>
    <w:rsid w:val="00052E21"/>
    <w:rsid w:val="0005561A"/>
    <w:rsid w:val="000A0D62"/>
    <w:rsid w:val="000B1D9D"/>
    <w:rsid w:val="000C29D1"/>
    <w:rsid w:val="00113E18"/>
    <w:rsid w:val="00140319"/>
    <w:rsid w:val="00194779"/>
    <w:rsid w:val="00195E8C"/>
    <w:rsid w:val="001B3BCE"/>
    <w:rsid w:val="001D23A2"/>
    <w:rsid w:val="00205D45"/>
    <w:rsid w:val="00220B43"/>
    <w:rsid w:val="00226D47"/>
    <w:rsid w:val="002346BB"/>
    <w:rsid w:val="00236A84"/>
    <w:rsid w:val="00261F4F"/>
    <w:rsid w:val="00281652"/>
    <w:rsid w:val="002A2186"/>
    <w:rsid w:val="002D54D3"/>
    <w:rsid w:val="003529BD"/>
    <w:rsid w:val="00396496"/>
    <w:rsid w:val="003A0533"/>
    <w:rsid w:val="0040795E"/>
    <w:rsid w:val="00417DA8"/>
    <w:rsid w:val="00445078"/>
    <w:rsid w:val="00450C18"/>
    <w:rsid w:val="0049191F"/>
    <w:rsid w:val="004E15E3"/>
    <w:rsid w:val="00520D25"/>
    <w:rsid w:val="006347AE"/>
    <w:rsid w:val="006409E0"/>
    <w:rsid w:val="0067075A"/>
    <w:rsid w:val="006C3B79"/>
    <w:rsid w:val="006D0B20"/>
    <w:rsid w:val="006D2234"/>
    <w:rsid w:val="0071069A"/>
    <w:rsid w:val="0071147B"/>
    <w:rsid w:val="0076658F"/>
    <w:rsid w:val="00787206"/>
    <w:rsid w:val="00794A3F"/>
    <w:rsid w:val="007C5319"/>
    <w:rsid w:val="007D25D1"/>
    <w:rsid w:val="007D2AC5"/>
    <w:rsid w:val="008900C7"/>
    <w:rsid w:val="008A5B38"/>
    <w:rsid w:val="008B46EC"/>
    <w:rsid w:val="008C3852"/>
    <w:rsid w:val="008E0CB4"/>
    <w:rsid w:val="0090375E"/>
    <w:rsid w:val="00951876"/>
    <w:rsid w:val="009771B5"/>
    <w:rsid w:val="009C525D"/>
    <w:rsid w:val="009C55FE"/>
    <w:rsid w:val="00A0054A"/>
    <w:rsid w:val="00A113EC"/>
    <w:rsid w:val="00A27CE5"/>
    <w:rsid w:val="00AB4371"/>
    <w:rsid w:val="00AD6717"/>
    <w:rsid w:val="00B07E84"/>
    <w:rsid w:val="00B92D8F"/>
    <w:rsid w:val="00BC0B07"/>
    <w:rsid w:val="00C06C4B"/>
    <w:rsid w:val="00C17970"/>
    <w:rsid w:val="00C27ADB"/>
    <w:rsid w:val="00C55ACB"/>
    <w:rsid w:val="00D50285"/>
    <w:rsid w:val="00D63615"/>
    <w:rsid w:val="00E16562"/>
    <w:rsid w:val="00E21C95"/>
    <w:rsid w:val="00EB128F"/>
    <w:rsid w:val="00EC4651"/>
    <w:rsid w:val="00ED3EA2"/>
    <w:rsid w:val="00F1732F"/>
    <w:rsid w:val="00F336C0"/>
    <w:rsid w:val="00F56631"/>
    <w:rsid w:val="00FE3A0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1F7F"/>
  <w15:docId w15:val="{FA69DFBA-98CE-4424-92DE-D69A11CF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05"/>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56" w:hanging="360"/>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06C4B"/>
    <w:rPr>
      <w:rFonts w:cs="Times New Roman"/>
      <w:color w:val="0000FF"/>
      <w:u w:val="single"/>
    </w:rPr>
  </w:style>
  <w:style w:type="paragraph" w:styleId="Sansinterligne">
    <w:name w:val="No Spacing"/>
    <w:uiPriority w:val="1"/>
    <w:qFormat/>
    <w:rsid w:val="00C06C4B"/>
    <w:pPr>
      <w:widowControl/>
      <w:autoSpaceDE/>
      <w:autoSpaceDN/>
    </w:pPr>
    <w:rPr>
      <w:rFonts w:eastAsiaTheme="minorEastAsia" w:cs="Times New Roman"/>
      <w:lang w:val="fr-FR"/>
    </w:rPr>
  </w:style>
  <w:style w:type="paragraph" w:styleId="En-tte">
    <w:name w:val="header"/>
    <w:basedOn w:val="Normal"/>
    <w:link w:val="En-tteCar"/>
    <w:uiPriority w:val="99"/>
    <w:unhideWhenUsed/>
    <w:rsid w:val="00C06C4B"/>
    <w:pPr>
      <w:tabs>
        <w:tab w:val="center" w:pos="4536"/>
        <w:tab w:val="right" w:pos="9072"/>
      </w:tabs>
    </w:pPr>
  </w:style>
  <w:style w:type="character" w:customStyle="1" w:styleId="En-tteCar">
    <w:name w:val="En-tête Car"/>
    <w:basedOn w:val="Policepardfaut"/>
    <w:link w:val="En-tte"/>
    <w:uiPriority w:val="99"/>
    <w:rsid w:val="00C06C4B"/>
    <w:rPr>
      <w:rFonts w:ascii="Calibri" w:eastAsia="Calibri" w:hAnsi="Calibri" w:cs="Calibri"/>
      <w:lang w:val="fr-FR"/>
    </w:rPr>
  </w:style>
  <w:style w:type="paragraph" w:styleId="Pieddepage">
    <w:name w:val="footer"/>
    <w:basedOn w:val="Normal"/>
    <w:link w:val="PieddepageCar"/>
    <w:uiPriority w:val="99"/>
    <w:unhideWhenUsed/>
    <w:rsid w:val="00C06C4B"/>
    <w:pPr>
      <w:tabs>
        <w:tab w:val="center" w:pos="4536"/>
        <w:tab w:val="right" w:pos="9072"/>
      </w:tabs>
    </w:pPr>
  </w:style>
  <w:style w:type="character" w:customStyle="1" w:styleId="PieddepageCar">
    <w:name w:val="Pied de page Car"/>
    <w:basedOn w:val="Policepardfaut"/>
    <w:link w:val="Pieddepage"/>
    <w:uiPriority w:val="99"/>
    <w:rsid w:val="00C06C4B"/>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29102">
      <w:bodyDiv w:val="1"/>
      <w:marLeft w:val="0"/>
      <w:marRight w:val="0"/>
      <w:marTop w:val="0"/>
      <w:marBottom w:val="0"/>
      <w:divBdr>
        <w:top w:val="none" w:sz="0" w:space="0" w:color="auto"/>
        <w:left w:val="none" w:sz="0" w:space="0" w:color="auto"/>
        <w:bottom w:val="none" w:sz="0" w:space="0" w:color="auto"/>
        <w:right w:val="none" w:sz="0" w:space="0" w:color="auto"/>
      </w:divBdr>
    </w:div>
    <w:div w:id="183259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urses@wbi.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5595</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Reiko</dc:creator>
  <cp:lastModifiedBy>Stekke Emmanuelle</cp:lastModifiedBy>
  <cp:revision>2</cp:revision>
  <dcterms:created xsi:type="dcterms:W3CDTF">2026-05-06T08:43:00Z</dcterms:created>
  <dcterms:modified xsi:type="dcterms:W3CDTF">2026-05-06T08:43:00Z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vt:lpwstr>
  </property>
  <property fmtid="{D5CDD505-2E9C-101B-9397-08002B2CF9AE}" pid="4" name="LastSaved">
    <vt:filetime>2024-07-11T00:00:00Z</vt:filetime>
  </property>
  <property fmtid="{D5CDD505-2E9C-101B-9397-08002B2CF9AE}" pid="5" name="MSIP_Label_f8e024d6-51f2-471b-ac2c-b1117d65062e_ContentBits">
    <vt:lpwstr>0</vt:lpwstr>
  </property>
  <property fmtid="{D5CDD505-2E9C-101B-9397-08002B2CF9AE}" pid="6" name="MSIP_Label_f8e024d6-51f2-471b-ac2c-b1117d65062e_Enabled">
    <vt:lpwstr>true</vt:lpwstr>
  </property>
  <property fmtid="{D5CDD505-2E9C-101B-9397-08002B2CF9AE}" pid="7" name="MSIP_Label_f8e024d6-51f2-471b-ac2c-b1117d65062e_Method">
    <vt:lpwstr>Standard</vt:lpwstr>
  </property>
  <property fmtid="{D5CDD505-2E9C-101B-9397-08002B2CF9AE}" pid="8" name="MSIP_Label_f8e024d6-51f2-471b-ac2c-b1117d65062e_SiteId">
    <vt:lpwstr>1d4fae52-39b3-4bfa-b0b3-022956b11194</vt:lpwstr>
  </property>
</Properties>
</file>