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6474" w14:textId="51264A70" w:rsidR="00372FA2" w:rsidRPr="00EA0B91" w:rsidRDefault="00372FA2" w:rsidP="00372FA2">
      <w:pPr>
        <w:spacing w:before="100" w:beforeAutospacing="1" w:after="100" w:afterAutospacing="1" w:line="240" w:lineRule="auto"/>
        <w:jc w:val="center"/>
        <w:outlineLvl w:val="0"/>
        <w:rPr>
          <w:rFonts w:asciiTheme="majorBidi" w:eastAsia="Times New Roman" w:hAnsiTheme="majorBidi" w:cstheme="majorBidi"/>
          <w:b/>
          <w:bCs/>
          <w:kern w:val="36"/>
          <w:lang w:eastAsia="fr-FR"/>
        </w:rPr>
      </w:pPr>
      <w:r w:rsidRPr="00EA0B91">
        <w:rPr>
          <w:rFonts w:asciiTheme="majorBidi" w:eastAsia="Times New Roman" w:hAnsiTheme="majorBidi" w:cstheme="majorBidi"/>
          <w:b/>
          <w:bCs/>
          <w:kern w:val="36"/>
          <w:lang w:eastAsia="fr-FR"/>
        </w:rPr>
        <w:t>Offre de stage IFAD Bruxelles</w:t>
      </w:r>
    </w:p>
    <w:p w14:paraId="35CE7C33" w14:textId="48F3B03D" w:rsidR="00372FA2" w:rsidRPr="00EA0B91" w:rsidRDefault="001F730B" w:rsidP="00372FA2">
      <w:pPr>
        <w:pStyle w:val="Sansinterligne"/>
        <w:jc w:val="right"/>
        <w:rPr>
          <w:rFonts w:asciiTheme="majorBidi" w:hAnsiTheme="majorBidi" w:cstheme="majorBidi"/>
          <w:i/>
          <w:iCs/>
          <w:lang w:eastAsia="fr-FR"/>
        </w:rPr>
      </w:pPr>
      <w:r w:rsidRPr="00EA0B91">
        <w:rPr>
          <w:rFonts w:asciiTheme="majorBidi" w:hAnsiTheme="majorBidi" w:cstheme="majorBidi"/>
          <w:i/>
          <w:iCs/>
          <w:lang w:eastAsia="fr-FR"/>
        </w:rPr>
        <w:t>Juin</w:t>
      </w:r>
      <w:r w:rsidR="00EA0B91" w:rsidRPr="00EA0B91">
        <w:rPr>
          <w:rFonts w:asciiTheme="majorBidi" w:hAnsiTheme="majorBidi" w:cstheme="majorBidi"/>
          <w:i/>
          <w:iCs/>
          <w:lang w:eastAsia="fr-FR"/>
        </w:rPr>
        <w:t xml:space="preserve"> </w:t>
      </w:r>
      <w:r w:rsidR="00372FA2" w:rsidRPr="00EA0B91">
        <w:rPr>
          <w:rFonts w:asciiTheme="majorBidi" w:hAnsiTheme="majorBidi" w:cstheme="majorBidi"/>
          <w:i/>
          <w:iCs/>
          <w:lang w:eastAsia="fr-FR"/>
        </w:rPr>
        <w:t>202</w:t>
      </w:r>
      <w:r w:rsidR="00EA0B91" w:rsidRPr="00EA0B91">
        <w:rPr>
          <w:rFonts w:asciiTheme="majorBidi" w:hAnsiTheme="majorBidi" w:cstheme="majorBidi"/>
          <w:i/>
          <w:iCs/>
          <w:lang w:eastAsia="fr-FR"/>
        </w:rPr>
        <w:t>6</w:t>
      </w:r>
    </w:p>
    <w:tbl>
      <w:tblPr>
        <w:tblStyle w:val="Grilledutableau"/>
        <w:tblW w:w="0" w:type="auto"/>
        <w:tblLook w:val="04A0" w:firstRow="1" w:lastRow="0" w:firstColumn="1" w:lastColumn="0" w:noHBand="0" w:noVBand="1"/>
      </w:tblPr>
      <w:tblGrid>
        <w:gridCol w:w="4531"/>
        <w:gridCol w:w="4531"/>
      </w:tblGrid>
      <w:tr w:rsidR="00372FA2" w:rsidRPr="00EA0B91" w14:paraId="61E51EA7" w14:textId="77777777" w:rsidTr="00691CF0">
        <w:tc>
          <w:tcPr>
            <w:tcW w:w="4531" w:type="dxa"/>
          </w:tcPr>
          <w:p w14:paraId="4D7F83FF" w14:textId="77777777" w:rsidR="00372FA2" w:rsidRPr="00EA0B91" w:rsidRDefault="00372FA2" w:rsidP="00691CF0">
            <w:pPr>
              <w:jc w:val="center"/>
              <w:rPr>
                <w:rFonts w:asciiTheme="majorBidi" w:eastAsia="Times New Roman" w:hAnsiTheme="majorBidi" w:cstheme="majorBidi"/>
                <w:lang w:eastAsia="fr-FR"/>
              </w:rPr>
            </w:pPr>
          </w:p>
          <w:p w14:paraId="2FF7B4D0" w14:textId="7BE76A9F" w:rsidR="00372FA2" w:rsidRPr="00EA0B91" w:rsidRDefault="001F730B" w:rsidP="00691CF0">
            <w:pPr>
              <w:jc w:val="center"/>
              <w:rPr>
                <w:rFonts w:asciiTheme="majorBidi" w:eastAsia="Times New Roman" w:hAnsiTheme="majorBidi" w:cstheme="majorBidi"/>
                <w:lang w:eastAsia="fr-FR"/>
              </w:rPr>
            </w:pPr>
            <w:r w:rsidRPr="00EA0B91">
              <w:rPr>
                <w:rFonts w:asciiTheme="majorBidi" w:hAnsiTheme="majorBidi" w:cstheme="majorBidi"/>
                <w:noProof/>
              </w:rPr>
              <w:drawing>
                <wp:inline distT="0" distB="0" distL="0" distR="0" wp14:anchorId="7954588F" wp14:editId="62CAA934">
                  <wp:extent cx="714375" cy="714375"/>
                  <wp:effectExtent l="0" t="0" r="9525" b="9525"/>
                  <wp:docPr id="760973250" name="Picture 1" descr="IFAD on the Frontline of Rural Development - UNISG - University of ...">
                    <a:extLst xmlns:a="http://schemas.openxmlformats.org/drawingml/2006/main">
                      <a:ext uri="{FF2B5EF4-FFF2-40B4-BE49-F238E27FC236}">
                        <a16:creationId xmlns:a16="http://schemas.microsoft.com/office/drawing/2014/main" id="{D7656E14-62D8-463A-B6C1-9A8165E652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D on the Frontline of Rural Development - UNISG - University of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58E7BE33" w14:textId="7B0DF6B0" w:rsidR="00372FA2" w:rsidRPr="00EA0B91" w:rsidRDefault="001F730B" w:rsidP="001F730B">
            <w:pPr>
              <w:jc w:val="center"/>
              <w:rPr>
                <w:rFonts w:asciiTheme="majorBidi" w:eastAsia="Times New Roman" w:hAnsiTheme="majorBidi" w:cstheme="majorBidi"/>
                <w:b/>
                <w:bCs/>
                <w:lang w:val="en-GB" w:eastAsia="fr-FR"/>
              </w:rPr>
            </w:pPr>
            <w:r w:rsidRPr="00EA0B91">
              <w:rPr>
                <w:rFonts w:asciiTheme="majorBidi" w:hAnsiTheme="majorBidi" w:cstheme="majorBidi"/>
                <w:b/>
                <w:bCs/>
                <w:lang w:val="en-GB"/>
              </w:rPr>
              <w:t xml:space="preserve">International Fund for Agricultural </w:t>
            </w:r>
            <w:r w:rsidR="00B1641F" w:rsidRPr="00EA0B91">
              <w:rPr>
                <w:rFonts w:asciiTheme="majorBidi" w:hAnsiTheme="majorBidi" w:cstheme="majorBidi"/>
                <w:b/>
                <w:bCs/>
                <w:lang w:val="en-GB"/>
              </w:rPr>
              <w:t>Development</w:t>
            </w:r>
          </w:p>
        </w:tc>
        <w:tc>
          <w:tcPr>
            <w:tcW w:w="4531" w:type="dxa"/>
          </w:tcPr>
          <w:p w14:paraId="4D789513" w14:textId="77777777" w:rsidR="00372FA2" w:rsidRPr="00EA0B91" w:rsidRDefault="00372FA2" w:rsidP="00691CF0">
            <w:pPr>
              <w:jc w:val="center"/>
              <w:rPr>
                <w:rFonts w:asciiTheme="majorBidi" w:eastAsia="Times New Roman" w:hAnsiTheme="majorBidi" w:cstheme="majorBidi"/>
                <w:lang w:val="en-GB" w:eastAsia="fr-FR"/>
              </w:rPr>
            </w:pPr>
          </w:p>
          <w:p w14:paraId="25FBDEFC" w14:textId="77777777" w:rsidR="00372FA2" w:rsidRPr="00EA0B91" w:rsidRDefault="00372FA2" w:rsidP="00691CF0">
            <w:pPr>
              <w:rPr>
                <w:rFonts w:asciiTheme="majorBidi" w:eastAsia="Times New Roman" w:hAnsiTheme="majorBidi" w:cstheme="majorBidi"/>
                <w:lang w:val="en-GB" w:eastAsia="fr-FR"/>
              </w:rPr>
            </w:pPr>
          </w:p>
          <w:p w14:paraId="4AA61E4C" w14:textId="77777777" w:rsidR="00372FA2" w:rsidRPr="00EA0B91" w:rsidRDefault="00372FA2" w:rsidP="00691CF0">
            <w:pPr>
              <w:jc w:val="center"/>
              <w:rPr>
                <w:rFonts w:asciiTheme="majorBidi" w:eastAsia="Times New Roman" w:hAnsiTheme="majorBidi" w:cstheme="majorBidi"/>
                <w:lang w:eastAsia="fr-FR"/>
              </w:rPr>
            </w:pPr>
            <w:r w:rsidRPr="00EA0B91">
              <w:rPr>
                <w:rFonts w:asciiTheme="majorBidi" w:hAnsiTheme="majorBidi" w:cstheme="majorBidi"/>
                <w:noProof/>
                <w:lang w:eastAsia="fr-BE"/>
              </w:rPr>
              <w:drawing>
                <wp:inline distT="0" distB="0" distL="0" distR="0" wp14:anchorId="5E8E62EF" wp14:editId="1776553A">
                  <wp:extent cx="1200150" cy="685800"/>
                  <wp:effectExtent l="0" t="0" r="0" b="0"/>
                  <wp:docPr id="1759145461" name="Image 4">
                    <a:extLst xmlns:a="http://schemas.openxmlformats.org/drawingml/2006/main">
                      <a:ext uri="{FF2B5EF4-FFF2-40B4-BE49-F238E27FC236}">
                        <a16:creationId xmlns:a16="http://schemas.microsoft.com/office/drawing/2014/main" id="{12400FA2-5AE4-427D-A7B0-61093342A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00150" cy="685800"/>
                          </a:xfrm>
                          <a:prstGeom prst="rect">
                            <a:avLst/>
                          </a:prstGeom>
                          <a:noFill/>
                          <a:ln>
                            <a:noFill/>
                          </a:ln>
                        </pic:spPr>
                      </pic:pic>
                    </a:graphicData>
                  </a:graphic>
                </wp:inline>
              </w:drawing>
            </w:r>
          </w:p>
        </w:tc>
      </w:tr>
    </w:tbl>
    <w:p w14:paraId="2DD5CCBA" w14:textId="77777777" w:rsidR="00372FA2" w:rsidRPr="00EA0B91" w:rsidRDefault="00372FA2" w:rsidP="00372FA2">
      <w:pPr>
        <w:spacing w:after="0" w:line="240" w:lineRule="auto"/>
        <w:jc w:val="center"/>
        <w:rPr>
          <w:rFonts w:asciiTheme="majorBidi" w:eastAsia="Times New Roman" w:hAnsiTheme="majorBidi" w:cstheme="majorBidi"/>
          <w:lang w:eastAsia="fr-FR"/>
        </w:rPr>
      </w:pPr>
    </w:p>
    <w:p w14:paraId="7E1BD029" w14:textId="77777777" w:rsidR="00372FA2" w:rsidRPr="00EA0B91" w:rsidRDefault="627F38C4" w:rsidP="723F7ABE">
      <w:pPr>
        <w:widowControl w:val="0"/>
        <w:shd w:val="clear" w:color="auto" w:fill="D9D9D9" w:themeFill="background1" w:themeFillShade="D9"/>
        <w:snapToGrid w:val="0"/>
        <w:spacing w:after="0" w:line="240" w:lineRule="auto"/>
        <w:jc w:val="both"/>
        <w:rPr>
          <w:rFonts w:asciiTheme="majorBidi" w:hAnsiTheme="majorBidi" w:cstheme="majorBidi"/>
          <w:b/>
          <w:bCs/>
        </w:rPr>
      </w:pPr>
      <w:r w:rsidRPr="723F7ABE">
        <w:rPr>
          <w:rFonts w:asciiTheme="majorBidi" w:hAnsiTheme="majorBidi" w:cstheme="majorBidi"/>
          <w:b/>
          <w:bCs/>
        </w:rPr>
        <w:t xml:space="preserve">Contexte </w:t>
      </w:r>
    </w:p>
    <w:p w14:paraId="0C0DB7DF" w14:textId="77777777" w:rsidR="00372FA2" w:rsidRPr="00EA0B91" w:rsidRDefault="00372FA2" w:rsidP="00372FA2">
      <w:pPr>
        <w:widowControl w:val="0"/>
        <w:snapToGrid w:val="0"/>
        <w:spacing w:after="0" w:line="240" w:lineRule="auto"/>
        <w:jc w:val="both"/>
        <w:rPr>
          <w:rFonts w:asciiTheme="majorBidi" w:hAnsiTheme="majorBidi" w:cstheme="majorBidi"/>
        </w:rPr>
      </w:pPr>
    </w:p>
    <w:p w14:paraId="0849CC6E" w14:textId="49E25101" w:rsidR="00372FA2" w:rsidRPr="00EA0B91" w:rsidRDefault="001F730B" w:rsidP="00372FA2">
      <w:pPr>
        <w:pStyle w:val="Sansinterligne"/>
        <w:jc w:val="both"/>
        <w:rPr>
          <w:rFonts w:asciiTheme="majorBidi" w:hAnsiTheme="majorBidi" w:cstheme="majorBidi"/>
        </w:rPr>
      </w:pPr>
      <w:r w:rsidRPr="00EA0B91">
        <w:rPr>
          <w:rFonts w:asciiTheme="majorBidi" w:hAnsiTheme="majorBidi" w:cstheme="majorBidi"/>
        </w:rPr>
        <w:t>Le FIDA</w:t>
      </w:r>
      <w:r w:rsidR="00372FA2" w:rsidRPr="00EA0B91">
        <w:rPr>
          <w:rFonts w:asciiTheme="majorBidi" w:hAnsiTheme="majorBidi" w:cstheme="majorBidi"/>
        </w:rPr>
        <w:t xml:space="preserve"> (Fonds international de développement agricole), institution financière internationale et agence spécialisée des Nations Unies, est dédiée à l’éradication de la pauvreté rurale et de la faim. Elle investit dans les populations rurales et finance des programmes visant à augmenter la productivité agricole et les revenus ruraux. </w:t>
      </w:r>
      <w:r w:rsidRPr="00EA0B91">
        <w:rPr>
          <w:rFonts w:asciiTheme="majorBidi" w:hAnsiTheme="majorBidi" w:cstheme="majorBidi"/>
        </w:rPr>
        <w:t>Le FIDA</w:t>
      </w:r>
      <w:r w:rsidR="00372FA2" w:rsidRPr="00EA0B91">
        <w:rPr>
          <w:rFonts w:asciiTheme="majorBidi" w:hAnsiTheme="majorBidi" w:cstheme="majorBidi"/>
        </w:rPr>
        <w:t xml:space="preserve"> agit également au niveau local, national et international en faveur de politiques qui favorisent la transformation rurale.</w:t>
      </w:r>
    </w:p>
    <w:p w14:paraId="7F15B8D5" w14:textId="77777777" w:rsidR="00E51361" w:rsidRPr="00EA0B91" w:rsidRDefault="00E51361" w:rsidP="00372FA2">
      <w:pPr>
        <w:pStyle w:val="Sansinterligne"/>
        <w:jc w:val="both"/>
        <w:rPr>
          <w:rFonts w:asciiTheme="majorBidi" w:hAnsiTheme="majorBidi" w:cstheme="majorBidi"/>
        </w:rPr>
      </w:pPr>
    </w:p>
    <w:p w14:paraId="12345D0C" w14:textId="6B6FDED6" w:rsidR="00372FA2" w:rsidRPr="00EA0B91" w:rsidRDefault="00372FA2" w:rsidP="00372FA2">
      <w:pPr>
        <w:pStyle w:val="Sansinterligne"/>
        <w:jc w:val="both"/>
        <w:rPr>
          <w:rFonts w:asciiTheme="majorBidi" w:hAnsiTheme="majorBidi" w:cstheme="majorBidi"/>
        </w:rPr>
      </w:pPr>
      <w:r w:rsidRPr="00EA0B91">
        <w:rPr>
          <w:rFonts w:asciiTheme="majorBidi" w:hAnsiTheme="majorBidi" w:cstheme="majorBidi"/>
        </w:rPr>
        <w:t>Le bureau de liaison d</w:t>
      </w:r>
      <w:r w:rsidR="001F730B" w:rsidRPr="00EA0B91">
        <w:rPr>
          <w:rFonts w:asciiTheme="majorBidi" w:hAnsiTheme="majorBidi" w:cstheme="majorBidi"/>
        </w:rPr>
        <w:t xml:space="preserve">u FIDA </w:t>
      </w:r>
      <w:r w:rsidRPr="00EA0B91">
        <w:rPr>
          <w:rFonts w:asciiTheme="majorBidi" w:hAnsiTheme="majorBidi" w:cstheme="majorBidi"/>
        </w:rPr>
        <w:t>auprès de l’Union européenne et de la Belgique (EULO), basé à Bruxelles, travaille sous l’égide de la Division de l’engagement mondial, des partenariats et de la mobilisation des ressources (GPR). Il assure la liaison avec les institutions de l’UE, le gouvernement belge, les États membres, la société civile, les milieux académiques et les agences des Nations Unies, afin de promouvoir les objectifs d</w:t>
      </w:r>
      <w:r w:rsidR="001F730B" w:rsidRPr="00EA0B91">
        <w:rPr>
          <w:rFonts w:asciiTheme="majorBidi" w:hAnsiTheme="majorBidi" w:cstheme="majorBidi"/>
        </w:rPr>
        <w:t>u FIDA</w:t>
      </w:r>
      <w:r w:rsidRPr="00EA0B91">
        <w:rPr>
          <w:rFonts w:asciiTheme="majorBidi" w:hAnsiTheme="majorBidi" w:cstheme="majorBidi"/>
        </w:rPr>
        <w:t>.</w:t>
      </w:r>
    </w:p>
    <w:p w14:paraId="318FE498" w14:textId="77777777" w:rsidR="00372FA2" w:rsidRPr="00EA0B91" w:rsidRDefault="00372FA2" w:rsidP="00372FA2">
      <w:pPr>
        <w:pStyle w:val="Sansinterligne"/>
        <w:jc w:val="both"/>
        <w:rPr>
          <w:rFonts w:asciiTheme="majorBidi" w:hAnsiTheme="majorBidi" w:cstheme="majorBidi"/>
        </w:rPr>
      </w:pPr>
    </w:p>
    <w:p w14:paraId="784157D5" w14:textId="77777777" w:rsidR="00372FA2" w:rsidRPr="00EA0B91" w:rsidRDefault="00372FA2" w:rsidP="00372FA2">
      <w:pPr>
        <w:pStyle w:val="Sansinterligne"/>
        <w:shd w:val="clear" w:color="auto" w:fill="D9D9D9" w:themeFill="background1" w:themeFillShade="D9"/>
        <w:jc w:val="both"/>
        <w:rPr>
          <w:rFonts w:asciiTheme="majorBidi" w:hAnsiTheme="majorBidi" w:cstheme="majorBidi"/>
          <w:b/>
          <w:bCs/>
        </w:rPr>
      </w:pPr>
      <w:r w:rsidRPr="00EA0B91">
        <w:rPr>
          <w:rFonts w:asciiTheme="majorBidi" w:hAnsiTheme="majorBidi" w:cstheme="majorBidi"/>
          <w:b/>
          <w:bCs/>
        </w:rPr>
        <w:t>Description du stage – tâches principales</w:t>
      </w:r>
    </w:p>
    <w:p w14:paraId="20FD58BA" w14:textId="77777777" w:rsidR="00372FA2" w:rsidRPr="00EA0B91" w:rsidRDefault="627F38C4" w:rsidP="723F7ABE">
      <w:pPr>
        <w:spacing w:before="100" w:beforeAutospacing="1" w:after="100" w:afterAutospacing="1" w:line="240" w:lineRule="auto"/>
        <w:jc w:val="both"/>
        <w:rPr>
          <w:rFonts w:asciiTheme="majorBidi" w:eastAsia="Times New Roman" w:hAnsiTheme="majorBidi" w:cstheme="majorBidi"/>
          <w:lang w:eastAsia="en-GB"/>
        </w:rPr>
      </w:pPr>
      <w:r w:rsidRPr="723F7ABE">
        <w:rPr>
          <w:rFonts w:asciiTheme="majorBidi" w:eastAsia="Times New Roman" w:hAnsiTheme="majorBidi" w:cstheme="majorBidi"/>
          <w:lang w:eastAsia="en-GB"/>
        </w:rPr>
        <w:t>Le ou la stagiaire travaillera sous la supervision directe du ou de la Responsable principale des partenariats du bureau EULO, et en collaboration avec d'autres chargé(e)s de partenariat basés au siège. Les tâches comprendront notamment (ce plan pourra être ajusté en cours de stage) :</w:t>
      </w:r>
    </w:p>
    <w:p w14:paraId="21F247D5" w14:textId="2CA5C3D2"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 xml:space="preserve">Contribuer à l’organisation et à la mise en œuvre d’événements (ateliers, conférences, visites officielles) afin de renforcer la visibilité </w:t>
      </w:r>
      <w:r w:rsidR="748729A4" w:rsidRPr="723F7ABE">
        <w:rPr>
          <w:rFonts w:asciiTheme="majorBidi" w:eastAsia="Times New Roman" w:hAnsiTheme="majorBidi" w:cstheme="majorBidi"/>
          <w:i/>
          <w:iCs/>
          <w:lang w:eastAsia="en-GB"/>
        </w:rPr>
        <w:t xml:space="preserve">et accroitre le rayonnement </w:t>
      </w:r>
      <w:r w:rsidRPr="723F7ABE">
        <w:rPr>
          <w:rFonts w:asciiTheme="majorBidi" w:eastAsia="Times New Roman" w:hAnsiTheme="majorBidi" w:cstheme="majorBidi"/>
          <w:i/>
          <w:iCs/>
          <w:lang w:eastAsia="en-GB"/>
        </w:rPr>
        <w:t>d</w:t>
      </w:r>
      <w:r w:rsidR="001F730B" w:rsidRPr="723F7ABE">
        <w:rPr>
          <w:rFonts w:asciiTheme="majorBidi" w:eastAsia="Times New Roman" w:hAnsiTheme="majorBidi" w:cstheme="majorBidi"/>
          <w:i/>
          <w:iCs/>
          <w:lang w:eastAsia="en-GB"/>
        </w:rPr>
        <w:t xml:space="preserve">u FIDA </w:t>
      </w:r>
      <w:r w:rsidRPr="723F7ABE">
        <w:rPr>
          <w:rFonts w:asciiTheme="majorBidi" w:eastAsia="Times New Roman" w:hAnsiTheme="majorBidi" w:cstheme="majorBidi"/>
          <w:i/>
          <w:iCs/>
          <w:lang w:eastAsia="en-GB"/>
        </w:rPr>
        <w:t>à Bruxelles</w:t>
      </w:r>
      <w:r w:rsidR="748729A4" w:rsidRPr="723F7ABE">
        <w:rPr>
          <w:rFonts w:asciiTheme="majorBidi" w:eastAsia="Times New Roman" w:hAnsiTheme="majorBidi" w:cstheme="majorBidi"/>
          <w:i/>
          <w:iCs/>
          <w:lang w:eastAsia="en-GB"/>
        </w:rPr>
        <w:t>, en Wallonie et en Flandres</w:t>
      </w:r>
      <w:r w:rsidRPr="723F7ABE">
        <w:rPr>
          <w:rFonts w:asciiTheme="majorBidi" w:eastAsia="Times New Roman" w:hAnsiTheme="majorBidi" w:cstheme="majorBidi"/>
          <w:i/>
          <w:iCs/>
          <w:lang w:eastAsia="en-GB"/>
        </w:rPr>
        <w:t xml:space="preserve"> ;</w:t>
      </w:r>
    </w:p>
    <w:p w14:paraId="17165A13" w14:textId="77777777" w:rsidR="00372FA2" w:rsidRPr="00EA0B91" w:rsidRDefault="00372FA2" w:rsidP="723F7ABE">
      <w:pPr>
        <w:pStyle w:val="Paragraphedeliste"/>
        <w:spacing w:before="100" w:beforeAutospacing="1" w:after="100" w:afterAutospacing="1" w:line="240" w:lineRule="auto"/>
        <w:jc w:val="both"/>
        <w:rPr>
          <w:rFonts w:asciiTheme="majorBidi" w:eastAsia="Times New Roman" w:hAnsiTheme="majorBidi" w:cstheme="majorBidi"/>
          <w:i/>
          <w:iCs/>
          <w:lang w:eastAsia="en-GB"/>
        </w:rPr>
      </w:pPr>
    </w:p>
    <w:p w14:paraId="02AC9980" w14:textId="3D75FAB7"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 xml:space="preserve">Effectuer des recherches et des analyses sur les priorités stratégiques et la coopération des institutions de l’Union européenne et du gouvernement belge, en particulier en lien avec </w:t>
      </w:r>
      <w:r w:rsidR="001F730B" w:rsidRPr="723F7ABE">
        <w:rPr>
          <w:rFonts w:asciiTheme="majorBidi" w:eastAsia="Times New Roman" w:hAnsiTheme="majorBidi" w:cstheme="majorBidi"/>
          <w:i/>
          <w:iCs/>
          <w:lang w:eastAsia="en-GB"/>
        </w:rPr>
        <w:t xml:space="preserve">le FIDA </w:t>
      </w:r>
      <w:r w:rsidRPr="723F7ABE">
        <w:rPr>
          <w:rFonts w:asciiTheme="majorBidi" w:eastAsia="Times New Roman" w:hAnsiTheme="majorBidi" w:cstheme="majorBidi"/>
          <w:i/>
          <w:iCs/>
          <w:lang w:eastAsia="en-GB"/>
        </w:rPr>
        <w:t>et le système des Nations Unies</w:t>
      </w:r>
      <w:r w:rsidR="00483F31">
        <w:rPr>
          <w:rFonts w:asciiTheme="majorBidi" w:eastAsia="Times New Roman" w:hAnsiTheme="majorBidi" w:cstheme="majorBidi"/>
          <w:i/>
          <w:iCs/>
          <w:lang w:eastAsia="en-GB"/>
        </w:rPr>
        <w:t> ;</w:t>
      </w:r>
    </w:p>
    <w:p w14:paraId="48F42626" w14:textId="77777777" w:rsidR="00483F31" w:rsidRPr="00483F31" w:rsidRDefault="00483F31" w:rsidP="00483F31">
      <w:pPr>
        <w:pStyle w:val="Paragraphedeliste"/>
        <w:rPr>
          <w:rFonts w:asciiTheme="majorBidi" w:eastAsia="Times New Roman" w:hAnsiTheme="majorBidi" w:cstheme="majorBidi"/>
          <w:i/>
          <w:iCs/>
          <w:lang w:eastAsia="en-GB"/>
        </w:rPr>
      </w:pPr>
    </w:p>
    <w:p w14:paraId="3AF2DA33" w14:textId="0801B9EB"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Soutenir la création de supports de communication efficaces, tels que des brochures, présentations PowerPoint, fiches d'information, etc. ;</w:t>
      </w:r>
    </w:p>
    <w:p w14:paraId="51FACB65" w14:textId="77777777" w:rsidR="00483F31" w:rsidRPr="00483F31" w:rsidRDefault="00483F31" w:rsidP="00483F31">
      <w:pPr>
        <w:pStyle w:val="Paragraphedeliste"/>
        <w:rPr>
          <w:rFonts w:asciiTheme="majorBidi" w:eastAsia="Times New Roman" w:hAnsiTheme="majorBidi" w:cstheme="majorBidi"/>
          <w:i/>
          <w:iCs/>
          <w:lang w:eastAsia="en-GB"/>
        </w:rPr>
      </w:pPr>
    </w:p>
    <w:p w14:paraId="11A9B4F1" w14:textId="7F1B3A66"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Participer à la rédaction de notes de synthèse et de discours pour les réunions ou déplacements de la haute direction d</w:t>
      </w:r>
      <w:r w:rsidR="001F730B" w:rsidRPr="723F7ABE">
        <w:rPr>
          <w:rFonts w:asciiTheme="majorBidi" w:eastAsia="Times New Roman" w:hAnsiTheme="majorBidi" w:cstheme="majorBidi"/>
          <w:i/>
          <w:iCs/>
          <w:lang w:eastAsia="en-GB"/>
        </w:rPr>
        <w:t>u FIDA</w:t>
      </w:r>
      <w:r w:rsidR="00483F31">
        <w:rPr>
          <w:rFonts w:asciiTheme="majorBidi" w:eastAsia="Times New Roman" w:hAnsiTheme="majorBidi" w:cstheme="majorBidi"/>
          <w:i/>
          <w:iCs/>
          <w:lang w:eastAsia="en-GB"/>
        </w:rPr>
        <w:t xml:space="preserve"> </w:t>
      </w:r>
      <w:r w:rsidRPr="723F7ABE">
        <w:rPr>
          <w:rFonts w:asciiTheme="majorBidi" w:eastAsia="Times New Roman" w:hAnsiTheme="majorBidi" w:cstheme="majorBidi"/>
          <w:i/>
          <w:iCs/>
          <w:lang w:eastAsia="en-GB"/>
        </w:rPr>
        <w:t>;</w:t>
      </w:r>
    </w:p>
    <w:p w14:paraId="209B75A2" w14:textId="77777777" w:rsidR="00483F31" w:rsidRPr="00483F31" w:rsidRDefault="00483F31" w:rsidP="00483F31">
      <w:pPr>
        <w:pStyle w:val="Paragraphedeliste"/>
        <w:rPr>
          <w:rFonts w:asciiTheme="majorBidi" w:eastAsia="Times New Roman" w:hAnsiTheme="majorBidi" w:cstheme="majorBidi"/>
          <w:i/>
          <w:iCs/>
          <w:lang w:eastAsia="en-GB"/>
        </w:rPr>
      </w:pPr>
    </w:p>
    <w:p w14:paraId="368F2FEF" w14:textId="529C5783"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Contribuer à la gestion des connaissances, notamment par la constitution et la mise à jour d’une base de données des parties prenantes clés en Belgique ;</w:t>
      </w:r>
    </w:p>
    <w:p w14:paraId="334B53A5" w14:textId="77777777" w:rsidR="00483F31" w:rsidRPr="00483F31" w:rsidRDefault="00483F31" w:rsidP="00483F31">
      <w:pPr>
        <w:pStyle w:val="Paragraphedeliste"/>
        <w:rPr>
          <w:rFonts w:asciiTheme="majorBidi" w:eastAsia="Times New Roman" w:hAnsiTheme="majorBidi" w:cstheme="majorBidi"/>
          <w:i/>
          <w:iCs/>
          <w:lang w:eastAsia="en-GB"/>
        </w:rPr>
      </w:pPr>
    </w:p>
    <w:p w14:paraId="2E2EA803" w14:textId="1E6B60F1"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 xml:space="preserve">Mener des recherches ciblées sur les partenaires potentiels en </w:t>
      </w:r>
      <w:r w:rsidR="748729A4" w:rsidRPr="723F7ABE">
        <w:rPr>
          <w:rFonts w:asciiTheme="majorBidi" w:eastAsia="Times New Roman" w:hAnsiTheme="majorBidi" w:cstheme="majorBidi"/>
          <w:i/>
          <w:iCs/>
          <w:lang w:eastAsia="en-GB"/>
        </w:rPr>
        <w:t xml:space="preserve">Belgique (au niveau Fédéral et aux niveau régionaux, ainsi que </w:t>
      </w:r>
      <w:r w:rsidRPr="723F7ABE">
        <w:rPr>
          <w:rFonts w:asciiTheme="majorBidi" w:eastAsia="Times New Roman" w:hAnsiTheme="majorBidi" w:cstheme="majorBidi"/>
          <w:i/>
          <w:iCs/>
          <w:lang w:eastAsia="en-GB"/>
        </w:rPr>
        <w:t xml:space="preserve">dans les institutions européennes (parlementaires, représentants d’États membres, ONG, organisations internationales, monde </w:t>
      </w:r>
      <w:proofErr w:type="gramStart"/>
      <w:r w:rsidR="53A4DA30" w:rsidRPr="723F7ABE">
        <w:rPr>
          <w:rFonts w:asciiTheme="majorBidi" w:eastAsia="Times New Roman" w:hAnsiTheme="majorBidi" w:cstheme="majorBidi"/>
          <w:i/>
          <w:iCs/>
          <w:lang w:eastAsia="en-GB"/>
        </w:rPr>
        <w:t>académique,...</w:t>
      </w:r>
      <w:proofErr w:type="gramEnd"/>
      <w:r w:rsidRPr="723F7ABE">
        <w:rPr>
          <w:rFonts w:asciiTheme="majorBidi" w:eastAsia="Times New Roman" w:hAnsiTheme="majorBidi" w:cstheme="majorBidi"/>
          <w:i/>
          <w:iCs/>
          <w:lang w:eastAsia="en-GB"/>
        </w:rPr>
        <w:t>) ;</w:t>
      </w:r>
    </w:p>
    <w:p w14:paraId="04C4856B" w14:textId="77777777" w:rsidR="00483F31" w:rsidRPr="00483F31" w:rsidRDefault="00483F31" w:rsidP="00483F31">
      <w:pPr>
        <w:pStyle w:val="Paragraphedeliste"/>
        <w:rPr>
          <w:rFonts w:asciiTheme="majorBidi" w:eastAsia="Times New Roman" w:hAnsiTheme="majorBidi" w:cstheme="majorBidi"/>
          <w:i/>
          <w:iCs/>
          <w:lang w:eastAsia="en-GB"/>
        </w:rPr>
      </w:pPr>
    </w:p>
    <w:p w14:paraId="4EF039CE" w14:textId="37203585"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t>Appuyer la gestion des réseaux sociaux d</w:t>
      </w:r>
      <w:r w:rsidR="001F730B" w:rsidRPr="723F7ABE">
        <w:rPr>
          <w:rFonts w:asciiTheme="majorBidi" w:eastAsia="Times New Roman" w:hAnsiTheme="majorBidi" w:cstheme="majorBidi"/>
          <w:i/>
          <w:iCs/>
          <w:lang w:eastAsia="en-GB"/>
        </w:rPr>
        <w:t xml:space="preserve">u FIDA </w:t>
      </w:r>
      <w:r w:rsidRPr="723F7ABE">
        <w:rPr>
          <w:rFonts w:asciiTheme="majorBidi" w:eastAsia="Times New Roman" w:hAnsiTheme="majorBidi" w:cstheme="majorBidi"/>
          <w:i/>
          <w:iCs/>
          <w:lang w:eastAsia="en-GB"/>
        </w:rPr>
        <w:t>(Twitter, Instagram, Facebook, etc.</w:t>
      </w:r>
      <w:proofErr w:type="gramStart"/>
      <w:r w:rsidRPr="723F7ABE">
        <w:rPr>
          <w:rFonts w:asciiTheme="majorBidi" w:eastAsia="Times New Roman" w:hAnsiTheme="majorBidi" w:cstheme="majorBidi"/>
          <w:i/>
          <w:iCs/>
          <w:lang w:eastAsia="en-GB"/>
        </w:rPr>
        <w:t>);</w:t>
      </w:r>
      <w:proofErr w:type="gramEnd"/>
      <w:r w:rsidR="00372FA2">
        <w:br/>
      </w:r>
    </w:p>
    <w:p w14:paraId="31D50CD1" w14:textId="53F2DC52" w:rsidR="00372FA2" w:rsidRPr="00EA0B91" w:rsidRDefault="627F38C4" w:rsidP="723F7ABE">
      <w:pPr>
        <w:pStyle w:val="Paragraphedeliste"/>
        <w:numPr>
          <w:ilvl w:val="0"/>
          <w:numId w:val="3"/>
        </w:numPr>
        <w:spacing w:before="100" w:beforeAutospacing="1" w:after="100" w:afterAutospacing="1" w:line="240" w:lineRule="auto"/>
        <w:jc w:val="both"/>
        <w:rPr>
          <w:rFonts w:asciiTheme="majorBidi" w:eastAsia="Times New Roman" w:hAnsiTheme="majorBidi" w:cstheme="majorBidi"/>
          <w:i/>
          <w:iCs/>
          <w:lang w:eastAsia="en-GB"/>
        </w:rPr>
      </w:pPr>
      <w:r w:rsidRPr="723F7ABE">
        <w:rPr>
          <w:rFonts w:asciiTheme="majorBidi" w:eastAsia="Times New Roman" w:hAnsiTheme="majorBidi" w:cstheme="majorBidi"/>
          <w:i/>
          <w:iCs/>
          <w:lang w:eastAsia="en-GB"/>
        </w:rPr>
        <w:lastRenderedPageBreak/>
        <w:t>Effectuer une veille médiatique et politique sur les thématiques liées au mandat d</w:t>
      </w:r>
      <w:r w:rsidR="05B72F4F" w:rsidRPr="723F7ABE">
        <w:rPr>
          <w:rFonts w:asciiTheme="majorBidi" w:eastAsia="Times New Roman" w:hAnsiTheme="majorBidi" w:cstheme="majorBidi"/>
          <w:i/>
          <w:iCs/>
          <w:lang w:eastAsia="en-GB"/>
        </w:rPr>
        <w:t>u</w:t>
      </w:r>
      <w:r w:rsidRPr="723F7ABE">
        <w:rPr>
          <w:rFonts w:asciiTheme="majorBidi" w:eastAsia="Times New Roman" w:hAnsiTheme="majorBidi" w:cstheme="majorBidi"/>
          <w:i/>
          <w:iCs/>
          <w:lang w:eastAsia="en-GB"/>
        </w:rPr>
        <w:t xml:space="preserve"> </w:t>
      </w:r>
      <w:r w:rsidR="001F730B" w:rsidRPr="723F7ABE">
        <w:rPr>
          <w:rFonts w:asciiTheme="majorBidi" w:eastAsia="Times New Roman" w:hAnsiTheme="majorBidi" w:cstheme="majorBidi"/>
          <w:i/>
          <w:iCs/>
          <w:lang w:eastAsia="en-GB"/>
        </w:rPr>
        <w:t xml:space="preserve">FIDA </w:t>
      </w:r>
      <w:r w:rsidRPr="723F7ABE">
        <w:rPr>
          <w:rFonts w:asciiTheme="majorBidi" w:eastAsia="Times New Roman" w:hAnsiTheme="majorBidi" w:cstheme="majorBidi"/>
          <w:i/>
          <w:iCs/>
          <w:lang w:eastAsia="en-GB"/>
        </w:rPr>
        <w:t>(développement rural, agriculture, transformation rurale, coopération multilatérale, etc.).</w:t>
      </w:r>
    </w:p>
    <w:p w14:paraId="2570DE42" w14:textId="77777777" w:rsidR="00372FA2" w:rsidRPr="00EA0B91" w:rsidRDefault="00372FA2" w:rsidP="00372FA2">
      <w:pPr>
        <w:tabs>
          <w:tab w:val="left" w:pos="0"/>
        </w:tabs>
        <w:suppressAutoHyphens/>
        <w:spacing w:before="120" w:after="120" w:line="240" w:lineRule="auto"/>
        <w:jc w:val="both"/>
        <w:rPr>
          <w:rFonts w:asciiTheme="majorBidi" w:hAnsiTheme="majorBidi" w:cstheme="majorBidi"/>
          <w:lang w:val="fr-BE" w:eastAsia="en-GB"/>
        </w:rPr>
      </w:pPr>
      <w:r w:rsidRPr="00EA0B91">
        <w:rPr>
          <w:rFonts w:asciiTheme="majorBidi" w:hAnsiTheme="majorBidi" w:cstheme="majorBidi"/>
          <w:lang w:val="fr-BE" w:eastAsia="en-GB"/>
        </w:rPr>
        <w:t xml:space="preserve">Résultats attendus : </w:t>
      </w:r>
    </w:p>
    <w:p w14:paraId="379D218B" w14:textId="77777777" w:rsidR="00372FA2" w:rsidRPr="00EA0B91" w:rsidRDefault="627F38C4" w:rsidP="723F7ABE">
      <w:pPr>
        <w:pStyle w:val="Sansinterligne"/>
        <w:numPr>
          <w:ilvl w:val="0"/>
          <w:numId w:val="9"/>
        </w:numPr>
        <w:jc w:val="both"/>
        <w:rPr>
          <w:rFonts w:asciiTheme="majorBidi" w:hAnsiTheme="majorBidi" w:cstheme="majorBidi"/>
        </w:rPr>
      </w:pPr>
      <w:r w:rsidRPr="723F7ABE">
        <w:rPr>
          <w:rFonts w:asciiTheme="majorBidi" w:hAnsiTheme="majorBidi" w:cstheme="majorBidi"/>
        </w:rPr>
        <w:t>Production régulière de supports d’analyse, de communication ou de suivi ;</w:t>
      </w:r>
    </w:p>
    <w:p w14:paraId="3F4C5AA1" w14:textId="2107F93E" w:rsidR="00372FA2" w:rsidRPr="00EA0B91" w:rsidRDefault="627F38C4" w:rsidP="723F7ABE">
      <w:pPr>
        <w:pStyle w:val="Sansinterligne"/>
        <w:numPr>
          <w:ilvl w:val="0"/>
          <w:numId w:val="9"/>
        </w:numPr>
        <w:jc w:val="both"/>
        <w:rPr>
          <w:rFonts w:asciiTheme="majorBidi" w:hAnsiTheme="majorBidi" w:cstheme="majorBidi"/>
        </w:rPr>
      </w:pPr>
      <w:r w:rsidRPr="723F7ABE">
        <w:rPr>
          <w:rFonts w:asciiTheme="majorBidi" w:hAnsiTheme="majorBidi" w:cstheme="majorBidi"/>
          <w:lang w:eastAsia="en-GB"/>
        </w:rPr>
        <w:t>Contribution active à</w:t>
      </w:r>
      <w:r w:rsidR="57F06629" w:rsidRPr="723F7ABE">
        <w:rPr>
          <w:rFonts w:asciiTheme="majorBidi" w:hAnsiTheme="majorBidi" w:cstheme="majorBidi"/>
          <w:lang w:eastAsia="en-GB"/>
        </w:rPr>
        <w:t xml:space="preserve"> la préparation de réunions,</w:t>
      </w:r>
      <w:r w:rsidRPr="723F7ABE">
        <w:rPr>
          <w:rFonts w:asciiTheme="majorBidi" w:hAnsiTheme="majorBidi" w:cstheme="majorBidi"/>
          <w:lang w:eastAsia="en-GB"/>
        </w:rPr>
        <w:t xml:space="preserve"> événement</w:t>
      </w:r>
      <w:r w:rsidR="57F06629" w:rsidRPr="723F7ABE">
        <w:rPr>
          <w:rFonts w:asciiTheme="majorBidi" w:hAnsiTheme="majorBidi" w:cstheme="majorBidi"/>
          <w:lang w:eastAsia="en-GB"/>
        </w:rPr>
        <w:t>s</w:t>
      </w:r>
      <w:r w:rsidRPr="723F7ABE">
        <w:rPr>
          <w:rFonts w:asciiTheme="majorBidi" w:hAnsiTheme="majorBidi" w:cstheme="majorBidi"/>
          <w:lang w:eastAsia="en-GB"/>
        </w:rPr>
        <w:t xml:space="preserve"> ou projet</w:t>
      </w:r>
      <w:r w:rsidR="57F06629" w:rsidRPr="723F7ABE">
        <w:rPr>
          <w:rFonts w:asciiTheme="majorBidi" w:hAnsiTheme="majorBidi" w:cstheme="majorBidi"/>
          <w:lang w:eastAsia="en-GB"/>
        </w:rPr>
        <w:t>s</w:t>
      </w:r>
      <w:r w:rsidRPr="723F7ABE">
        <w:rPr>
          <w:rFonts w:asciiTheme="majorBidi" w:hAnsiTheme="majorBidi" w:cstheme="majorBidi"/>
          <w:lang w:eastAsia="en-GB"/>
        </w:rPr>
        <w:t xml:space="preserve"> de visibilité du bureau EULO ;</w:t>
      </w:r>
    </w:p>
    <w:p w14:paraId="2F442A22" w14:textId="09D3FC44" w:rsidR="00372FA2" w:rsidRDefault="627F38C4" w:rsidP="723F7ABE">
      <w:pPr>
        <w:pStyle w:val="Sansinterligne"/>
        <w:numPr>
          <w:ilvl w:val="0"/>
          <w:numId w:val="9"/>
        </w:numPr>
        <w:jc w:val="both"/>
        <w:rPr>
          <w:rFonts w:asciiTheme="majorBidi" w:hAnsiTheme="majorBidi" w:cstheme="majorBidi"/>
        </w:rPr>
      </w:pPr>
      <w:r w:rsidRPr="723F7ABE">
        <w:rPr>
          <w:rFonts w:asciiTheme="majorBidi" w:hAnsiTheme="majorBidi" w:cstheme="majorBidi"/>
          <w:lang w:eastAsia="en-GB"/>
        </w:rPr>
        <w:t xml:space="preserve">Collaboration fluide avec les équipes du siège </w:t>
      </w:r>
      <w:r w:rsidR="57F06629" w:rsidRPr="723F7ABE">
        <w:rPr>
          <w:rFonts w:asciiTheme="majorBidi" w:hAnsiTheme="majorBidi" w:cstheme="majorBidi"/>
          <w:lang w:eastAsia="en-GB"/>
        </w:rPr>
        <w:t xml:space="preserve">à Rome </w:t>
      </w:r>
      <w:r w:rsidRPr="723F7ABE">
        <w:rPr>
          <w:rFonts w:asciiTheme="majorBidi" w:hAnsiTheme="majorBidi" w:cstheme="majorBidi"/>
          <w:lang w:eastAsia="en-GB"/>
        </w:rPr>
        <w:t>et les partenaires à Bruxelles.</w:t>
      </w:r>
    </w:p>
    <w:p w14:paraId="705A37FB" w14:textId="651118EA" w:rsidR="00372FA2" w:rsidRPr="00EA0B91" w:rsidRDefault="00372FA2" w:rsidP="723F7ABE">
      <w:pPr>
        <w:pStyle w:val="Sansinterligne"/>
        <w:jc w:val="both"/>
        <w:rPr>
          <w:rFonts w:asciiTheme="majorBidi" w:hAnsiTheme="majorBidi" w:cstheme="majorBidi"/>
        </w:rPr>
      </w:pPr>
    </w:p>
    <w:p w14:paraId="50229337" w14:textId="77777777" w:rsidR="00372FA2" w:rsidRPr="00EA0B91" w:rsidRDefault="00372FA2" w:rsidP="00372FA2">
      <w:pPr>
        <w:pStyle w:val="Sansinterligne"/>
        <w:shd w:val="clear" w:color="auto" w:fill="D9D9D9" w:themeFill="background1" w:themeFillShade="D9"/>
        <w:jc w:val="both"/>
        <w:rPr>
          <w:rFonts w:asciiTheme="majorBidi" w:hAnsiTheme="majorBidi" w:cstheme="majorBidi"/>
          <w:b/>
          <w:bCs/>
        </w:rPr>
      </w:pPr>
      <w:r w:rsidRPr="00EA0B91">
        <w:rPr>
          <w:rFonts w:asciiTheme="majorBidi" w:hAnsiTheme="majorBidi" w:cstheme="majorBidi"/>
          <w:b/>
          <w:bCs/>
        </w:rPr>
        <w:t xml:space="preserve">Profil des candidat(e)s – compétences </w:t>
      </w:r>
    </w:p>
    <w:p w14:paraId="597688B5" w14:textId="77777777" w:rsidR="00372FA2" w:rsidRPr="00EA0B91" w:rsidRDefault="00372FA2" w:rsidP="00372FA2">
      <w:pPr>
        <w:pStyle w:val="Sansinterligne"/>
        <w:jc w:val="both"/>
        <w:rPr>
          <w:rFonts w:asciiTheme="majorBidi" w:hAnsiTheme="majorBidi" w:cstheme="majorBidi"/>
          <w:b/>
          <w:bCs/>
        </w:rPr>
      </w:pPr>
    </w:p>
    <w:p w14:paraId="33677EE4" w14:textId="77777777" w:rsidR="00372FA2" w:rsidRPr="00EA0B91" w:rsidRDefault="00372FA2" w:rsidP="00372FA2">
      <w:pPr>
        <w:pStyle w:val="Sansinterligne"/>
        <w:jc w:val="both"/>
        <w:rPr>
          <w:rFonts w:asciiTheme="majorBidi" w:hAnsiTheme="majorBidi" w:cstheme="majorBidi"/>
          <w:b/>
          <w:bCs/>
          <w:i/>
          <w:iCs/>
        </w:rPr>
      </w:pPr>
      <w:r w:rsidRPr="00EA0B91">
        <w:rPr>
          <w:rFonts w:asciiTheme="majorBidi" w:hAnsiTheme="majorBidi" w:cstheme="majorBidi"/>
          <w:b/>
          <w:bCs/>
          <w:i/>
          <w:iCs/>
        </w:rPr>
        <w:t>Qualification requise</w:t>
      </w:r>
    </w:p>
    <w:p w14:paraId="247BC354" w14:textId="77777777" w:rsidR="00372FA2" w:rsidRPr="00EA0B91" w:rsidRDefault="00372FA2" w:rsidP="00372FA2">
      <w:pPr>
        <w:pStyle w:val="Sansinterligne"/>
        <w:jc w:val="both"/>
        <w:rPr>
          <w:rFonts w:asciiTheme="majorBidi" w:hAnsiTheme="majorBidi" w:cstheme="majorBidi"/>
        </w:rPr>
      </w:pPr>
    </w:p>
    <w:p w14:paraId="0C2C43B4" w14:textId="368495D3" w:rsidR="008506AA" w:rsidRPr="00EA0B91" w:rsidRDefault="008506AA" w:rsidP="008506AA">
      <w:pPr>
        <w:pStyle w:val="Sansinterligne"/>
        <w:numPr>
          <w:ilvl w:val="0"/>
          <w:numId w:val="9"/>
        </w:numPr>
        <w:jc w:val="both"/>
        <w:rPr>
          <w:rFonts w:asciiTheme="majorBidi" w:hAnsiTheme="majorBidi" w:cstheme="majorBidi"/>
        </w:rPr>
      </w:pPr>
      <w:r w:rsidRPr="00EA0B91">
        <w:rPr>
          <w:rFonts w:asciiTheme="majorBidi" w:hAnsiTheme="majorBidi" w:cstheme="majorBidi"/>
          <w:u w:val="single"/>
        </w:rPr>
        <w:t>Être âgé(e) de 30 ans maximum à la date du début du stage</w:t>
      </w:r>
      <w:r w:rsidRPr="00EA0B91">
        <w:rPr>
          <w:rFonts w:asciiTheme="majorBidi" w:hAnsiTheme="majorBidi" w:cstheme="majorBidi"/>
        </w:rPr>
        <w:t xml:space="preserve"> ;</w:t>
      </w:r>
    </w:p>
    <w:p w14:paraId="192E1015" w14:textId="4BC1E14C" w:rsidR="008506AA" w:rsidRPr="00EA0B91" w:rsidRDefault="008506AA"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Être actuellement inscrit(e) dans un établissement d’enseignement supérieur</w:t>
      </w:r>
      <w:r w:rsidR="00CB4E02" w:rsidRPr="00EA0B91">
        <w:rPr>
          <w:rFonts w:asciiTheme="majorBidi" w:hAnsiTheme="majorBidi" w:cstheme="majorBidi"/>
          <w:lang w:val="fr-BE"/>
        </w:rPr>
        <w:t xml:space="preserve"> </w:t>
      </w:r>
      <w:r w:rsidR="001F7999" w:rsidRPr="00EA0B91">
        <w:rPr>
          <w:rFonts w:asciiTheme="majorBidi" w:hAnsiTheme="majorBidi" w:cstheme="majorBidi"/>
          <w:lang w:val="fr-BE"/>
        </w:rPr>
        <w:t xml:space="preserve">organisée et financée par la </w:t>
      </w:r>
      <w:r w:rsidR="001F7999" w:rsidRPr="00EA0B91">
        <w:rPr>
          <w:rFonts w:asciiTheme="majorBidi" w:hAnsiTheme="majorBidi" w:cstheme="majorBidi"/>
          <w:b/>
          <w:bCs/>
          <w:lang w:val="fr-BE"/>
        </w:rPr>
        <w:t>Fédération Wallonie-Bruxelles</w:t>
      </w:r>
      <w:r w:rsidR="00595C13" w:rsidRPr="00EA0B91">
        <w:rPr>
          <w:rFonts w:asciiTheme="majorBidi" w:hAnsiTheme="majorBidi" w:cstheme="majorBidi"/>
          <w:b/>
          <w:bCs/>
          <w:lang w:val="fr-BE"/>
        </w:rPr>
        <w:t>, en Belgique</w:t>
      </w:r>
      <w:r w:rsidR="001F7999" w:rsidRPr="00EA0B91">
        <w:rPr>
          <w:rFonts w:asciiTheme="majorBidi" w:hAnsiTheme="majorBidi" w:cstheme="majorBidi"/>
          <w:lang w:val="fr-BE"/>
        </w:rPr>
        <w:t xml:space="preserve"> </w:t>
      </w:r>
      <w:r w:rsidR="00892411" w:rsidRPr="00EA0B91">
        <w:rPr>
          <w:rFonts w:asciiTheme="majorBidi" w:hAnsiTheme="majorBidi" w:cstheme="majorBidi"/>
          <w:lang w:val="fr-BE"/>
        </w:rPr>
        <w:t>(</w:t>
      </w:r>
      <w:r w:rsidRPr="00EA0B91">
        <w:rPr>
          <w:rFonts w:asciiTheme="majorBidi" w:hAnsiTheme="majorBidi" w:cstheme="majorBidi"/>
        </w:rPr>
        <w:t xml:space="preserve">idéalement </w:t>
      </w:r>
      <w:r w:rsidR="00925350" w:rsidRPr="00EA0B91">
        <w:rPr>
          <w:rFonts w:asciiTheme="majorBidi" w:hAnsiTheme="majorBidi" w:cstheme="majorBidi"/>
        </w:rPr>
        <w:t>en études de deuxième cycle, Master et doctorat</w:t>
      </w:r>
      <w:r w:rsidRPr="00EA0B91">
        <w:rPr>
          <w:rFonts w:asciiTheme="majorBidi" w:hAnsiTheme="majorBidi" w:cstheme="majorBidi"/>
        </w:rPr>
        <w:t xml:space="preserve">), ou avoir </w:t>
      </w:r>
      <w:r w:rsidR="00925350" w:rsidRPr="00EA0B91">
        <w:rPr>
          <w:rFonts w:asciiTheme="majorBidi" w:hAnsiTheme="majorBidi" w:cstheme="majorBidi"/>
        </w:rPr>
        <w:t>été diplômé(e) dans les deux ans</w:t>
      </w:r>
      <w:r w:rsidRPr="00EA0B91">
        <w:rPr>
          <w:rFonts w:asciiTheme="majorBidi" w:hAnsiTheme="majorBidi" w:cstheme="majorBidi"/>
        </w:rPr>
        <w:t xml:space="preserve"> précédents le début du stage.</w:t>
      </w:r>
    </w:p>
    <w:p w14:paraId="2A90B7D4" w14:textId="2190F4EA" w:rsidR="007F02AD" w:rsidRPr="00EA0B91" w:rsidRDefault="007F02AD" w:rsidP="007F02AD">
      <w:pPr>
        <w:pStyle w:val="Sansinterligne"/>
        <w:numPr>
          <w:ilvl w:val="0"/>
          <w:numId w:val="9"/>
        </w:numPr>
        <w:jc w:val="both"/>
        <w:rPr>
          <w:rFonts w:asciiTheme="majorBidi" w:hAnsiTheme="majorBidi" w:cstheme="majorBidi"/>
        </w:rPr>
      </w:pPr>
      <w:r w:rsidRPr="00EA0B91">
        <w:rPr>
          <w:rFonts w:asciiTheme="majorBidi" w:hAnsiTheme="majorBidi" w:cstheme="majorBidi"/>
        </w:rPr>
        <w:t xml:space="preserve">Nous recherchons des </w:t>
      </w:r>
      <w:proofErr w:type="spellStart"/>
      <w:r w:rsidRPr="00EA0B91">
        <w:rPr>
          <w:rFonts w:asciiTheme="majorBidi" w:hAnsiTheme="majorBidi" w:cstheme="majorBidi"/>
        </w:rPr>
        <w:t>candidat·e·s</w:t>
      </w:r>
      <w:proofErr w:type="spellEnd"/>
      <w:r w:rsidRPr="00EA0B91">
        <w:rPr>
          <w:rFonts w:asciiTheme="majorBidi" w:hAnsiTheme="majorBidi" w:cstheme="majorBidi"/>
        </w:rPr>
        <w:t xml:space="preserve"> ayant suivi une </w:t>
      </w:r>
      <w:r w:rsidRPr="008A1DB4">
        <w:rPr>
          <w:rFonts w:asciiTheme="majorBidi" w:hAnsiTheme="majorBidi" w:cstheme="majorBidi"/>
          <w:b/>
          <w:bCs/>
        </w:rPr>
        <w:t>formation universitaire en sciences sociales, notamment en science politique, relations internationales, études de développement</w:t>
      </w:r>
      <w:r w:rsidRPr="00EA0B91">
        <w:rPr>
          <w:rFonts w:asciiTheme="majorBidi" w:hAnsiTheme="majorBidi" w:cstheme="majorBidi"/>
        </w:rPr>
        <w:t xml:space="preserve"> ou dans tout autre </w:t>
      </w:r>
      <w:r w:rsidRPr="008A1DB4">
        <w:rPr>
          <w:rFonts w:asciiTheme="majorBidi" w:hAnsiTheme="majorBidi" w:cstheme="majorBidi"/>
          <w:b/>
          <w:bCs/>
        </w:rPr>
        <w:t>domaine pertinent lié aux enjeux de développement international et aux politiques publiques</w:t>
      </w:r>
      <w:r w:rsidRPr="00EA0B91">
        <w:rPr>
          <w:rFonts w:asciiTheme="majorBidi" w:hAnsiTheme="majorBidi" w:cstheme="majorBidi"/>
        </w:rPr>
        <w:t>.</w:t>
      </w:r>
    </w:p>
    <w:p w14:paraId="354762DA" w14:textId="77777777" w:rsidR="00372FA2" w:rsidRPr="00EA0B91" w:rsidRDefault="00372FA2" w:rsidP="00372FA2">
      <w:pPr>
        <w:pStyle w:val="Sansinterligne"/>
        <w:jc w:val="both"/>
        <w:rPr>
          <w:rFonts w:asciiTheme="majorBidi" w:hAnsiTheme="majorBidi" w:cstheme="majorBidi"/>
        </w:rPr>
      </w:pPr>
    </w:p>
    <w:p w14:paraId="2491A71D" w14:textId="50FD06B1" w:rsidR="00C62682" w:rsidRPr="00EA0B91" w:rsidRDefault="00372FA2" w:rsidP="00C62682">
      <w:pPr>
        <w:pStyle w:val="Sansinterligne"/>
        <w:jc w:val="both"/>
        <w:rPr>
          <w:rFonts w:asciiTheme="majorBidi" w:hAnsiTheme="majorBidi" w:cstheme="majorBidi"/>
          <w:b/>
          <w:bCs/>
          <w:i/>
          <w:iCs/>
        </w:rPr>
      </w:pPr>
      <w:r w:rsidRPr="00EA0B91">
        <w:rPr>
          <w:rFonts w:asciiTheme="majorBidi" w:hAnsiTheme="majorBidi" w:cstheme="majorBidi"/>
          <w:b/>
          <w:bCs/>
          <w:i/>
          <w:iCs/>
        </w:rPr>
        <w:t>Compétences requises :</w:t>
      </w:r>
    </w:p>
    <w:p w14:paraId="3027BC33" w14:textId="77777777" w:rsidR="00F573FD" w:rsidRPr="00EA0B91" w:rsidRDefault="00F573FD" w:rsidP="00C62682">
      <w:pPr>
        <w:pStyle w:val="Sansinterligne"/>
        <w:jc w:val="both"/>
        <w:rPr>
          <w:rFonts w:asciiTheme="majorBidi" w:hAnsiTheme="majorBidi" w:cstheme="majorBidi"/>
          <w:b/>
          <w:bCs/>
          <w:i/>
          <w:iCs/>
        </w:rPr>
      </w:pPr>
    </w:p>
    <w:p w14:paraId="1DD37F49" w14:textId="5664045C" w:rsidR="009D7D3A" w:rsidRDefault="009D7D3A" w:rsidP="009D7D3A">
      <w:pPr>
        <w:pStyle w:val="Sansinterligne"/>
        <w:numPr>
          <w:ilvl w:val="0"/>
          <w:numId w:val="9"/>
        </w:numPr>
        <w:jc w:val="both"/>
        <w:rPr>
          <w:rFonts w:asciiTheme="majorBidi" w:hAnsiTheme="majorBidi" w:cstheme="majorBidi"/>
        </w:rPr>
      </w:pPr>
      <w:r>
        <w:rPr>
          <w:rFonts w:asciiTheme="majorBidi" w:hAnsiTheme="majorBidi" w:cstheme="majorBidi"/>
        </w:rPr>
        <w:t>M</w:t>
      </w:r>
      <w:r w:rsidRPr="009D7D3A">
        <w:rPr>
          <w:rFonts w:asciiTheme="majorBidi" w:hAnsiTheme="majorBidi" w:cstheme="majorBidi"/>
        </w:rPr>
        <w:t>aîtrise de l'anglais, à l'écrit comme à l'oral</w:t>
      </w:r>
      <w:r>
        <w:rPr>
          <w:rFonts w:asciiTheme="majorBidi" w:hAnsiTheme="majorBidi" w:cstheme="majorBidi"/>
        </w:rPr>
        <w:t> ;</w:t>
      </w:r>
    </w:p>
    <w:p w14:paraId="7DD7890B" w14:textId="60ECEFCF" w:rsidR="00E00B58" w:rsidRPr="00EA0B91" w:rsidRDefault="00E00B58" w:rsidP="009D7D3A">
      <w:pPr>
        <w:pStyle w:val="Sansinterligne"/>
        <w:numPr>
          <w:ilvl w:val="0"/>
          <w:numId w:val="9"/>
        </w:numPr>
        <w:jc w:val="both"/>
        <w:rPr>
          <w:rFonts w:asciiTheme="majorBidi" w:hAnsiTheme="majorBidi" w:cstheme="majorBidi"/>
        </w:rPr>
      </w:pPr>
      <w:r w:rsidRPr="00EA0B91">
        <w:rPr>
          <w:rFonts w:asciiTheme="majorBidi" w:hAnsiTheme="majorBidi" w:cstheme="majorBidi"/>
        </w:rPr>
        <w:t>Intérêt démontré pour le système onusien et la coopération internationale Connaissance du système de l’UE (structures, priorités) et du gouvernement belge</w:t>
      </w:r>
      <w:r w:rsidR="009D7D3A">
        <w:rPr>
          <w:rFonts w:asciiTheme="majorBidi" w:hAnsiTheme="majorBidi" w:cstheme="majorBidi"/>
        </w:rPr>
        <w:t> ;</w:t>
      </w:r>
    </w:p>
    <w:p w14:paraId="40465037" w14:textId="52E2CD81" w:rsidR="008506AA" w:rsidRPr="00EA0B91" w:rsidRDefault="008506AA"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 xml:space="preserve">Sens du travail d’équipe et de la diplomatie ; </w:t>
      </w:r>
    </w:p>
    <w:p w14:paraId="67C9F926" w14:textId="77777777" w:rsidR="008506AA" w:rsidRPr="00EA0B91" w:rsidRDefault="008506AA"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Capacité d’analyse et proactivité ;</w:t>
      </w:r>
    </w:p>
    <w:p w14:paraId="311D7A1F" w14:textId="3D49912E" w:rsidR="008506AA" w:rsidRPr="009D7D3A" w:rsidRDefault="00CB4E02" w:rsidP="009D7D3A">
      <w:pPr>
        <w:pStyle w:val="Sansinterligne"/>
        <w:numPr>
          <w:ilvl w:val="0"/>
          <w:numId w:val="9"/>
        </w:numPr>
        <w:jc w:val="both"/>
        <w:rPr>
          <w:rFonts w:asciiTheme="majorBidi" w:hAnsiTheme="majorBidi" w:cstheme="majorBidi"/>
        </w:rPr>
      </w:pPr>
      <w:r w:rsidRPr="00EA0B91">
        <w:rPr>
          <w:rFonts w:asciiTheme="majorBidi" w:hAnsiTheme="majorBidi" w:cstheme="majorBidi"/>
        </w:rPr>
        <w:t>L</w:t>
      </w:r>
      <w:r w:rsidR="008506AA" w:rsidRPr="00EA0B91">
        <w:rPr>
          <w:rFonts w:asciiTheme="majorBidi" w:hAnsiTheme="majorBidi" w:cstheme="majorBidi"/>
        </w:rPr>
        <w:t xml:space="preserve">a connaissance du français et/ou du néerlandais est un atout </w:t>
      </w:r>
      <w:r w:rsidR="008506AA" w:rsidRPr="009D7D3A">
        <w:rPr>
          <w:rFonts w:asciiTheme="majorBidi" w:hAnsiTheme="majorBidi" w:cstheme="majorBidi"/>
        </w:rPr>
        <w:t>;</w:t>
      </w:r>
    </w:p>
    <w:p w14:paraId="08591D7B" w14:textId="108DF5DB" w:rsidR="008506AA" w:rsidRPr="00EA0B91" w:rsidRDefault="008506AA"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Sensibilité aux dimensions culturelles, de genre et de diversité.</w:t>
      </w:r>
    </w:p>
    <w:p w14:paraId="4DBEF2A4" w14:textId="5DCCA144" w:rsidR="00372FA2" w:rsidRPr="00EA0B91" w:rsidRDefault="00372FA2" w:rsidP="008506AA">
      <w:pPr>
        <w:pStyle w:val="Sansinterligne"/>
        <w:jc w:val="both"/>
        <w:rPr>
          <w:rFonts w:asciiTheme="majorBidi" w:hAnsiTheme="majorBidi" w:cstheme="majorBidi"/>
        </w:rPr>
      </w:pPr>
    </w:p>
    <w:p w14:paraId="316F6CFF" w14:textId="77777777" w:rsidR="00372FA2" w:rsidRPr="00EA0B91" w:rsidRDefault="00372FA2" w:rsidP="00372FA2">
      <w:pPr>
        <w:pStyle w:val="Sansinterligne"/>
        <w:jc w:val="both"/>
        <w:rPr>
          <w:rFonts w:asciiTheme="majorBidi" w:hAnsiTheme="majorBidi" w:cstheme="majorBidi"/>
          <w:b/>
          <w:bCs/>
          <w:i/>
          <w:iCs/>
        </w:rPr>
      </w:pPr>
      <w:r w:rsidRPr="00EA0B91">
        <w:rPr>
          <w:rFonts w:asciiTheme="majorBidi" w:hAnsiTheme="majorBidi" w:cstheme="majorBidi"/>
          <w:b/>
          <w:bCs/>
          <w:i/>
          <w:iCs/>
        </w:rPr>
        <w:t>Compétences minimales requises :</w:t>
      </w:r>
    </w:p>
    <w:p w14:paraId="1AB5504D" w14:textId="77777777" w:rsidR="00372FA2" w:rsidRPr="00EA0B91" w:rsidRDefault="00372FA2" w:rsidP="00372FA2">
      <w:pPr>
        <w:pStyle w:val="Sansinterligne"/>
        <w:jc w:val="both"/>
        <w:rPr>
          <w:rFonts w:asciiTheme="majorBidi" w:hAnsiTheme="majorBidi" w:cstheme="majorBidi"/>
        </w:rPr>
      </w:pPr>
    </w:p>
    <w:p w14:paraId="38D64F66" w14:textId="33FBA3B0" w:rsidR="00372FA2" w:rsidRPr="00EA0B91" w:rsidRDefault="00372FA2"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La préférence ira aux candidats actuellement inscrits ou récemment diplômés d'un programme universitaire de troisième cycle dans un domaine pertinent</w:t>
      </w:r>
      <w:r w:rsidR="009D7D3A">
        <w:rPr>
          <w:rFonts w:asciiTheme="majorBidi" w:hAnsiTheme="majorBidi" w:cstheme="majorBidi"/>
        </w:rPr>
        <w:t> ;</w:t>
      </w:r>
    </w:p>
    <w:p w14:paraId="55BA9595" w14:textId="35F9A5F0" w:rsidR="008506AA" w:rsidRPr="00EA0B91" w:rsidRDefault="00372FA2"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Capacité à travailler sous pression au sein d'équipes multidisciplinaires et d'origines culturelles diverses</w:t>
      </w:r>
      <w:r w:rsidR="009D7D3A">
        <w:rPr>
          <w:rFonts w:asciiTheme="majorBidi" w:hAnsiTheme="majorBidi" w:cstheme="majorBidi"/>
        </w:rPr>
        <w:t> ;</w:t>
      </w:r>
    </w:p>
    <w:p w14:paraId="1CA8AE2E" w14:textId="3034329F" w:rsidR="00372FA2" w:rsidRPr="00EA0B91" w:rsidRDefault="00372FA2" w:rsidP="008506AA">
      <w:pPr>
        <w:pStyle w:val="Sansinterligne"/>
        <w:numPr>
          <w:ilvl w:val="0"/>
          <w:numId w:val="9"/>
        </w:numPr>
        <w:jc w:val="both"/>
        <w:rPr>
          <w:rFonts w:asciiTheme="majorBidi" w:hAnsiTheme="majorBidi" w:cstheme="majorBidi"/>
        </w:rPr>
      </w:pPr>
      <w:r w:rsidRPr="00EA0B91">
        <w:rPr>
          <w:rFonts w:asciiTheme="majorBidi" w:hAnsiTheme="majorBidi" w:cstheme="majorBidi"/>
        </w:rPr>
        <w:t>Intérêt démontré pour le mandat d</w:t>
      </w:r>
      <w:r w:rsidR="00F15DBF" w:rsidRPr="00EA0B91">
        <w:rPr>
          <w:rFonts w:asciiTheme="majorBidi" w:hAnsiTheme="majorBidi" w:cstheme="majorBidi"/>
        </w:rPr>
        <w:t xml:space="preserve">u FIDA </w:t>
      </w:r>
      <w:r w:rsidRPr="00EA0B91">
        <w:rPr>
          <w:rFonts w:asciiTheme="majorBidi" w:hAnsiTheme="majorBidi" w:cstheme="majorBidi"/>
        </w:rPr>
        <w:t>et la coopération multilatérale.</w:t>
      </w:r>
    </w:p>
    <w:p w14:paraId="0E2EE81D" w14:textId="77777777" w:rsidR="00372FA2" w:rsidRPr="00EA0B91" w:rsidRDefault="00372FA2" w:rsidP="00372FA2">
      <w:pPr>
        <w:pStyle w:val="Sansinterligne"/>
        <w:jc w:val="both"/>
        <w:rPr>
          <w:rFonts w:asciiTheme="majorBidi" w:hAnsiTheme="majorBidi" w:cstheme="majorBidi"/>
        </w:rPr>
      </w:pPr>
    </w:p>
    <w:p w14:paraId="388B6C5D" w14:textId="77777777" w:rsidR="00372FA2" w:rsidRPr="00EA0B91" w:rsidRDefault="00372FA2" w:rsidP="00372FA2">
      <w:pPr>
        <w:pStyle w:val="Sansinterligne"/>
        <w:jc w:val="both"/>
        <w:rPr>
          <w:rFonts w:asciiTheme="majorBidi" w:hAnsiTheme="majorBidi" w:cstheme="majorBidi"/>
          <w:b/>
          <w:bCs/>
          <w:i/>
          <w:iCs/>
        </w:rPr>
      </w:pPr>
      <w:r w:rsidRPr="00EA0B91">
        <w:rPr>
          <w:rFonts w:asciiTheme="majorBidi" w:hAnsiTheme="majorBidi" w:cstheme="majorBidi"/>
          <w:b/>
          <w:bCs/>
          <w:i/>
          <w:iCs/>
        </w:rPr>
        <w:t>Compétences techniques/fonctionnelles</w:t>
      </w:r>
    </w:p>
    <w:p w14:paraId="57C8FEBB" w14:textId="77777777" w:rsidR="00372FA2" w:rsidRPr="00EA0B91" w:rsidRDefault="00372FA2" w:rsidP="00372FA2">
      <w:pPr>
        <w:pStyle w:val="Sansinterligne"/>
        <w:jc w:val="both"/>
        <w:rPr>
          <w:rFonts w:asciiTheme="majorBidi" w:hAnsiTheme="majorBidi" w:cstheme="majorBidi"/>
        </w:rPr>
      </w:pPr>
    </w:p>
    <w:p w14:paraId="59C722AB" w14:textId="62AE473E" w:rsidR="008A1B19" w:rsidRDefault="00372FA2" w:rsidP="008A1B19">
      <w:pPr>
        <w:pStyle w:val="Sansinterligne"/>
        <w:numPr>
          <w:ilvl w:val="0"/>
          <w:numId w:val="9"/>
        </w:numPr>
        <w:jc w:val="both"/>
        <w:rPr>
          <w:rFonts w:asciiTheme="majorBidi" w:hAnsiTheme="majorBidi" w:cstheme="majorBidi"/>
        </w:rPr>
      </w:pPr>
      <w:r w:rsidRPr="00EA0B91">
        <w:rPr>
          <w:rFonts w:asciiTheme="majorBidi" w:hAnsiTheme="majorBidi" w:cstheme="majorBidi"/>
        </w:rPr>
        <w:t xml:space="preserve">Maîtrise des applications informatiques standard (principalement </w:t>
      </w:r>
      <w:r w:rsidR="009D7D3A">
        <w:rPr>
          <w:rFonts w:asciiTheme="majorBidi" w:hAnsiTheme="majorBidi" w:cstheme="majorBidi"/>
        </w:rPr>
        <w:t xml:space="preserve">Outlook, </w:t>
      </w:r>
      <w:r w:rsidR="009D7D3A" w:rsidRPr="00EA0B91">
        <w:rPr>
          <w:rFonts w:asciiTheme="majorBidi" w:hAnsiTheme="majorBidi" w:cstheme="majorBidi"/>
        </w:rPr>
        <w:t>PowerPoint, Excel, SharePoint</w:t>
      </w:r>
      <w:r w:rsidRPr="00EA0B91">
        <w:rPr>
          <w:rFonts w:asciiTheme="majorBidi" w:hAnsiTheme="majorBidi" w:cstheme="majorBidi"/>
        </w:rPr>
        <w:t>)</w:t>
      </w:r>
      <w:r w:rsidR="009D7D3A">
        <w:rPr>
          <w:rFonts w:asciiTheme="majorBidi" w:hAnsiTheme="majorBidi" w:cstheme="majorBidi"/>
        </w:rPr>
        <w:t> ;</w:t>
      </w:r>
    </w:p>
    <w:p w14:paraId="23A7B4FA" w14:textId="347EE839" w:rsidR="008A1B19" w:rsidRPr="00EA0B91" w:rsidRDefault="00372FA2" w:rsidP="008A1B19">
      <w:pPr>
        <w:pStyle w:val="Sansinterligne"/>
        <w:numPr>
          <w:ilvl w:val="0"/>
          <w:numId w:val="9"/>
        </w:numPr>
        <w:jc w:val="both"/>
        <w:rPr>
          <w:rFonts w:asciiTheme="majorBidi" w:hAnsiTheme="majorBidi" w:cstheme="majorBidi"/>
        </w:rPr>
      </w:pPr>
      <w:r w:rsidRPr="00EA0B91">
        <w:rPr>
          <w:rFonts w:asciiTheme="majorBidi" w:hAnsiTheme="majorBidi" w:cstheme="majorBidi"/>
        </w:rPr>
        <w:t>Une expérience en matière de communication est considérée comme un avantage</w:t>
      </w:r>
      <w:r w:rsidR="009D7D3A">
        <w:rPr>
          <w:rFonts w:asciiTheme="majorBidi" w:hAnsiTheme="majorBidi" w:cstheme="majorBidi"/>
        </w:rPr>
        <w:t> ;</w:t>
      </w:r>
    </w:p>
    <w:p w14:paraId="0CF28513" w14:textId="173E1550" w:rsidR="00372FA2" w:rsidRPr="00EA0B91" w:rsidRDefault="00372FA2" w:rsidP="008A1B19">
      <w:pPr>
        <w:pStyle w:val="Sansinterligne"/>
        <w:numPr>
          <w:ilvl w:val="0"/>
          <w:numId w:val="9"/>
        </w:numPr>
        <w:jc w:val="both"/>
        <w:rPr>
          <w:rFonts w:asciiTheme="majorBidi" w:hAnsiTheme="majorBidi" w:cstheme="majorBidi"/>
        </w:rPr>
      </w:pPr>
      <w:r w:rsidRPr="00EA0B91">
        <w:rPr>
          <w:rFonts w:asciiTheme="majorBidi" w:hAnsiTheme="majorBidi" w:cstheme="majorBidi"/>
        </w:rPr>
        <w:t>Des compétences avérées en matière de préparation de rapports sont considérées comme un</w:t>
      </w:r>
      <w:r w:rsidR="00F15DBF" w:rsidRPr="00EA0B91">
        <w:rPr>
          <w:rFonts w:asciiTheme="majorBidi" w:hAnsiTheme="majorBidi" w:cstheme="majorBidi"/>
        </w:rPr>
        <w:t xml:space="preserve"> </w:t>
      </w:r>
      <w:r w:rsidRPr="00EA0B91">
        <w:rPr>
          <w:rFonts w:asciiTheme="majorBidi" w:hAnsiTheme="majorBidi" w:cstheme="majorBidi"/>
        </w:rPr>
        <w:t>atout.</w:t>
      </w:r>
    </w:p>
    <w:p w14:paraId="4EE7E060" w14:textId="77777777" w:rsidR="00372FA2" w:rsidRPr="00EA0B91" w:rsidRDefault="00372FA2" w:rsidP="00372FA2">
      <w:pPr>
        <w:pStyle w:val="Sansinterligne"/>
        <w:jc w:val="both"/>
        <w:rPr>
          <w:rFonts w:asciiTheme="majorBidi" w:hAnsiTheme="majorBidi" w:cstheme="majorBidi"/>
        </w:rPr>
      </w:pPr>
    </w:p>
    <w:p w14:paraId="30979EBD" w14:textId="77777777" w:rsidR="00372FA2" w:rsidRPr="00EA0B91" w:rsidRDefault="00372FA2" w:rsidP="00372FA2">
      <w:pPr>
        <w:pStyle w:val="Sansinterligne"/>
        <w:shd w:val="clear" w:color="auto" w:fill="D9D9D9" w:themeFill="background1" w:themeFillShade="D9"/>
        <w:jc w:val="both"/>
        <w:rPr>
          <w:rFonts w:asciiTheme="majorBidi" w:hAnsiTheme="majorBidi" w:cstheme="majorBidi"/>
          <w:b/>
          <w:bCs/>
        </w:rPr>
      </w:pPr>
      <w:r w:rsidRPr="00EA0B91">
        <w:rPr>
          <w:rFonts w:asciiTheme="majorBidi" w:hAnsiTheme="majorBidi" w:cstheme="majorBidi"/>
          <w:b/>
          <w:bCs/>
        </w:rPr>
        <w:t>Durée du stage</w:t>
      </w:r>
    </w:p>
    <w:p w14:paraId="43B186A9" w14:textId="77777777" w:rsidR="00372FA2" w:rsidRPr="00EA0B91" w:rsidRDefault="00372FA2" w:rsidP="00372FA2">
      <w:pPr>
        <w:pStyle w:val="Sansinterligne"/>
        <w:jc w:val="both"/>
        <w:rPr>
          <w:rFonts w:asciiTheme="majorBidi" w:eastAsia="Arial" w:hAnsiTheme="majorBidi" w:cstheme="majorBidi"/>
        </w:rPr>
      </w:pPr>
    </w:p>
    <w:p w14:paraId="406B7EA7" w14:textId="671E60F0" w:rsidR="283BEAD8" w:rsidRDefault="283BEAD8" w:rsidP="723F7ABE">
      <w:pPr>
        <w:pStyle w:val="Sansinterligne"/>
        <w:jc w:val="both"/>
      </w:pPr>
      <w:r w:rsidRPr="723F7ABE">
        <w:rPr>
          <w:rFonts w:ascii="Times New Roman" w:eastAsia="Times New Roman" w:hAnsi="Times New Roman" w:cs="Times New Roman"/>
        </w:rPr>
        <w:t>Dates prévues : à partir de mi-septembre 2026 (dates à définir ensemble), pour une durée de 6 mois.</w:t>
      </w:r>
    </w:p>
    <w:p w14:paraId="7459591B" w14:textId="77777777" w:rsidR="00771ADD" w:rsidRPr="00EA0B91" w:rsidRDefault="00771ADD" w:rsidP="00372FA2">
      <w:pPr>
        <w:pStyle w:val="Sansinterligne"/>
        <w:jc w:val="both"/>
        <w:rPr>
          <w:rFonts w:asciiTheme="majorBidi" w:hAnsiTheme="majorBidi" w:cstheme="majorBidi"/>
        </w:rPr>
      </w:pPr>
    </w:p>
    <w:p w14:paraId="5373B8A6" w14:textId="77777777" w:rsidR="00372FA2" w:rsidRPr="00EA0B91" w:rsidRDefault="00372FA2" w:rsidP="00372FA2">
      <w:pPr>
        <w:pStyle w:val="Sansinterligne"/>
        <w:jc w:val="both"/>
        <w:rPr>
          <w:rFonts w:asciiTheme="majorBidi" w:hAnsiTheme="majorBidi" w:cstheme="majorBidi"/>
        </w:rPr>
      </w:pPr>
    </w:p>
    <w:p w14:paraId="197F9811" w14:textId="77777777" w:rsidR="00372FA2" w:rsidRPr="00EA0B91" w:rsidRDefault="00372FA2" w:rsidP="00372FA2">
      <w:pPr>
        <w:pStyle w:val="Sansinterligne"/>
        <w:shd w:val="clear" w:color="auto" w:fill="D9D9D9" w:themeFill="background1" w:themeFillShade="D9"/>
        <w:jc w:val="both"/>
        <w:rPr>
          <w:rFonts w:asciiTheme="majorBidi" w:hAnsiTheme="majorBidi" w:cstheme="majorBidi"/>
          <w:b/>
          <w:bCs/>
        </w:rPr>
      </w:pPr>
      <w:r w:rsidRPr="00EA0B91">
        <w:rPr>
          <w:rFonts w:asciiTheme="majorBidi" w:hAnsiTheme="majorBidi" w:cstheme="majorBidi"/>
          <w:b/>
          <w:bCs/>
        </w:rPr>
        <w:lastRenderedPageBreak/>
        <w:t>Rémunération du stage par WBI :</w:t>
      </w:r>
    </w:p>
    <w:p w14:paraId="4EF97CE5" w14:textId="77777777" w:rsidR="00372FA2" w:rsidRPr="00EA0B91" w:rsidRDefault="00372FA2" w:rsidP="00372FA2">
      <w:pPr>
        <w:pStyle w:val="Sansinterligne"/>
        <w:jc w:val="both"/>
        <w:rPr>
          <w:rFonts w:asciiTheme="majorBidi" w:hAnsiTheme="majorBidi" w:cstheme="majorBidi"/>
          <w:b/>
          <w:bCs/>
        </w:rPr>
      </w:pPr>
    </w:p>
    <w:p w14:paraId="54394A49" w14:textId="65F2CC95" w:rsidR="00372FA2" w:rsidRPr="00EA0B91" w:rsidRDefault="00372FA2" w:rsidP="00372FA2">
      <w:pPr>
        <w:pStyle w:val="Sansinterligne"/>
        <w:jc w:val="both"/>
        <w:rPr>
          <w:rFonts w:asciiTheme="majorBidi" w:hAnsiTheme="majorBidi" w:cstheme="majorBidi"/>
        </w:rPr>
      </w:pPr>
      <w:r w:rsidRPr="00EA0B91">
        <w:rPr>
          <w:rFonts w:asciiTheme="majorBidi" w:hAnsiTheme="majorBidi" w:cstheme="majorBidi"/>
        </w:rPr>
        <w:t xml:space="preserve">Wallonie-Bruxelles International (agence chargée des relations extérieures pour la Wallonie et la fédération Wallonie-Bruxelles) octroie une bourse d’un montant forfaitaire mensuel de 1.200 euros/mois. </w:t>
      </w:r>
    </w:p>
    <w:p w14:paraId="34E3BE58" w14:textId="77777777" w:rsidR="00372FA2" w:rsidRPr="00EA0B91" w:rsidRDefault="00372FA2" w:rsidP="00372FA2">
      <w:pPr>
        <w:pStyle w:val="Sansinterligne"/>
        <w:jc w:val="both"/>
        <w:rPr>
          <w:rFonts w:asciiTheme="majorBidi" w:hAnsiTheme="majorBidi" w:cstheme="majorBidi"/>
        </w:rPr>
      </w:pPr>
    </w:p>
    <w:p w14:paraId="2009F80F" w14:textId="5D313A0E" w:rsidR="00372FA2" w:rsidRPr="00EA0B91" w:rsidRDefault="627F38C4" w:rsidP="723F7ABE">
      <w:pPr>
        <w:pStyle w:val="Sansinterligne"/>
        <w:jc w:val="both"/>
        <w:rPr>
          <w:rFonts w:asciiTheme="majorBidi" w:hAnsiTheme="majorBidi" w:cstheme="majorBidi"/>
        </w:rPr>
      </w:pPr>
      <w:r w:rsidRPr="723F7ABE">
        <w:rPr>
          <w:rFonts w:asciiTheme="majorBidi" w:hAnsiTheme="majorBidi" w:cstheme="majorBidi"/>
        </w:rPr>
        <w:t>La dernière mensualité sera payée en 2 fois. La première moitié en début de mois, la deuxième en fin de stage après la remise d’un rapport fourni par la gestionnaire de stage.</w:t>
      </w:r>
    </w:p>
    <w:p w14:paraId="397E12DE" w14:textId="77777777" w:rsidR="00372FA2" w:rsidRPr="00EA0B91" w:rsidRDefault="00372FA2" w:rsidP="00372FA2">
      <w:pPr>
        <w:pStyle w:val="Sansinterligne"/>
        <w:jc w:val="both"/>
        <w:rPr>
          <w:rFonts w:asciiTheme="majorBidi" w:hAnsiTheme="majorBidi" w:cstheme="majorBidi"/>
        </w:rPr>
      </w:pPr>
      <w:r w:rsidRPr="00EA0B91">
        <w:rPr>
          <w:rFonts w:asciiTheme="majorBidi" w:hAnsiTheme="majorBidi" w:cstheme="majorBidi"/>
          <w:b/>
          <w:bCs/>
        </w:rPr>
        <w:tab/>
      </w:r>
    </w:p>
    <w:p w14:paraId="34A6AA10" w14:textId="77777777" w:rsidR="00372FA2" w:rsidRPr="00EA0B91" w:rsidRDefault="00372FA2" w:rsidP="00372FA2">
      <w:pPr>
        <w:pStyle w:val="Sansinterligne"/>
        <w:jc w:val="both"/>
        <w:rPr>
          <w:rFonts w:asciiTheme="majorBidi" w:hAnsiTheme="majorBidi" w:cstheme="majorBidi"/>
          <w:b/>
          <w:bCs/>
        </w:rPr>
      </w:pPr>
    </w:p>
    <w:p w14:paraId="78D6F25D" w14:textId="77777777" w:rsidR="00372FA2" w:rsidRPr="00EA0B91" w:rsidRDefault="00372FA2" w:rsidP="00372FA2">
      <w:pPr>
        <w:pStyle w:val="Sansinterligne"/>
        <w:shd w:val="clear" w:color="auto" w:fill="D9D9D9" w:themeFill="background1" w:themeFillShade="D9"/>
        <w:jc w:val="both"/>
        <w:rPr>
          <w:rFonts w:asciiTheme="majorBidi" w:hAnsiTheme="majorBidi" w:cstheme="majorBidi"/>
          <w:b/>
          <w:bCs/>
        </w:rPr>
      </w:pPr>
      <w:r w:rsidRPr="00EA0B91">
        <w:rPr>
          <w:rFonts w:asciiTheme="majorBidi" w:hAnsiTheme="majorBidi" w:cstheme="majorBidi"/>
          <w:b/>
          <w:bCs/>
        </w:rPr>
        <w:t xml:space="preserve">Introduction des candidatures </w:t>
      </w:r>
    </w:p>
    <w:p w14:paraId="691CCFB8" w14:textId="77777777" w:rsidR="00372FA2" w:rsidRPr="00EA0B91" w:rsidRDefault="00372FA2" w:rsidP="00372FA2">
      <w:pPr>
        <w:pStyle w:val="Sansinterligne"/>
        <w:jc w:val="both"/>
        <w:rPr>
          <w:rFonts w:asciiTheme="majorBidi" w:hAnsiTheme="majorBidi" w:cstheme="majorBidi"/>
          <w:b/>
          <w:bCs/>
        </w:rPr>
      </w:pPr>
    </w:p>
    <w:p w14:paraId="1159C274" w14:textId="18325FE9" w:rsidR="00372FA2" w:rsidRPr="00EA0B91" w:rsidRDefault="627F38C4" w:rsidP="384B4562">
      <w:pPr>
        <w:pStyle w:val="Sansinterligne"/>
        <w:jc w:val="both"/>
        <w:rPr>
          <w:rFonts w:asciiTheme="majorBidi" w:eastAsia="Times New Roman" w:hAnsiTheme="majorBidi" w:cstheme="majorBidi"/>
          <w:lang w:eastAsia="fr-FR"/>
        </w:rPr>
      </w:pPr>
      <w:r w:rsidRPr="384B4562">
        <w:rPr>
          <w:rFonts w:asciiTheme="majorBidi" w:eastAsia="Times New Roman" w:hAnsiTheme="majorBidi" w:cstheme="majorBidi"/>
          <w:lang w:eastAsia="fr-FR"/>
        </w:rPr>
        <w:t xml:space="preserve">A envoyer </w:t>
      </w:r>
      <w:r w:rsidRPr="384B4562">
        <w:rPr>
          <w:rFonts w:asciiTheme="majorBidi" w:eastAsia="Times New Roman" w:hAnsiTheme="majorBidi" w:cstheme="majorBidi"/>
          <w:b/>
          <w:bCs/>
          <w:lang w:eastAsia="fr-FR"/>
        </w:rPr>
        <w:t xml:space="preserve">pour </w:t>
      </w:r>
      <w:r w:rsidR="00D266A8">
        <w:rPr>
          <w:rFonts w:asciiTheme="majorBidi" w:eastAsia="Times New Roman" w:hAnsiTheme="majorBidi" w:cstheme="majorBidi"/>
          <w:b/>
          <w:bCs/>
          <w:lang w:eastAsia="fr-FR"/>
        </w:rPr>
        <w:t>mercredi</w:t>
      </w:r>
      <w:r w:rsidR="239D821A" w:rsidRPr="384B4562">
        <w:rPr>
          <w:rFonts w:asciiTheme="majorBidi" w:eastAsia="Times New Roman" w:hAnsiTheme="majorBidi" w:cstheme="majorBidi"/>
          <w:b/>
          <w:bCs/>
          <w:lang w:eastAsia="fr-FR"/>
        </w:rPr>
        <w:t> </w:t>
      </w:r>
      <w:r w:rsidR="60285444" w:rsidRPr="384B4562">
        <w:rPr>
          <w:rFonts w:asciiTheme="majorBidi" w:eastAsia="Times New Roman" w:hAnsiTheme="majorBidi" w:cstheme="majorBidi"/>
          <w:b/>
          <w:bCs/>
          <w:lang w:eastAsia="fr-FR"/>
        </w:rPr>
        <w:t>15</w:t>
      </w:r>
      <w:r w:rsidR="01F2AF18" w:rsidRPr="384B4562">
        <w:rPr>
          <w:rFonts w:asciiTheme="majorBidi" w:eastAsia="Times New Roman" w:hAnsiTheme="majorBidi" w:cstheme="majorBidi"/>
          <w:b/>
          <w:bCs/>
          <w:lang w:eastAsia="fr-FR"/>
        </w:rPr>
        <w:t xml:space="preserve"> </w:t>
      </w:r>
      <w:r w:rsidR="7CA15183" w:rsidRPr="384B4562">
        <w:rPr>
          <w:rFonts w:asciiTheme="majorBidi" w:eastAsia="Times New Roman" w:hAnsiTheme="majorBidi" w:cstheme="majorBidi"/>
          <w:b/>
          <w:bCs/>
          <w:lang w:eastAsia="fr-FR"/>
        </w:rPr>
        <w:t>j</w:t>
      </w:r>
      <w:r w:rsidR="01F2AF18" w:rsidRPr="384B4562">
        <w:rPr>
          <w:rFonts w:asciiTheme="majorBidi" w:eastAsia="Times New Roman" w:hAnsiTheme="majorBidi" w:cstheme="majorBidi"/>
          <w:b/>
          <w:bCs/>
          <w:lang w:eastAsia="fr-FR"/>
        </w:rPr>
        <w:t>uillet</w:t>
      </w:r>
      <w:r w:rsidR="1A6A68C3" w:rsidRPr="384B4562">
        <w:rPr>
          <w:rFonts w:asciiTheme="majorBidi" w:eastAsia="Times New Roman" w:hAnsiTheme="majorBidi" w:cstheme="majorBidi"/>
          <w:b/>
          <w:bCs/>
          <w:lang w:eastAsia="fr-FR"/>
        </w:rPr>
        <w:t xml:space="preserve"> 202</w:t>
      </w:r>
      <w:r w:rsidR="64398A33" w:rsidRPr="384B4562">
        <w:rPr>
          <w:rFonts w:asciiTheme="majorBidi" w:eastAsia="Times New Roman" w:hAnsiTheme="majorBidi" w:cstheme="majorBidi"/>
          <w:b/>
          <w:bCs/>
          <w:lang w:eastAsia="fr-FR"/>
        </w:rPr>
        <w:t>6</w:t>
      </w:r>
      <w:r w:rsidRPr="384B4562">
        <w:rPr>
          <w:rFonts w:asciiTheme="majorBidi" w:eastAsia="Times New Roman" w:hAnsiTheme="majorBidi" w:cstheme="majorBidi"/>
          <w:b/>
          <w:bCs/>
          <w:lang w:eastAsia="fr-FR"/>
        </w:rPr>
        <w:t>, à minuit</w:t>
      </w:r>
      <w:r w:rsidRPr="384B4562">
        <w:rPr>
          <w:rFonts w:asciiTheme="majorBidi" w:eastAsia="Times New Roman" w:hAnsiTheme="majorBidi" w:cstheme="majorBidi"/>
          <w:lang w:eastAsia="fr-FR"/>
        </w:rPr>
        <w:t xml:space="preserve"> à </w:t>
      </w:r>
      <w:hyperlink r:id="rId13">
        <w:r w:rsidR="33B420AC" w:rsidRPr="384B4562">
          <w:rPr>
            <w:rStyle w:val="Lienhypertexte"/>
            <w:rFonts w:asciiTheme="majorBidi" w:hAnsiTheme="majorBidi" w:cstheme="majorBidi"/>
          </w:rPr>
          <w:t>bourses@wbi.be</w:t>
        </w:r>
      </w:hyperlink>
      <w:r w:rsidRPr="384B4562">
        <w:rPr>
          <w:rFonts w:asciiTheme="majorBidi" w:hAnsiTheme="majorBidi" w:cstheme="majorBidi"/>
        </w:rPr>
        <w:t xml:space="preserve"> </w:t>
      </w:r>
    </w:p>
    <w:p w14:paraId="3B85923D" w14:textId="43486C86" w:rsidR="00372FA2" w:rsidRPr="00F45557" w:rsidRDefault="627F38C4" w:rsidP="723F7ABE">
      <w:pPr>
        <w:pStyle w:val="Sansinterligne"/>
        <w:numPr>
          <w:ilvl w:val="0"/>
          <w:numId w:val="2"/>
        </w:numPr>
        <w:jc w:val="both"/>
        <w:rPr>
          <w:rFonts w:asciiTheme="majorBidi" w:eastAsia="Times New Roman" w:hAnsiTheme="majorBidi" w:cstheme="majorBidi"/>
          <w:b/>
          <w:bCs/>
          <w:color w:val="EE0000"/>
          <w:u w:val="single"/>
          <w:lang w:eastAsia="fr-FR"/>
        </w:rPr>
      </w:pPr>
      <w:r w:rsidRPr="723F7ABE">
        <w:rPr>
          <w:rFonts w:asciiTheme="majorBidi" w:eastAsia="Times New Roman" w:hAnsiTheme="majorBidi" w:cstheme="majorBidi"/>
          <w:lang w:eastAsia="fr-FR"/>
        </w:rPr>
        <w:t>Un CV</w:t>
      </w:r>
      <w:r w:rsidR="36121878" w:rsidRPr="723F7ABE">
        <w:rPr>
          <w:rFonts w:asciiTheme="majorBidi" w:eastAsia="Times New Roman" w:hAnsiTheme="majorBidi" w:cstheme="majorBidi"/>
          <w:lang w:eastAsia="fr-FR"/>
        </w:rPr>
        <w:t xml:space="preserve"> </w:t>
      </w:r>
      <w:r w:rsidR="36121878" w:rsidRPr="723F7ABE">
        <w:rPr>
          <w:rFonts w:asciiTheme="majorBidi" w:eastAsia="Times New Roman" w:hAnsiTheme="majorBidi" w:cstheme="majorBidi"/>
          <w:b/>
          <w:bCs/>
          <w:u w:val="single"/>
          <w:lang w:eastAsia="fr-FR"/>
        </w:rPr>
        <w:t>en anglais</w:t>
      </w:r>
      <w:r w:rsidR="00F45557" w:rsidRPr="00F45557">
        <w:rPr>
          <w:rFonts w:asciiTheme="majorBidi" w:eastAsia="Times New Roman" w:hAnsiTheme="majorBidi" w:cstheme="majorBidi"/>
          <w:b/>
          <w:bCs/>
          <w:lang w:eastAsia="fr-FR"/>
        </w:rPr>
        <w:t xml:space="preserve"> </w:t>
      </w:r>
      <w:r w:rsidR="00F45557" w:rsidRPr="00F45557">
        <w:rPr>
          <w:rFonts w:asciiTheme="majorBidi" w:eastAsia="Times New Roman" w:hAnsiTheme="majorBidi" w:cstheme="majorBidi"/>
          <w:b/>
          <w:bCs/>
          <w:color w:val="EE0000"/>
          <w:lang w:eastAsia="fr-FR"/>
        </w:rPr>
        <w:t>(merci d’indiquer votre date de naissance sur ce dernier)</w:t>
      </w:r>
    </w:p>
    <w:p w14:paraId="0E480D8C" w14:textId="199D54F8" w:rsidR="00372FA2" w:rsidRPr="00EA0B91" w:rsidRDefault="00372FA2" w:rsidP="00372FA2">
      <w:pPr>
        <w:pStyle w:val="Sansinterligne"/>
        <w:numPr>
          <w:ilvl w:val="0"/>
          <w:numId w:val="2"/>
        </w:numPr>
        <w:jc w:val="both"/>
        <w:rPr>
          <w:rFonts w:asciiTheme="majorBidi" w:eastAsia="Times New Roman" w:hAnsiTheme="majorBidi" w:cstheme="majorBidi"/>
          <w:b/>
          <w:bCs/>
          <w:u w:val="single"/>
          <w:lang w:eastAsia="fr-FR"/>
        </w:rPr>
      </w:pPr>
      <w:r w:rsidRPr="00EA0B91">
        <w:rPr>
          <w:rFonts w:asciiTheme="majorBidi" w:eastAsia="Times New Roman" w:hAnsiTheme="majorBidi" w:cstheme="majorBidi"/>
          <w:lang w:eastAsia="fr-FR"/>
        </w:rPr>
        <w:t>Une lettre de motivation</w:t>
      </w:r>
      <w:r w:rsidR="00FB36D4" w:rsidRPr="00EA0B91">
        <w:rPr>
          <w:rFonts w:asciiTheme="majorBidi" w:eastAsia="Times New Roman" w:hAnsiTheme="majorBidi" w:cstheme="majorBidi"/>
          <w:lang w:eastAsia="fr-FR"/>
        </w:rPr>
        <w:t xml:space="preserve"> </w:t>
      </w:r>
      <w:r w:rsidR="00FB36D4" w:rsidRPr="00EA0B91">
        <w:rPr>
          <w:rFonts w:asciiTheme="majorBidi" w:eastAsia="Times New Roman" w:hAnsiTheme="majorBidi" w:cstheme="majorBidi"/>
          <w:b/>
          <w:bCs/>
          <w:u w:val="single"/>
          <w:lang w:eastAsia="fr-FR"/>
        </w:rPr>
        <w:t>en anglais</w:t>
      </w:r>
      <w:r w:rsidR="00F45557">
        <w:rPr>
          <w:rFonts w:asciiTheme="majorBidi" w:eastAsia="Times New Roman" w:hAnsiTheme="majorBidi" w:cstheme="majorBidi"/>
          <w:b/>
          <w:bCs/>
          <w:u w:val="single"/>
          <w:lang w:eastAsia="fr-FR"/>
        </w:rPr>
        <w:t xml:space="preserve">. </w:t>
      </w:r>
    </w:p>
    <w:p w14:paraId="7D3C7019" w14:textId="77777777" w:rsidR="00372FA2" w:rsidRPr="00EA0B91" w:rsidRDefault="00372FA2" w:rsidP="00372FA2">
      <w:pPr>
        <w:pStyle w:val="Sansinterligne"/>
        <w:ind w:left="1068"/>
        <w:jc w:val="both"/>
        <w:rPr>
          <w:rFonts w:asciiTheme="majorBidi" w:eastAsia="Times New Roman" w:hAnsiTheme="majorBidi" w:cstheme="majorBidi"/>
          <w:lang w:eastAsia="fr-FR"/>
        </w:rPr>
      </w:pPr>
    </w:p>
    <w:p w14:paraId="12A570C9" w14:textId="7C4F1BC3" w:rsidR="00372FA2" w:rsidRPr="00EA0B91" w:rsidRDefault="627F38C4" w:rsidP="723F7ABE">
      <w:pPr>
        <w:pStyle w:val="Sansinterligne"/>
        <w:jc w:val="both"/>
        <w:rPr>
          <w:rFonts w:asciiTheme="majorBidi" w:hAnsiTheme="majorBidi" w:cstheme="majorBidi"/>
        </w:rPr>
      </w:pPr>
      <w:r w:rsidRPr="723F7ABE">
        <w:rPr>
          <w:rFonts w:asciiTheme="majorBidi" w:eastAsia="Times New Roman" w:hAnsiTheme="majorBidi" w:cstheme="majorBidi"/>
          <w:b/>
          <w:bCs/>
          <w:lang w:eastAsia="fr-FR"/>
        </w:rPr>
        <w:t xml:space="preserve">Remarque : </w:t>
      </w:r>
      <w:r w:rsidRPr="723F7ABE">
        <w:rPr>
          <w:rFonts w:asciiTheme="majorBidi" w:hAnsiTheme="majorBidi" w:cstheme="majorBidi"/>
        </w:rPr>
        <w:t>les candidat(e)s présélectionné(e)s acceptent un entretien de sélection avec l</w:t>
      </w:r>
      <w:r w:rsidR="001F730B" w:rsidRPr="723F7ABE">
        <w:rPr>
          <w:rFonts w:asciiTheme="majorBidi" w:hAnsiTheme="majorBidi" w:cstheme="majorBidi"/>
        </w:rPr>
        <w:t>e Bureau de Liaison de l’IFAD EULO</w:t>
      </w:r>
      <w:r w:rsidRPr="723F7ABE">
        <w:rPr>
          <w:rFonts w:asciiTheme="majorBidi" w:hAnsiTheme="majorBidi" w:cstheme="majorBidi"/>
        </w:rPr>
        <w:t>.</w:t>
      </w:r>
    </w:p>
    <w:p w14:paraId="6FE492AD" w14:textId="77777777" w:rsidR="00372FA2" w:rsidRPr="00EA0B91" w:rsidRDefault="00372FA2" w:rsidP="00372FA2">
      <w:pPr>
        <w:pStyle w:val="Sansinterligne"/>
        <w:jc w:val="both"/>
        <w:rPr>
          <w:rFonts w:asciiTheme="majorBidi" w:eastAsia="Times New Roman" w:hAnsiTheme="majorBidi" w:cstheme="majorBidi"/>
          <w:lang w:eastAsia="fr-FR"/>
        </w:rPr>
      </w:pPr>
    </w:p>
    <w:p w14:paraId="56067CDD" w14:textId="21325B1C" w:rsidR="00372FA2" w:rsidRPr="00EA0B91" w:rsidRDefault="00372FA2" w:rsidP="00372FA2">
      <w:pPr>
        <w:pStyle w:val="Sansinterligne"/>
        <w:jc w:val="both"/>
        <w:rPr>
          <w:rFonts w:asciiTheme="majorBidi" w:eastAsia="Times New Roman" w:hAnsiTheme="majorBidi" w:cstheme="majorBidi"/>
          <w:lang w:eastAsia="fr-FR"/>
        </w:rPr>
      </w:pPr>
      <w:r w:rsidRPr="00EA0B91">
        <w:rPr>
          <w:rFonts w:asciiTheme="majorBidi" w:eastAsia="Times New Roman" w:hAnsiTheme="majorBidi" w:cstheme="majorBidi"/>
          <w:b/>
          <w:bCs/>
          <w:lang w:eastAsia="fr-FR"/>
        </w:rPr>
        <w:t>Cette offre de stage vous est communiquée par le Service des Bourses de Wallonie-Bruxelles International, en collaboration avec le</w:t>
      </w:r>
      <w:r w:rsidRPr="00EA0B91">
        <w:rPr>
          <w:rFonts w:asciiTheme="majorBidi" w:hAnsiTheme="majorBidi" w:cstheme="majorBidi"/>
        </w:rPr>
        <w:t xml:space="preserve"> </w:t>
      </w:r>
      <w:r w:rsidRPr="00EA0B91">
        <w:rPr>
          <w:rFonts w:asciiTheme="majorBidi" w:eastAsia="Times New Roman" w:hAnsiTheme="majorBidi" w:cstheme="majorBidi"/>
          <w:b/>
          <w:bCs/>
          <w:lang w:eastAsia="fr-FR"/>
        </w:rPr>
        <w:t xml:space="preserve">Bureau de liaison de </w:t>
      </w:r>
      <w:r w:rsidR="008A1B19" w:rsidRPr="00EA0B91">
        <w:rPr>
          <w:rFonts w:asciiTheme="majorBidi" w:eastAsia="Times New Roman" w:hAnsiTheme="majorBidi" w:cstheme="majorBidi"/>
          <w:b/>
          <w:bCs/>
          <w:lang w:eastAsia="fr-FR"/>
        </w:rPr>
        <w:t xml:space="preserve">l’IFAD </w:t>
      </w:r>
      <w:r w:rsidRPr="00EA0B91">
        <w:rPr>
          <w:rFonts w:asciiTheme="majorBidi" w:eastAsia="Times New Roman" w:hAnsiTheme="majorBidi" w:cstheme="majorBidi"/>
          <w:b/>
          <w:bCs/>
          <w:lang w:eastAsia="fr-FR"/>
        </w:rPr>
        <w:t>à Bruxelles (</w:t>
      </w:r>
      <w:r w:rsidR="008A1B19" w:rsidRPr="00EA0B91">
        <w:rPr>
          <w:rFonts w:asciiTheme="majorBidi" w:eastAsia="Times New Roman" w:hAnsiTheme="majorBidi" w:cstheme="majorBidi"/>
          <w:b/>
          <w:bCs/>
          <w:lang w:eastAsia="fr-FR"/>
        </w:rPr>
        <w:t>IFAD EULO</w:t>
      </w:r>
      <w:r w:rsidRPr="00EA0B91">
        <w:rPr>
          <w:rFonts w:asciiTheme="majorBidi" w:eastAsia="Times New Roman" w:hAnsiTheme="majorBidi" w:cstheme="majorBidi"/>
          <w:b/>
          <w:bCs/>
          <w:lang w:eastAsia="fr-FR"/>
        </w:rPr>
        <w:t>).</w:t>
      </w:r>
    </w:p>
    <w:p w14:paraId="51F11CC6" w14:textId="77777777" w:rsidR="00372FA2" w:rsidRPr="00EA0B91" w:rsidRDefault="00372FA2" w:rsidP="00372FA2">
      <w:pPr>
        <w:pStyle w:val="Sansinterligne"/>
        <w:jc w:val="both"/>
        <w:rPr>
          <w:rFonts w:asciiTheme="majorBidi" w:hAnsiTheme="majorBidi" w:cstheme="majorBidi"/>
        </w:rPr>
      </w:pPr>
    </w:p>
    <w:p w14:paraId="12B611CC" w14:textId="77777777" w:rsidR="00B837A8" w:rsidRPr="00EA0B91" w:rsidRDefault="00B837A8">
      <w:pPr>
        <w:rPr>
          <w:rFonts w:asciiTheme="majorBidi" w:hAnsiTheme="majorBidi" w:cstheme="majorBidi"/>
        </w:rPr>
      </w:pPr>
    </w:p>
    <w:sectPr w:rsidR="00B837A8" w:rsidRPr="00EA0B91" w:rsidSect="00372F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7179" w14:textId="77777777" w:rsidR="00B672BB" w:rsidRDefault="00B672BB" w:rsidP="001F7999">
      <w:pPr>
        <w:spacing w:after="0" w:line="240" w:lineRule="auto"/>
      </w:pPr>
      <w:r>
        <w:separator/>
      </w:r>
    </w:p>
  </w:endnote>
  <w:endnote w:type="continuationSeparator" w:id="0">
    <w:p w14:paraId="604B9166" w14:textId="77777777" w:rsidR="00B672BB" w:rsidRDefault="00B672BB" w:rsidP="001F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EE69" w14:textId="77777777" w:rsidR="00B672BB" w:rsidRDefault="00B672BB" w:rsidP="001F7999">
      <w:pPr>
        <w:spacing w:after="0" w:line="240" w:lineRule="auto"/>
      </w:pPr>
      <w:r>
        <w:separator/>
      </w:r>
    </w:p>
  </w:footnote>
  <w:footnote w:type="continuationSeparator" w:id="0">
    <w:p w14:paraId="629683AA" w14:textId="77777777" w:rsidR="00B672BB" w:rsidRDefault="00B672BB" w:rsidP="001F7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A72"/>
    <w:multiLevelType w:val="hybridMultilevel"/>
    <w:tmpl w:val="F1B09C12"/>
    <w:lvl w:ilvl="0" w:tplc="8074413C">
      <w:start w:val="1"/>
      <w:numFmt w:val="bullet"/>
      <w:lvlText w:val="-"/>
      <w:lvlJc w:val="left"/>
      <w:pPr>
        <w:ind w:left="1068" w:hanging="360"/>
      </w:pPr>
      <w:rPr>
        <w:rFonts w:ascii="Calibri" w:eastAsia="Times New Roman"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139C68C8"/>
    <w:multiLevelType w:val="multilevel"/>
    <w:tmpl w:val="31E0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B5670"/>
    <w:multiLevelType w:val="hybridMultilevel"/>
    <w:tmpl w:val="8CC4D104"/>
    <w:lvl w:ilvl="0" w:tplc="873C73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F2250"/>
    <w:multiLevelType w:val="hybridMultilevel"/>
    <w:tmpl w:val="4A2841E0"/>
    <w:lvl w:ilvl="0" w:tplc="C90C56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0010C"/>
    <w:multiLevelType w:val="hybridMultilevel"/>
    <w:tmpl w:val="3B56CB6C"/>
    <w:lvl w:ilvl="0" w:tplc="CCE029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F3450"/>
    <w:multiLevelType w:val="multilevel"/>
    <w:tmpl w:val="39C47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0510F8"/>
    <w:multiLevelType w:val="hybridMultilevel"/>
    <w:tmpl w:val="46F485DC"/>
    <w:lvl w:ilvl="0" w:tplc="578E71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939D2"/>
    <w:multiLevelType w:val="hybridMultilevel"/>
    <w:tmpl w:val="6B063EF4"/>
    <w:lvl w:ilvl="0" w:tplc="62AE2F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135E8"/>
    <w:multiLevelType w:val="hybridMultilevel"/>
    <w:tmpl w:val="C9C28CDA"/>
    <w:lvl w:ilvl="0" w:tplc="3B00BA4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22855"/>
    <w:multiLevelType w:val="hybridMultilevel"/>
    <w:tmpl w:val="3C8AF9F4"/>
    <w:lvl w:ilvl="0" w:tplc="8C30A6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728EE"/>
    <w:multiLevelType w:val="hybridMultilevel"/>
    <w:tmpl w:val="A15AA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2A2DCC"/>
    <w:multiLevelType w:val="hybridMultilevel"/>
    <w:tmpl w:val="470E68EE"/>
    <w:lvl w:ilvl="0" w:tplc="6D18C8BC">
      <w:start w:val="1"/>
      <w:numFmt w:val="decimal"/>
      <w:lvlText w:val="%1."/>
      <w:lvlJc w:val="left"/>
      <w:pPr>
        <w:ind w:left="360" w:hanging="360"/>
      </w:pPr>
      <w:rPr>
        <w:rFonts w:hint="default"/>
        <w:b w:val="0"/>
        <w:i w:val="0"/>
        <w:caps w:val="0"/>
        <w:vanish w:val="0"/>
        <w:color w:val="auto"/>
      </w:rPr>
    </w:lvl>
    <w:lvl w:ilvl="1" w:tplc="FA30C79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8C5F5A"/>
    <w:multiLevelType w:val="hybridMultilevel"/>
    <w:tmpl w:val="6DEA1B3E"/>
    <w:lvl w:ilvl="0" w:tplc="3B4890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2BE5"/>
    <w:multiLevelType w:val="hybridMultilevel"/>
    <w:tmpl w:val="10CE0AEC"/>
    <w:lvl w:ilvl="0" w:tplc="C66002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737257">
    <w:abstractNumId w:val="2"/>
  </w:num>
  <w:num w:numId="2" w16cid:durableId="1219709394">
    <w:abstractNumId w:val="0"/>
  </w:num>
  <w:num w:numId="3" w16cid:durableId="1482578935">
    <w:abstractNumId w:val="10"/>
  </w:num>
  <w:num w:numId="4" w16cid:durableId="1735733340">
    <w:abstractNumId w:val="4"/>
  </w:num>
  <w:num w:numId="5" w16cid:durableId="387412744">
    <w:abstractNumId w:val="1"/>
  </w:num>
  <w:num w:numId="6" w16cid:durableId="441270441">
    <w:abstractNumId w:val="9"/>
  </w:num>
  <w:num w:numId="7" w16cid:durableId="472260973">
    <w:abstractNumId w:val="11"/>
  </w:num>
  <w:num w:numId="8" w16cid:durableId="473716160">
    <w:abstractNumId w:val="13"/>
  </w:num>
  <w:num w:numId="9" w16cid:durableId="608508286">
    <w:abstractNumId w:val="8"/>
  </w:num>
  <w:num w:numId="10" w16cid:durableId="722484342">
    <w:abstractNumId w:val="7"/>
  </w:num>
  <w:num w:numId="11" w16cid:durableId="777405293">
    <w:abstractNumId w:val="5"/>
  </w:num>
  <w:num w:numId="12" w16cid:durableId="813256209">
    <w:abstractNumId w:val="12"/>
  </w:num>
  <w:num w:numId="13" w16cid:durableId="878904560">
    <w:abstractNumId w:val="6"/>
  </w:num>
  <w:num w:numId="14" w16cid:durableId="891117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A2"/>
    <w:rsid w:val="00130AEF"/>
    <w:rsid w:val="001A2805"/>
    <w:rsid w:val="001D7B68"/>
    <w:rsid w:val="001F730B"/>
    <w:rsid w:val="001F7999"/>
    <w:rsid w:val="002B3D14"/>
    <w:rsid w:val="00372FA2"/>
    <w:rsid w:val="00387E55"/>
    <w:rsid w:val="003A20A2"/>
    <w:rsid w:val="003B0D69"/>
    <w:rsid w:val="004238EE"/>
    <w:rsid w:val="004603C5"/>
    <w:rsid w:val="00483F31"/>
    <w:rsid w:val="004867B7"/>
    <w:rsid w:val="00491267"/>
    <w:rsid w:val="004F77EB"/>
    <w:rsid w:val="00510EB7"/>
    <w:rsid w:val="00595C13"/>
    <w:rsid w:val="005A2D06"/>
    <w:rsid w:val="005F0890"/>
    <w:rsid w:val="00653648"/>
    <w:rsid w:val="006566BA"/>
    <w:rsid w:val="00691CF0"/>
    <w:rsid w:val="00771ADD"/>
    <w:rsid w:val="00777496"/>
    <w:rsid w:val="0077792A"/>
    <w:rsid w:val="007A558A"/>
    <w:rsid w:val="007F02AD"/>
    <w:rsid w:val="007F09F4"/>
    <w:rsid w:val="00832BFA"/>
    <w:rsid w:val="008506AA"/>
    <w:rsid w:val="00862660"/>
    <w:rsid w:val="00892411"/>
    <w:rsid w:val="008A1B19"/>
    <w:rsid w:val="008A1DB4"/>
    <w:rsid w:val="008C5CAA"/>
    <w:rsid w:val="008F276A"/>
    <w:rsid w:val="00925350"/>
    <w:rsid w:val="00934050"/>
    <w:rsid w:val="00976470"/>
    <w:rsid w:val="009A1A4C"/>
    <w:rsid w:val="009B4DFD"/>
    <w:rsid w:val="009D7D3A"/>
    <w:rsid w:val="00B022E6"/>
    <w:rsid w:val="00B1641F"/>
    <w:rsid w:val="00B672BB"/>
    <w:rsid w:val="00B81051"/>
    <w:rsid w:val="00B837A8"/>
    <w:rsid w:val="00B97A20"/>
    <w:rsid w:val="00BD4B61"/>
    <w:rsid w:val="00BE204A"/>
    <w:rsid w:val="00C522E8"/>
    <w:rsid w:val="00C564EF"/>
    <w:rsid w:val="00C62682"/>
    <w:rsid w:val="00CB4E02"/>
    <w:rsid w:val="00D266A8"/>
    <w:rsid w:val="00D27D88"/>
    <w:rsid w:val="00D718C6"/>
    <w:rsid w:val="00D81869"/>
    <w:rsid w:val="00DC0C67"/>
    <w:rsid w:val="00E00B58"/>
    <w:rsid w:val="00E51361"/>
    <w:rsid w:val="00E72D2B"/>
    <w:rsid w:val="00EA0B91"/>
    <w:rsid w:val="00EC3DD1"/>
    <w:rsid w:val="00ED140C"/>
    <w:rsid w:val="00ED3525"/>
    <w:rsid w:val="00F15DBF"/>
    <w:rsid w:val="00F316C0"/>
    <w:rsid w:val="00F45557"/>
    <w:rsid w:val="00F573FD"/>
    <w:rsid w:val="00F6774D"/>
    <w:rsid w:val="00F761FA"/>
    <w:rsid w:val="00F95700"/>
    <w:rsid w:val="00FB36D4"/>
    <w:rsid w:val="01F2AF18"/>
    <w:rsid w:val="05B72F4F"/>
    <w:rsid w:val="06A54430"/>
    <w:rsid w:val="11BBE173"/>
    <w:rsid w:val="1A6A68C3"/>
    <w:rsid w:val="1BF3A432"/>
    <w:rsid w:val="1EDB0364"/>
    <w:rsid w:val="21066A83"/>
    <w:rsid w:val="2296C8F6"/>
    <w:rsid w:val="239D821A"/>
    <w:rsid w:val="2441D5B8"/>
    <w:rsid w:val="283BEAD8"/>
    <w:rsid w:val="2BCD5815"/>
    <w:rsid w:val="33B420AC"/>
    <w:rsid w:val="36121878"/>
    <w:rsid w:val="37715504"/>
    <w:rsid w:val="384B4562"/>
    <w:rsid w:val="3B7F543F"/>
    <w:rsid w:val="41DA08B4"/>
    <w:rsid w:val="4BCE040A"/>
    <w:rsid w:val="511C5DF5"/>
    <w:rsid w:val="539798BD"/>
    <w:rsid w:val="53A4DA30"/>
    <w:rsid w:val="57F06629"/>
    <w:rsid w:val="60285444"/>
    <w:rsid w:val="627F38C4"/>
    <w:rsid w:val="64398A33"/>
    <w:rsid w:val="65D12A5C"/>
    <w:rsid w:val="723F7ABE"/>
    <w:rsid w:val="73FD97AE"/>
    <w:rsid w:val="748729A4"/>
    <w:rsid w:val="7CA15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1A03"/>
  <w15:chartTrackingRefBased/>
  <w15:docId w15:val="{36B196CF-3163-462E-B39D-B9D1442F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A2"/>
    <w:rPr>
      <w:kern w:val="0"/>
      <w:lang w:val="fr-FR"/>
      <w14:ligatures w14:val="none"/>
    </w:rPr>
  </w:style>
  <w:style w:type="paragraph" w:styleId="Titre1">
    <w:name w:val="heading 1"/>
    <w:basedOn w:val="Normal"/>
    <w:next w:val="Normal"/>
    <w:link w:val="Titre1Car"/>
    <w:uiPriority w:val="9"/>
    <w:qFormat/>
    <w:rsid w:val="00372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2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2F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2F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2F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2F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2F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2F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2F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F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2F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2F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2F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2F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2F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F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F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FA2"/>
    <w:rPr>
      <w:rFonts w:eastAsiaTheme="majorEastAsia" w:cstheme="majorBidi"/>
      <w:color w:val="272727" w:themeColor="text1" w:themeTint="D8"/>
    </w:rPr>
  </w:style>
  <w:style w:type="paragraph" w:styleId="Titre">
    <w:name w:val="Title"/>
    <w:basedOn w:val="Normal"/>
    <w:next w:val="Normal"/>
    <w:link w:val="TitreCar"/>
    <w:uiPriority w:val="10"/>
    <w:qFormat/>
    <w:rsid w:val="00372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2F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2F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2F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2FA2"/>
    <w:pPr>
      <w:spacing w:before="160"/>
      <w:jc w:val="center"/>
    </w:pPr>
    <w:rPr>
      <w:i/>
      <w:iCs/>
      <w:color w:val="404040" w:themeColor="text1" w:themeTint="BF"/>
    </w:rPr>
  </w:style>
  <w:style w:type="character" w:customStyle="1" w:styleId="CitationCar">
    <w:name w:val="Citation Car"/>
    <w:basedOn w:val="Policepardfaut"/>
    <w:link w:val="Citation"/>
    <w:uiPriority w:val="29"/>
    <w:rsid w:val="00372FA2"/>
    <w:rPr>
      <w:i/>
      <w:iCs/>
      <w:color w:val="404040" w:themeColor="text1" w:themeTint="BF"/>
    </w:rPr>
  </w:style>
  <w:style w:type="paragraph" w:styleId="Paragraphedeliste">
    <w:name w:val="List Paragraph"/>
    <w:basedOn w:val="Normal"/>
    <w:uiPriority w:val="34"/>
    <w:qFormat/>
    <w:rsid w:val="00372FA2"/>
    <w:pPr>
      <w:ind w:left="720"/>
      <w:contextualSpacing/>
    </w:pPr>
  </w:style>
  <w:style w:type="character" w:styleId="Accentuationintense">
    <w:name w:val="Intense Emphasis"/>
    <w:basedOn w:val="Policepardfaut"/>
    <w:uiPriority w:val="21"/>
    <w:qFormat/>
    <w:rsid w:val="00372FA2"/>
    <w:rPr>
      <w:i/>
      <w:iCs/>
      <w:color w:val="0F4761" w:themeColor="accent1" w:themeShade="BF"/>
    </w:rPr>
  </w:style>
  <w:style w:type="paragraph" w:styleId="Citationintense">
    <w:name w:val="Intense Quote"/>
    <w:basedOn w:val="Normal"/>
    <w:next w:val="Normal"/>
    <w:link w:val="CitationintenseCar"/>
    <w:uiPriority w:val="30"/>
    <w:qFormat/>
    <w:rsid w:val="00372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2FA2"/>
    <w:rPr>
      <w:i/>
      <w:iCs/>
      <w:color w:val="0F4761" w:themeColor="accent1" w:themeShade="BF"/>
    </w:rPr>
  </w:style>
  <w:style w:type="character" w:styleId="Rfrenceintense">
    <w:name w:val="Intense Reference"/>
    <w:basedOn w:val="Policepardfaut"/>
    <w:uiPriority w:val="32"/>
    <w:qFormat/>
    <w:rsid w:val="00372FA2"/>
    <w:rPr>
      <w:b/>
      <w:bCs/>
      <w:smallCaps/>
      <w:color w:val="0F4761" w:themeColor="accent1" w:themeShade="BF"/>
      <w:spacing w:val="5"/>
    </w:rPr>
  </w:style>
  <w:style w:type="character" w:styleId="Lienhypertexte">
    <w:name w:val="Hyperlink"/>
    <w:basedOn w:val="Policepardfaut"/>
    <w:uiPriority w:val="99"/>
    <w:unhideWhenUsed/>
    <w:rsid w:val="00372FA2"/>
    <w:rPr>
      <w:color w:val="0000FF"/>
      <w:u w:val="single"/>
    </w:rPr>
  </w:style>
  <w:style w:type="paragraph" w:styleId="Sansinterligne">
    <w:name w:val="No Spacing"/>
    <w:uiPriority w:val="1"/>
    <w:qFormat/>
    <w:rsid w:val="00372FA2"/>
    <w:pPr>
      <w:spacing w:after="0" w:line="240" w:lineRule="auto"/>
    </w:pPr>
    <w:rPr>
      <w:kern w:val="0"/>
      <w:lang w:val="fr-FR"/>
      <w14:ligatures w14:val="none"/>
    </w:rPr>
  </w:style>
  <w:style w:type="table" w:styleId="Grilledutableau">
    <w:name w:val="Table Grid"/>
    <w:basedOn w:val="TableauNormal"/>
    <w:uiPriority w:val="39"/>
    <w:rsid w:val="00372FA2"/>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arquedecommentaire">
    <w:name w:val="annotation reference"/>
    <w:basedOn w:val="Policepardfaut"/>
    <w:uiPriority w:val="99"/>
    <w:semiHidden/>
    <w:unhideWhenUsed/>
    <w:rsid w:val="001A2805"/>
    <w:rPr>
      <w:sz w:val="16"/>
      <w:szCs w:val="16"/>
    </w:rPr>
  </w:style>
  <w:style w:type="paragraph" w:styleId="Commentaire">
    <w:name w:val="annotation text"/>
    <w:basedOn w:val="Normal"/>
    <w:link w:val="CommentaireCar"/>
    <w:uiPriority w:val="99"/>
    <w:unhideWhenUsed/>
    <w:rsid w:val="001A2805"/>
    <w:pPr>
      <w:spacing w:line="240" w:lineRule="auto"/>
    </w:pPr>
    <w:rPr>
      <w:sz w:val="20"/>
      <w:szCs w:val="20"/>
    </w:rPr>
  </w:style>
  <w:style w:type="character" w:customStyle="1" w:styleId="CommentaireCar">
    <w:name w:val="Commentaire Car"/>
    <w:basedOn w:val="Policepardfaut"/>
    <w:link w:val="Commentaire"/>
    <w:uiPriority w:val="99"/>
    <w:rsid w:val="001A2805"/>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1A2805"/>
    <w:rPr>
      <w:b/>
      <w:bCs/>
    </w:rPr>
  </w:style>
  <w:style w:type="character" w:customStyle="1" w:styleId="ObjetducommentaireCar">
    <w:name w:val="Objet du commentaire Car"/>
    <w:basedOn w:val="CommentaireCar"/>
    <w:link w:val="Objetducommentaire"/>
    <w:uiPriority w:val="99"/>
    <w:semiHidden/>
    <w:rsid w:val="001A2805"/>
    <w:rPr>
      <w:b/>
      <w:bCs/>
      <w:kern w:val="0"/>
      <w:sz w:val="20"/>
      <w:szCs w:val="20"/>
      <w:lang w:val="fr-FR"/>
      <w14:ligatures w14:val="none"/>
    </w:rPr>
  </w:style>
  <w:style w:type="paragraph" w:styleId="Rvision">
    <w:name w:val="Revision"/>
    <w:hidden/>
    <w:uiPriority w:val="99"/>
    <w:semiHidden/>
    <w:rsid w:val="001A2805"/>
    <w:pPr>
      <w:spacing w:after="0" w:line="240" w:lineRule="auto"/>
    </w:pPr>
    <w:rPr>
      <w:kern w:val="0"/>
      <w:lang w:val="fr-FR"/>
      <w14:ligatures w14:val="none"/>
    </w:rPr>
  </w:style>
  <w:style w:type="paragraph" w:styleId="Notedebasdepage">
    <w:name w:val="footnote text"/>
    <w:basedOn w:val="Normal"/>
    <w:link w:val="NotedebasdepageCar"/>
    <w:uiPriority w:val="99"/>
    <w:semiHidden/>
    <w:unhideWhenUsed/>
    <w:rsid w:val="001F79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7999"/>
    <w:rPr>
      <w:kern w:val="0"/>
      <w:sz w:val="20"/>
      <w:szCs w:val="20"/>
      <w:lang w:val="fr-FR"/>
      <w14:ligatures w14:val="none"/>
    </w:rPr>
  </w:style>
  <w:style w:type="character" w:styleId="Appelnotedebasdep">
    <w:name w:val="footnote reference"/>
    <w:basedOn w:val="Policepardfaut"/>
    <w:uiPriority w:val="99"/>
    <w:semiHidden/>
    <w:unhideWhenUsed/>
    <w:rsid w:val="001F7999"/>
    <w:rPr>
      <w:vertAlign w:val="superscript"/>
    </w:rPr>
  </w:style>
  <w:style w:type="character" w:styleId="Mentionnonrsolue">
    <w:name w:val="Unresolved Mention"/>
    <w:basedOn w:val="Policepardfaut"/>
    <w:uiPriority w:val="99"/>
    <w:semiHidden/>
    <w:unhideWhenUsed/>
    <w:rsid w:val="00E00B58"/>
    <w:rPr>
      <w:color w:val="605E5C"/>
      <w:shd w:val="clear" w:color="auto" w:fill="E1DFDD"/>
    </w:rPr>
  </w:style>
  <w:style w:type="character" w:styleId="Lienhypertextesuivivisit">
    <w:name w:val="FollowedHyperlink"/>
    <w:basedOn w:val="Policepardfaut"/>
    <w:uiPriority w:val="99"/>
    <w:semiHidden/>
    <w:unhideWhenUsed/>
    <w:rsid w:val="00CB4E02"/>
    <w:rPr>
      <w:color w:val="96607D" w:themeColor="followedHyperlink"/>
      <w:u w:val="single"/>
    </w:rPr>
  </w:style>
  <w:style w:type="paragraph" w:customStyle="1" w:styleId="font-claude-response-body">
    <w:name w:val="font-claude-response-body"/>
    <w:basedOn w:val="Normal"/>
    <w:rsid w:val="005F08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olute">
    <w:name w:val="absolute"/>
    <w:basedOn w:val="Policepardfaut"/>
    <w:rsid w:val="005F0890"/>
  </w:style>
  <w:style w:type="character" w:customStyle="1" w:styleId="inline-flex">
    <w:name w:val="inline-flex"/>
    <w:basedOn w:val="Policepardfaut"/>
    <w:rsid w:val="005F0890"/>
  </w:style>
  <w:style w:type="character" w:customStyle="1" w:styleId="transition-all">
    <w:name w:val="transition-all"/>
    <w:basedOn w:val="Policepardfaut"/>
    <w:rsid w:val="005F0890"/>
  </w:style>
  <w:style w:type="paragraph" w:styleId="En-tte">
    <w:name w:val="header"/>
    <w:basedOn w:val="Normal"/>
    <w:link w:val="En-tteCar"/>
    <w:uiPriority w:val="99"/>
    <w:semiHidden/>
    <w:unhideWhenUsed/>
    <w:rsid w:val="00E51361"/>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8F276A"/>
    <w:rPr>
      <w:kern w:val="0"/>
      <w:lang w:val="fr-FR"/>
      <w14:ligatures w14:val="none"/>
    </w:rPr>
  </w:style>
  <w:style w:type="paragraph" w:styleId="Pieddepage">
    <w:name w:val="footer"/>
    <w:basedOn w:val="Normal"/>
    <w:link w:val="PieddepageCar"/>
    <w:uiPriority w:val="99"/>
    <w:semiHidden/>
    <w:unhideWhenUsed/>
    <w:rsid w:val="00E51361"/>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8F276A"/>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ourses@wbi.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9AF3F.C88351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B980F2C4DC84DAE4454FAA2EDBC2E" ma:contentTypeVersion="12" ma:contentTypeDescription="Create a new document." ma:contentTypeScope="" ma:versionID="7abbc049e312bf874d1d8297f06322aa">
  <xsd:schema xmlns:xsd="http://www.w3.org/2001/XMLSchema" xmlns:xs="http://www.w3.org/2001/XMLSchema" xmlns:p="http://schemas.microsoft.com/office/2006/metadata/properties" xmlns:ns2="5f4ea8ed-8669-4546-8db0-39a80f0a59d6" xmlns:ns3="17c287bc-7945-4f4c-8b5a-640314c44738" targetNamespace="http://schemas.microsoft.com/office/2006/metadata/properties" ma:root="true" ma:fieldsID="109e2229ff496fe5afb022846434630b" ns2:_="" ns3:_="">
    <xsd:import namespace="5f4ea8ed-8669-4546-8db0-39a80f0a59d6"/>
    <xsd:import namespace="17c287bc-7945-4f4c-8b5a-640314c44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a8ed-8669-4546-8db0-39a80f0a5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287bc-7945-4f4c-8b5a-640314c447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bc95c5-012a-49d2-85fc-5a395e0b7222}" ma:internalName="TaxCatchAll" ma:showField="CatchAllData" ma:web="17c287bc-7945-4f4c-8b5a-640314c44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287bc-7945-4f4c-8b5a-640314c44738" xsi:nil="true"/>
    <lcf76f155ced4ddcb4097134ff3c332f xmlns="5f4ea8ed-8669-4546-8db0-39a80f0a59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06681-1CFF-4233-8652-7EFECAFE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a8ed-8669-4546-8db0-39a80f0a59d6"/>
    <ds:schemaRef ds:uri="17c287bc-7945-4f4c-8b5a-640314c44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4894-E1AE-48E7-81B6-EAB37679ABDD}">
  <ds:schemaRefs>
    <ds:schemaRef ds:uri="http://schemas.microsoft.com/office/2006/metadata/properties"/>
    <ds:schemaRef ds:uri="http://schemas.microsoft.com/office/infopath/2007/PartnerControls"/>
    <ds:schemaRef ds:uri="17c287bc-7945-4f4c-8b5a-640314c44738"/>
    <ds:schemaRef ds:uri="5f4ea8ed-8669-4546-8db0-39a80f0a59d6"/>
  </ds:schemaRefs>
</ds:datastoreItem>
</file>

<file path=customXml/itemProps3.xml><?xml version="1.0" encoding="utf-8"?>
<ds:datastoreItem xmlns:ds="http://schemas.openxmlformats.org/officeDocument/2006/customXml" ds:itemID="{F4A23546-4B39-486E-999B-6BAAB2754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918</Words>
  <Characters>5053</Characters>
  <Application>Microsoft Office Word</Application>
  <DocSecurity>4</DocSecurity>
  <Lines>42</Lines>
  <Paragraphs>11</Paragraphs>
  <ScaleCrop>false</ScaleCrop>
  <Company>IFAD</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Moncada, Ivan</dc:creator>
  <cp:keywords/>
  <dc:description/>
  <cp:lastModifiedBy>Stekke Emmanuelle</cp:lastModifiedBy>
  <cp:revision>2</cp:revision>
  <dcterms:created xsi:type="dcterms:W3CDTF">2026-06-29T07:07:00Z</dcterms:created>
  <dcterms:modified xsi:type="dcterms:W3CDTF">2026-06-29T07:07:00Z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0x010100328B980F2C4DC84DAE4454FAA2EDBC2E</vt:lpwstr>
  </property>
  <property fmtid="{D5CDD505-2E9C-101B-9397-08002B2CF9AE}" pid="3" name="MediaServiceImageTags">
    <vt:lpwstr/>
  </property>
</Properties>
</file>