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0A0BD" w14:textId="17565E0C" w:rsidR="00C93446" w:rsidRDefault="0004538E" w:rsidP="0004538E">
      <w:pPr>
        <w:spacing w:after="0"/>
        <w:jc w:val="center"/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  <w:t>Appel à pr</w:t>
      </w:r>
      <w:r w:rsidR="00C93446"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  <w:t>o</w:t>
      </w:r>
      <w:r w:rsidR="001A3A3E"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  <w:t>jets culturels</w:t>
      </w:r>
      <w:r w:rsidR="00C93446"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  <w:t xml:space="preserve"> 202</w:t>
      </w:r>
      <w:r w:rsidR="001A3A3E"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  <w:t>7</w:t>
      </w:r>
    </w:p>
    <w:p w14:paraId="7A3218EA" w14:textId="75C546B0" w:rsidR="0004538E" w:rsidRPr="0004538E" w:rsidRDefault="00C93446" w:rsidP="0004538E">
      <w:pPr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  <w:t>Liste des frais admissibles</w:t>
      </w:r>
      <w:r w:rsidR="0004538E" w:rsidRPr="0004538E">
        <w:rPr>
          <w:rFonts w:ascii="Arial" w:eastAsia="Times New Roman" w:hAnsi="Arial" w:cs="Arial"/>
          <w:color w:val="000000"/>
          <w:kern w:val="0"/>
          <w:sz w:val="27"/>
          <w:szCs w:val="27"/>
          <w:u w:val="single"/>
          <w:shd w:val="clear" w:color="auto" w:fill="FFFFFF"/>
          <w:lang w:eastAsia="fr-FR"/>
          <w14:ligatures w14:val="none"/>
        </w:rPr>
        <w:t xml:space="preserve"> </w:t>
      </w:r>
    </w:p>
    <w:p w14:paraId="6EF2C29D" w14:textId="77777777" w:rsidR="0004538E" w:rsidRPr="0004538E" w:rsidRDefault="0004538E" w:rsidP="0004538E">
      <w:pPr>
        <w:spacing w:after="24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59AD11A5" w14:textId="77777777" w:rsidR="0004538E" w:rsidRPr="0004538E" w:rsidRDefault="0004538E" w:rsidP="0004538E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5F8ADF59" w14:textId="77777777" w:rsidR="0004538E" w:rsidRPr="00C93446" w:rsidRDefault="0004538E" w:rsidP="0004538E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</w:pPr>
      <w:r w:rsidRPr="00C93446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u w:val="single"/>
          <w:shd w:val="clear" w:color="auto" w:fill="FFFFFF"/>
          <w:lang w:eastAsia="fr-FR"/>
          <w14:ligatures w14:val="none"/>
        </w:rPr>
        <w:t>DÉPENSES ADMISSIBLES</w:t>
      </w:r>
    </w:p>
    <w:p w14:paraId="5E469662" w14:textId="77777777" w:rsidR="001A3A3E" w:rsidRDefault="001A3A3E" w:rsidP="00C93446">
      <w:pPr>
        <w:spacing w:after="0"/>
        <w:jc w:val="both"/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</w:pPr>
    </w:p>
    <w:p w14:paraId="6DA75590" w14:textId="17CE3EA9" w:rsidR="0004538E" w:rsidRPr="0004538E" w:rsidRDefault="0004538E" w:rsidP="00C93446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i/>
          <w:iCs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Pour être admissibles, les dépenses doivent être nécessaires, raisonnables et directement attribuables à la réalisation du projet. Dans cet appel, les dépenses admissibles pour la réalisation du projet sont les suivantes :</w:t>
      </w:r>
    </w:p>
    <w:p w14:paraId="478A554C" w14:textId="77777777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C93446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u w:val="single"/>
          <w:shd w:val="clear" w:color="auto" w:fill="FFFFFF"/>
          <w:lang w:eastAsia="fr-FR"/>
          <w14:ligatures w14:val="none"/>
        </w:rPr>
        <w:t>Mobilité</w:t>
      </w:r>
      <w:r w:rsidRPr="00E93567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u w:val="single"/>
          <w:shd w:val="clear" w:color="auto" w:fill="FFFFFF"/>
          <w:lang w:eastAsia="fr-FR"/>
          <w14:ligatures w14:val="none"/>
        </w:rPr>
        <w:t>s </w:t>
      </w:r>
    </w:p>
    <w:p w14:paraId="20F71250" w14:textId="77777777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Billet d’avion classe économique</w:t>
      </w:r>
    </w:p>
    <w:p w14:paraId="41864866" w14:textId="77777777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Déplacement domicile aéroport a/r</w:t>
      </w:r>
    </w:p>
    <w:p w14:paraId="579459E1" w14:textId="40788D9E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Déplacements locaux</w:t>
      </w:r>
      <w:r w:rsidR="00E9356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en Wallonie-Bruxelles et/ou Maroc</w:t>
      </w:r>
    </w:p>
    <w:p w14:paraId="7148EAFF" w14:textId="26077A7B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Frais de logement en Wallonie-Bruxelles : </w:t>
      </w:r>
      <w:r w:rsidRP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1</w:t>
      </w:r>
      <w:r w:rsidR="001A3A3E" w:rsidRP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5</w:t>
      </w:r>
      <w:r w:rsidRP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0 EUR</w:t>
      </w:r>
      <w:r w:rsid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/équivalent en MAD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maximum par nuitée avec petit déjeuner inclus</w:t>
      </w:r>
    </w:p>
    <w:p w14:paraId="156C25CF" w14:textId="4B2613D5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Frais de logement au Maroc : 1</w:t>
      </w:r>
      <w:r w:rsidR="00291E95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4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0 EUR</w:t>
      </w:r>
      <w:r w:rsid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/équivalent en MAD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maximum par nuitée avec petit déjeuner inclus</w:t>
      </w:r>
    </w:p>
    <w:p w14:paraId="70F342B3" w14:textId="0ED39FB5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Frais de séjour en Wallonie-Bruxelles : </w:t>
      </w:r>
      <w:r w:rsidRP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90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EUR</w:t>
      </w:r>
      <w:r w:rsid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/équivalent en MAD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maximum par tranche de 24 heures</w:t>
      </w:r>
    </w:p>
    <w:p w14:paraId="3F52B853" w14:textId="67A2A79C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Frais de séjour au Maroc : 8</w:t>
      </w:r>
      <w:r w:rsidR="00291E95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0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EUR</w:t>
      </w:r>
      <w:r w:rsidR="001A3A3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/équivalent en MAD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maximum par tranche de 24 heures</w:t>
      </w:r>
    </w:p>
    <w:p w14:paraId="6376262F" w14:textId="4C1BAACB" w:rsidR="0004538E" w:rsidRPr="00C93446" w:rsidRDefault="00D23573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fr-FR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u w:val="single"/>
          <w:shd w:val="clear" w:color="auto" w:fill="FFFFFF"/>
          <w:lang w:eastAsia="fr-FR"/>
          <w14:ligatures w14:val="none"/>
        </w:rPr>
        <w:t>Activités</w:t>
      </w:r>
    </w:p>
    <w:p w14:paraId="46A3D7B4" w14:textId="789D904E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Frais de prestation</w:t>
      </w:r>
      <w:r w:rsidR="00CB0A62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 (frais de coordination, expertise, …) </w:t>
      </w:r>
    </w:p>
    <w:p w14:paraId="1696ED2F" w14:textId="77777777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Consommables (matériel non amortissable)</w:t>
      </w:r>
    </w:p>
    <w:p w14:paraId="3715E0EB" w14:textId="18E42AC7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Communication (impression, site internet, article de presse</w:t>
      </w:r>
      <w:r w:rsidR="00E9356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, …</w:t>
      </w: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)</w:t>
      </w:r>
    </w:p>
    <w:p w14:paraId="21B297EA" w14:textId="29901E39" w:rsidR="0004538E" w:rsidRPr="0004538E" w:rsidRDefault="0004538E" w:rsidP="0004538E">
      <w:pPr>
        <w:spacing w:before="240" w:after="0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 xml:space="preserve">Frais d’organisation d’atelier (location d’espaces, location de matériel, </w:t>
      </w:r>
      <w:proofErr w:type="gramStart"/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repas,</w:t>
      </w:r>
      <w:r w:rsidR="00E93567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…</w:t>
      </w:r>
      <w:proofErr w:type="gramEnd"/>
      <w:r w:rsidRPr="0004538E">
        <w:rPr>
          <w:rFonts w:ascii="Arial" w:eastAsia="Times New Roman" w:hAnsi="Arial" w:cs="Arial"/>
          <w:color w:val="000000"/>
          <w:kern w:val="0"/>
          <w:sz w:val="23"/>
          <w:szCs w:val="23"/>
          <w:shd w:val="clear" w:color="auto" w:fill="FFFFFF"/>
          <w:lang w:eastAsia="fr-FR"/>
          <w14:ligatures w14:val="none"/>
        </w:rPr>
        <w:t>)</w:t>
      </w:r>
    </w:p>
    <w:p w14:paraId="21F10F28" w14:textId="77777777" w:rsidR="00E93567" w:rsidRDefault="00E93567" w:rsidP="0004538E">
      <w:pPr>
        <w:spacing w:before="240" w:after="0"/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u w:val="single"/>
          <w:shd w:val="clear" w:color="auto" w:fill="FFFFFF"/>
          <w:lang w:eastAsia="fr-FR"/>
          <w14:ligatures w14:val="none"/>
        </w:rPr>
      </w:pPr>
    </w:p>
    <w:sectPr w:rsidR="00E93567" w:rsidSect="005A7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38E"/>
    <w:rsid w:val="0004538E"/>
    <w:rsid w:val="001A3A3E"/>
    <w:rsid w:val="00291E95"/>
    <w:rsid w:val="004E6B6E"/>
    <w:rsid w:val="00506BDB"/>
    <w:rsid w:val="005A7005"/>
    <w:rsid w:val="0069639D"/>
    <w:rsid w:val="008633CA"/>
    <w:rsid w:val="00944552"/>
    <w:rsid w:val="00BD0B8F"/>
    <w:rsid w:val="00C93446"/>
    <w:rsid w:val="00CB0A62"/>
    <w:rsid w:val="00D00328"/>
    <w:rsid w:val="00D23573"/>
    <w:rsid w:val="00E9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8C778"/>
  <w15:chartTrackingRefBased/>
  <w15:docId w15:val="{748C5932-29C6-4A28-8175-75519014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0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53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3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408E3BE74CE4482DC23DCD2B8F042" ma:contentTypeVersion="12" ma:contentTypeDescription="Crée un document." ma:contentTypeScope="" ma:versionID="149f19e9ce00eb2ab011d507e06e7c91">
  <xsd:schema xmlns:xsd="http://www.w3.org/2001/XMLSchema" xmlns:xs="http://www.w3.org/2001/XMLSchema" xmlns:p="http://schemas.microsoft.com/office/2006/metadata/properties" xmlns:ns2="044870d0-b4fa-4cd5-bc1c-4b9d8472e4f2" xmlns:ns3="8dee6c26-97fe-45f8-a87f-6dd39b7f6fed" targetNamespace="http://schemas.microsoft.com/office/2006/metadata/properties" ma:root="true" ma:fieldsID="20efe2d4ba346078f9798e59c6dfc286" ns2:_="" ns3:_="">
    <xsd:import namespace="044870d0-b4fa-4cd5-bc1c-4b9d8472e4f2"/>
    <xsd:import namespace="8dee6c26-97fe-45f8-a87f-6dd39b7f6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70d0-b4fa-4cd5-bc1c-4b9d8472e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5c77d6e1-fbf4-47bb-831f-7569ca65aa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e6c26-97fe-45f8-a87f-6dd39b7f6fe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ff8e879-be58-4bbd-a288-71e0a2c8203a}" ma:internalName="TaxCatchAll" ma:showField="CatchAllData" ma:web="8dee6c26-97fe-45f8-a87f-6dd39b7f6f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4870d0-b4fa-4cd5-bc1c-4b9d8472e4f2">
      <Terms xmlns="http://schemas.microsoft.com/office/infopath/2007/PartnerControls"/>
    </lcf76f155ced4ddcb4097134ff3c332f>
    <TaxCatchAll xmlns="8dee6c26-97fe-45f8-a87f-6dd39b7f6f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F8B893-961F-4667-BF5E-2DFC50EFF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4870d0-b4fa-4cd5-bc1c-4b9d8472e4f2"/>
    <ds:schemaRef ds:uri="8dee6c26-97fe-45f8-a87f-6dd39b7f6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B3135F-A73B-41BD-9DBD-EF34A2303A64}">
  <ds:schemaRefs>
    <ds:schemaRef ds:uri="http://schemas.microsoft.com/office/2006/metadata/properties"/>
    <ds:schemaRef ds:uri="http://schemas.microsoft.com/office/infopath/2007/PartnerControls"/>
    <ds:schemaRef ds:uri="044870d0-b4fa-4cd5-bc1c-4b9d8472e4f2"/>
    <ds:schemaRef ds:uri="8dee6c26-97fe-45f8-a87f-6dd39b7f6fed"/>
  </ds:schemaRefs>
</ds:datastoreItem>
</file>

<file path=customXml/itemProps3.xml><?xml version="1.0" encoding="utf-8"?>
<ds:datastoreItem xmlns:ds="http://schemas.openxmlformats.org/officeDocument/2006/customXml" ds:itemID="{9C9E4956-07E8-46F2-934A-4D7667C019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927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Lucie</dc:creator>
  <cp:keywords/>
  <dc:description/>
  <cp:lastModifiedBy>Lahlou Adnane</cp:lastModifiedBy>
  <cp:revision>4</cp:revision>
  <dcterms:created xsi:type="dcterms:W3CDTF">2026-04-09T09:07:00Z</dcterms:created>
  <dcterms:modified xsi:type="dcterms:W3CDTF">2026-10-21T09:35:00Z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0x010100230408E3BE74CE4482DC23DCD2B8F042</vt:lpwstr>
  </property>
  <property fmtid="{D5CDD505-2E9C-101B-9397-08002B2CF9AE}" pid="3" name="MediaServiceImageTags">
    <vt:lpwstr/>
  </property>
</Properties>
</file>